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DB06F" w14:textId="77777777" w:rsidR="00DF68D8" w:rsidRPr="00A11E2E" w:rsidRDefault="00CB5BB9" w:rsidP="00864D31">
      <w:pPr>
        <w:spacing w:before="0"/>
        <w:jc w:val="center"/>
        <w:rPr>
          <w:rFonts w:ascii="Arial Black" w:hAnsi="Arial Black"/>
          <w:i w:val="0"/>
          <w:iCs/>
          <w:sz w:val="36"/>
          <w:szCs w:val="36"/>
        </w:rPr>
      </w:pPr>
      <w:r w:rsidRPr="00A11E2E">
        <w:rPr>
          <w:b/>
          <w:i w:val="0"/>
          <w:noProof/>
          <w:sz w:val="28"/>
          <w:lang w:val="en-GB" w:eastAsia="en-GB"/>
        </w:rPr>
        <w:pict w14:anchorId="0906FA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A logo with a person in the middle&#10;&#10;Description automatically generated" style="width:168.75pt;height:93pt;visibility:visible">
            <v:imagedata r:id="rId8" o:title="A logo with a person in the middle&#10;&#10;Description automatically generated"/>
          </v:shape>
        </w:pict>
      </w:r>
    </w:p>
    <w:p w14:paraId="7686547C" w14:textId="77777777" w:rsidR="00957EAC" w:rsidRPr="00A11E2E" w:rsidRDefault="00957EAC" w:rsidP="00864D31">
      <w:pPr>
        <w:spacing w:before="0"/>
        <w:jc w:val="center"/>
        <w:rPr>
          <w:rFonts w:ascii="Arial Black" w:hAnsi="Arial Black"/>
          <w:i w:val="0"/>
          <w:iCs/>
          <w:sz w:val="36"/>
          <w:szCs w:val="36"/>
        </w:rPr>
      </w:pPr>
    </w:p>
    <w:p w14:paraId="1A6401CD" w14:textId="77777777" w:rsidR="00F30EAA" w:rsidRPr="00A11E2E" w:rsidRDefault="00F30EAA" w:rsidP="00864D31">
      <w:pPr>
        <w:spacing w:before="0"/>
        <w:jc w:val="center"/>
        <w:rPr>
          <w:i w:val="0"/>
          <w:iCs/>
          <w:lang w:val="el-GR"/>
        </w:rPr>
      </w:pPr>
    </w:p>
    <w:p w14:paraId="09A5DD7B" w14:textId="77777777" w:rsidR="00957EAC" w:rsidRPr="00A11E2E" w:rsidRDefault="00957EAC" w:rsidP="00864D31">
      <w:pPr>
        <w:spacing w:before="0"/>
        <w:jc w:val="center"/>
        <w:rPr>
          <w:b/>
          <w:i w:val="0"/>
          <w:iCs/>
          <w:sz w:val="28"/>
          <w:lang w:val="el-GR"/>
        </w:rPr>
      </w:pPr>
    </w:p>
    <w:p w14:paraId="3B2E8084" w14:textId="77777777" w:rsidR="000B4F61" w:rsidRPr="00A11E2E" w:rsidRDefault="000B4F61" w:rsidP="00864D31">
      <w:pPr>
        <w:pBdr>
          <w:top w:val="single" w:sz="4" w:space="1" w:color="auto"/>
          <w:left w:val="single" w:sz="4" w:space="4" w:color="auto"/>
          <w:bottom w:val="single" w:sz="4" w:space="1" w:color="auto"/>
          <w:right w:val="single" w:sz="4" w:space="4" w:color="auto"/>
        </w:pBdr>
        <w:spacing w:before="0" w:line="276" w:lineRule="auto"/>
        <w:jc w:val="center"/>
        <w:rPr>
          <w:rFonts w:cs="Arial"/>
          <w:b/>
          <w:bCs/>
          <w:i w:val="0"/>
          <w:iCs/>
          <w:caps/>
          <w:sz w:val="32"/>
          <w:szCs w:val="32"/>
          <w:lang w:val="el-GR"/>
        </w:rPr>
      </w:pPr>
    </w:p>
    <w:p w14:paraId="020510B6" w14:textId="77777777" w:rsidR="00D25256" w:rsidRPr="00A11E2E" w:rsidRDefault="000B4F61" w:rsidP="00864D31">
      <w:pPr>
        <w:pBdr>
          <w:top w:val="single" w:sz="4" w:space="1" w:color="auto"/>
          <w:left w:val="single" w:sz="4" w:space="4" w:color="auto"/>
          <w:bottom w:val="single" w:sz="4" w:space="1" w:color="auto"/>
          <w:right w:val="single" w:sz="4" w:space="4" w:color="auto"/>
        </w:pBdr>
        <w:spacing w:before="0" w:line="276" w:lineRule="auto"/>
        <w:jc w:val="center"/>
        <w:rPr>
          <w:rFonts w:cs="Arial"/>
          <w:b/>
          <w:bCs/>
          <w:i w:val="0"/>
          <w:iCs/>
          <w:caps/>
          <w:sz w:val="32"/>
          <w:szCs w:val="32"/>
          <w:lang w:val="el-GR"/>
        </w:rPr>
      </w:pPr>
      <w:r w:rsidRPr="00A11E2E">
        <w:rPr>
          <w:rFonts w:cs="Arial"/>
          <w:b/>
          <w:bCs/>
          <w:i w:val="0"/>
          <w:iCs/>
          <w:caps/>
          <w:sz w:val="32"/>
          <w:szCs w:val="32"/>
          <w:lang w:val="el-GR"/>
        </w:rPr>
        <w:t xml:space="preserve">ΑΝΟΙΚΤΟΣ ΔΙΑΓΩΝΙΣΜΟΣ ΓΙΑ την </w:t>
      </w:r>
      <w:r w:rsidR="00D25256" w:rsidRPr="00A11E2E">
        <w:rPr>
          <w:rFonts w:cs="Arial"/>
          <w:b/>
          <w:bCs/>
          <w:i w:val="0"/>
          <w:iCs/>
          <w:caps/>
          <w:sz w:val="32"/>
          <w:szCs w:val="32"/>
          <w:lang w:val="el-GR"/>
        </w:rPr>
        <w:t xml:space="preserve">Προμήθεια, συναρμολόγηση και τοποθέτηση </w:t>
      </w:r>
      <w:r w:rsidRPr="00A11E2E">
        <w:rPr>
          <w:rFonts w:cs="Arial"/>
          <w:b/>
          <w:bCs/>
          <w:i w:val="0"/>
          <w:iCs/>
          <w:caps/>
          <w:sz w:val="32"/>
          <w:szCs w:val="32"/>
          <w:lang w:val="el-GR"/>
        </w:rPr>
        <w:t>ΚΑΘΙΣΜΑΤΩΝ ΣΤΟΥΣ ΧΩΡΟΥΣ ΑΝΑΜΟΝΗΣ ΤΟΥ ΙΣΟΓΕΙΟΥ ΤΟΥ ΟΓΚΟΛΟΓΙΚΟΥ ΚΕΝΤΡΟΥ ΤΡΑΠΕΖΑΣ ΚΥΠΡΟΥ</w:t>
      </w:r>
    </w:p>
    <w:p w14:paraId="175ED7E8" w14:textId="77777777" w:rsidR="000B4F61" w:rsidRPr="00A11E2E" w:rsidRDefault="000B4F61" w:rsidP="00864D31">
      <w:pPr>
        <w:pBdr>
          <w:top w:val="single" w:sz="4" w:space="1" w:color="auto"/>
          <w:left w:val="single" w:sz="4" w:space="4" w:color="auto"/>
          <w:bottom w:val="single" w:sz="4" w:space="1" w:color="auto"/>
          <w:right w:val="single" w:sz="4" w:space="4" w:color="auto"/>
        </w:pBdr>
        <w:spacing w:before="0" w:after="240" w:line="276" w:lineRule="auto"/>
        <w:jc w:val="center"/>
        <w:rPr>
          <w:b/>
          <w:i w:val="0"/>
          <w:iCs/>
          <w:caps/>
          <w:sz w:val="32"/>
          <w:szCs w:val="32"/>
          <w:lang w:val="el-GR"/>
        </w:rPr>
      </w:pPr>
    </w:p>
    <w:p w14:paraId="2C8DA531" w14:textId="77777777" w:rsidR="00D25256" w:rsidRPr="00A11E2E" w:rsidRDefault="00D25256" w:rsidP="00864D31">
      <w:pPr>
        <w:spacing w:before="0"/>
        <w:jc w:val="center"/>
        <w:rPr>
          <w:b/>
          <w:i w:val="0"/>
          <w:iCs/>
          <w:szCs w:val="22"/>
          <w:lang w:val="el-GR"/>
        </w:rPr>
      </w:pPr>
    </w:p>
    <w:p w14:paraId="51072556" w14:textId="77777777" w:rsidR="00D25256" w:rsidRPr="00A11E2E" w:rsidRDefault="00D25256" w:rsidP="00864D31">
      <w:pPr>
        <w:spacing w:before="0"/>
        <w:jc w:val="center"/>
        <w:rPr>
          <w:b/>
          <w:i w:val="0"/>
          <w:iCs/>
          <w:szCs w:val="22"/>
          <w:lang w:val="el-GR"/>
        </w:rPr>
      </w:pPr>
      <w:r w:rsidRPr="00A11E2E">
        <w:rPr>
          <w:b/>
          <w:i w:val="0"/>
          <w:iCs/>
          <w:szCs w:val="22"/>
          <w:lang w:val="el-GR"/>
        </w:rPr>
        <w:t xml:space="preserve">Αριθμός Διαγωνισμού: </w:t>
      </w:r>
      <w:r w:rsidR="000B4F61" w:rsidRPr="00A11E2E">
        <w:rPr>
          <w:b/>
          <w:i w:val="0"/>
          <w:iCs/>
          <w:szCs w:val="22"/>
          <w:lang w:val="el-GR"/>
        </w:rPr>
        <w:t>Π</w:t>
      </w:r>
      <w:r w:rsidR="00CB5BB9" w:rsidRPr="00A11E2E">
        <w:rPr>
          <w:b/>
          <w:i w:val="0"/>
          <w:iCs/>
          <w:szCs w:val="22"/>
          <w:lang w:val="el-GR"/>
        </w:rPr>
        <w:t>09</w:t>
      </w:r>
      <w:r w:rsidR="000B4F61" w:rsidRPr="00A11E2E">
        <w:rPr>
          <w:b/>
          <w:i w:val="0"/>
          <w:iCs/>
          <w:szCs w:val="22"/>
          <w:lang w:val="el-GR"/>
        </w:rPr>
        <w:t>/2024</w:t>
      </w:r>
    </w:p>
    <w:p w14:paraId="1A303A99" w14:textId="77777777" w:rsidR="00D25256" w:rsidRPr="00A11E2E" w:rsidRDefault="00D25256" w:rsidP="00864D31">
      <w:pPr>
        <w:spacing w:before="0"/>
        <w:jc w:val="center"/>
        <w:rPr>
          <w:b/>
          <w:i w:val="0"/>
          <w:iCs/>
          <w:szCs w:val="22"/>
          <w:lang w:val="el-GR"/>
        </w:rPr>
      </w:pPr>
    </w:p>
    <w:p w14:paraId="4744B7B4" w14:textId="77777777" w:rsidR="00D25256" w:rsidRPr="00A11E2E" w:rsidRDefault="00D25256" w:rsidP="00864D31">
      <w:pPr>
        <w:spacing w:before="0"/>
        <w:jc w:val="center"/>
        <w:rPr>
          <w:b/>
          <w:i w:val="0"/>
          <w:iCs/>
          <w:szCs w:val="22"/>
          <w:lang w:val="el-GR"/>
        </w:rPr>
      </w:pPr>
    </w:p>
    <w:p w14:paraId="3248501B" w14:textId="77777777" w:rsidR="00D25256" w:rsidRPr="00A11E2E" w:rsidRDefault="00D25256" w:rsidP="00864D31">
      <w:pPr>
        <w:spacing w:before="0"/>
        <w:jc w:val="center"/>
        <w:rPr>
          <w:b/>
          <w:i w:val="0"/>
          <w:iCs/>
          <w:szCs w:val="22"/>
          <w:lang w:val="el-GR"/>
        </w:rPr>
      </w:pPr>
    </w:p>
    <w:p w14:paraId="1B35DBE0" w14:textId="77777777" w:rsidR="00D25256" w:rsidRPr="00A11E2E" w:rsidRDefault="00D25256" w:rsidP="00864D31">
      <w:pPr>
        <w:spacing w:before="0"/>
        <w:jc w:val="center"/>
        <w:rPr>
          <w:b/>
          <w:i w:val="0"/>
          <w:iCs/>
          <w:szCs w:val="22"/>
          <w:lang w:val="el-GR"/>
        </w:rPr>
      </w:pPr>
    </w:p>
    <w:p w14:paraId="7C40DF76" w14:textId="77777777" w:rsidR="00D25256" w:rsidRPr="00A11E2E" w:rsidRDefault="00D25256" w:rsidP="00864D31">
      <w:pPr>
        <w:spacing w:before="0"/>
        <w:jc w:val="center"/>
        <w:rPr>
          <w:b/>
          <w:i w:val="0"/>
          <w:iCs/>
          <w:szCs w:val="22"/>
          <w:lang w:val="el-GR"/>
        </w:rPr>
      </w:pPr>
    </w:p>
    <w:p w14:paraId="5FC9AFD2" w14:textId="77777777" w:rsidR="00D25256" w:rsidRPr="00A11E2E" w:rsidRDefault="00D25256" w:rsidP="00864D31">
      <w:pPr>
        <w:spacing w:before="0"/>
        <w:jc w:val="center"/>
        <w:rPr>
          <w:b/>
          <w:i w:val="0"/>
          <w:iCs/>
          <w:szCs w:val="22"/>
          <w:lang w:val="el-GR"/>
        </w:rPr>
      </w:pPr>
    </w:p>
    <w:p w14:paraId="576AF22A" w14:textId="77777777" w:rsidR="00D25256" w:rsidRPr="00A11E2E" w:rsidRDefault="00D25256" w:rsidP="00864D31">
      <w:pPr>
        <w:spacing w:before="0"/>
        <w:jc w:val="center"/>
        <w:rPr>
          <w:b/>
          <w:i w:val="0"/>
          <w:iCs/>
          <w:szCs w:val="22"/>
          <w:lang w:val="el-GR"/>
        </w:rPr>
      </w:pPr>
    </w:p>
    <w:p w14:paraId="3CD91E28" w14:textId="77777777" w:rsidR="00D25256" w:rsidRPr="00A11E2E" w:rsidRDefault="00D25256" w:rsidP="00864D31">
      <w:pPr>
        <w:spacing w:before="0"/>
        <w:jc w:val="center"/>
        <w:rPr>
          <w:b/>
          <w:i w:val="0"/>
          <w:iCs/>
          <w:szCs w:val="22"/>
          <w:lang w:val="el-GR"/>
        </w:rPr>
      </w:pPr>
    </w:p>
    <w:p w14:paraId="7066C9C2" w14:textId="77777777" w:rsidR="000B4F61" w:rsidRPr="00A11E2E" w:rsidRDefault="000B4F61" w:rsidP="00864D31">
      <w:pPr>
        <w:spacing w:before="0"/>
        <w:jc w:val="center"/>
        <w:rPr>
          <w:b/>
          <w:i w:val="0"/>
          <w:iCs/>
          <w:szCs w:val="22"/>
          <w:lang w:val="el-GR"/>
        </w:rPr>
      </w:pPr>
    </w:p>
    <w:p w14:paraId="32570087" w14:textId="77777777" w:rsidR="000B4F61" w:rsidRPr="00A11E2E" w:rsidRDefault="000B4F61" w:rsidP="00864D31">
      <w:pPr>
        <w:spacing w:before="0"/>
        <w:jc w:val="center"/>
        <w:rPr>
          <w:b/>
          <w:i w:val="0"/>
          <w:iCs/>
          <w:szCs w:val="22"/>
          <w:lang w:val="el-GR"/>
        </w:rPr>
      </w:pPr>
    </w:p>
    <w:p w14:paraId="4EBC07FE" w14:textId="77777777" w:rsidR="000B4F61" w:rsidRPr="00A11E2E" w:rsidRDefault="000B4F61" w:rsidP="00864D31">
      <w:pPr>
        <w:spacing w:before="0"/>
        <w:jc w:val="center"/>
        <w:rPr>
          <w:b/>
          <w:i w:val="0"/>
          <w:iCs/>
          <w:szCs w:val="22"/>
          <w:lang w:val="el-GR"/>
        </w:rPr>
      </w:pPr>
    </w:p>
    <w:p w14:paraId="1E8B8A05" w14:textId="77777777" w:rsidR="000B4F61" w:rsidRPr="00A11E2E" w:rsidRDefault="000B4F61" w:rsidP="00864D31">
      <w:pPr>
        <w:spacing w:before="0"/>
        <w:jc w:val="center"/>
        <w:rPr>
          <w:b/>
          <w:i w:val="0"/>
          <w:iCs/>
          <w:szCs w:val="22"/>
          <w:lang w:val="el-GR"/>
        </w:rPr>
      </w:pPr>
    </w:p>
    <w:p w14:paraId="6A3AA71F" w14:textId="77777777" w:rsidR="00E5301F" w:rsidRPr="00A11E2E" w:rsidRDefault="00E5301F" w:rsidP="00864D31">
      <w:pPr>
        <w:spacing w:before="0"/>
        <w:jc w:val="center"/>
        <w:rPr>
          <w:b/>
          <w:i w:val="0"/>
          <w:iCs/>
          <w:szCs w:val="22"/>
          <w:lang w:val="el-GR"/>
        </w:rPr>
      </w:pPr>
    </w:p>
    <w:p w14:paraId="672A5123" w14:textId="77777777" w:rsidR="00E5301F" w:rsidRPr="00A11E2E" w:rsidRDefault="00E5301F" w:rsidP="00864D31">
      <w:pPr>
        <w:spacing w:before="0"/>
        <w:jc w:val="center"/>
        <w:rPr>
          <w:b/>
          <w:i w:val="0"/>
          <w:iCs/>
          <w:szCs w:val="22"/>
          <w:lang w:val="el-GR"/>
        </w:rPr>
      </w:pPr>
    </w:p>
    <w:p w14:paraId="5D7795BD" w14:textId="77777777" w:rsidR="00E5301F" w:rsidRPr="00A11E2E" w:rsidRDefault="00E5301F" w:rsidP="00864D31">
      <w:pPr>
        <w:spacing w:before="0"/>
        <w:jc w:val="center"/>
        <w:rPr>
          <w:b/>
          <w:i w:val="0"/>
          <w:iCs/>
          <w:szCs w:val="22"/>
          <w:lang w:val="el-GR"/>
        </w:rPr>
      </w:pPr>
    </w:p>
    <w:p w14:paraId="4FB84E53" w14:textId="77777777" w:rsidR="00E5301F" w:rsidRPr="00A11E2E" w:rsidRDefault="00E5301F" w:rsidP="00864D31">
      <w:pPr>
        <w:spacing w:before="0"/>
        <w:jc w:val="center"/>
        <w:rPr>
          <w:b/>
          <w:i w:val="0"/>
          <w:iCs/>
          <w:szCs w:val="22"/>
          <w:lang w:val="el-GR"/>
        </w:rPr>
      </w:pPr>
    </w:p>
    <w:p w14:paraId="6CA197BF" w14:textId="77777777" w:rsidR="00E5301F" w:rsidRPr="00A11E2E" w:rsidRDefault="00E5301F" w:rsidP="00864D31">
      <w:pPr>
        <w:spacing w:before="0"/>
        <w:jc w:val="center"/>
        <w:rPr>
          <w:b/>
          <w:i w:val="0"/>
          <w:iCs/>
          <w:szCs w:val="22"/>
          <w:lang w:val="el-GR"/>
        </w:rPr>
      </w:pPr>
    </w:p>
    <w:p w14:paraId="0E47732D" w14:textId="77777777" w:rsidR="000B4F61" w:rsidRPr="00A11E2E" w:rsidRDefault="000B4F61" w:rsidP="00864D31">
      <w:pPr>
        <w:spacing w:before="0"/>
        <w:jc w:val="center"/>
        <w:rPr>
          <w:b/>
          <w:i w:val="0"/>
          <w:iCs/>
          <w:szCs w:val="22"/>
          <w:lang w:val="el-GR"/>
        </w:rPr>
      </w:pPr>
    </w:p>
    <w:p w14:paraId="661A3154" w14:textId="77777777" w:rsidR="000B4F61" w:rsidRPr="00A11E2E" w:rsidRDefault="000B4F61" w:rsidP="00864D31">
      <w:pPr>
        <w:spacing w:before="0"/>
        <w:jc w:val="center"/>
        <w:rPr>
          <w:b/>
          <w:i w:val="0"/>
          <w:iCs/>
          <w:szCs w:val="22"/>
          <w:lang w:val="el-GR"/>
        </w:rPr>
      </w:pPr>
      <w:r w:rsidRPr="00A11E2E">
        <w:rPr>
          <w:b/>
          <w:i w:val="0"/>
          <w:iCs/>
          <w:szCs w:val="22"/>
          <w:lang w:val="el-GR"/>
        </w:rPr>
        <w:t>Λευκωσία</w:t>
      </w:r>
    </w:p>
    <w:p w14:paraId="15E35542" w14:textId="77777777" w:rsidR="000B4F61" w:rsidRPr="00A11E2E" w:rsidRDefault="00CB5BB9" w:rsidP="00864D31">
      <w:pPr>
        <w:spacing w:before="0"/>
        <w:jc w:val="center"/>
        <w:rPr>
          <w:b/>
          <w:i w:val="0"/>
          <w:iCs/>
          <w:szCs w:val="22"/>
          <w:lang w:val="el-GR"/>
        </w:rPr>
      </w:pPr>
      <w:r w:rsidRPr="00A11E2E">
        <w:rPr>
          <w:b/>
          <w:i w:val="0"/>
          <w:iCs/>
          <w:szCs w:val="22"/>
          <w:lang w:val="el-GR"/>
        </w:rPr>
        <w:t xml:space="preserve">Μάρτιος </w:t>
      </w:r>
      <w:r w:rsidR="000B4F61" w:rsidRPr="00A11E2E">
        <w:rPr>
          <w:b/>
          <w:i w:val="0"/>
          <w:iCs/>
          <w:szCs w:val="22"/>
          <w:lang w:val="el-GR"/>
        </w:rPr>
        <w:t>2024</w:t>
      </w:r>
    </w:p>
    <w:p w14:paraId="4D4A947A" w14:textId="77777777" w:rsidR="0053293E" w:rsidRPr="00A11E2E" w:rsidRDefault="0053293E" w:rsidP="00864D31">
      <w:pPr>
        <w:spacing w:before="0"/>
        <w:jc w:val="center"/>
        <w:rPr>
          <w:b/>
          <w:i w:val="0"/>
          <w:iCs/>
          <w:szCs w:val="22"/>
          <w:lang w:val="el-GR"/>
        </w:rPr>
      </w:pPr>
    </w:p>
    <w:p w14:paraId="412EDB72" w14:textId="77777777" w:rsidR="0053293E" w:rsidRPr="00A11E2E" w:rsidRDefault="0053293E" w:rsidP="00864D31">
      <w:pPr>
        <w:spacing w:before="0"/>
        <w:jc w:val="center"/>
        <w:rPr>
          <w:b/>
          <w:i w:val="0"/>
          <w:iCs/>
          <w:szCs w:val="22"/>
          <w:lang w:val="el-GR"/>
        </w:rPr>
      </w:pPr>
    </w:p>
    <w:p w14:paraId="3DA5770F" w14:textId="77777777" w:rsidR="0053293E" w:rsidRPr="00A11E2E" w:rsidRDefault="0053293E" w:rsidP="00864D31">
      <w:pPr>
        <w:spacing w:before="0"/>
        <w:jc w:val="center"/>
        <w:rPr>
          <w:b/>
          <w:i w:val="0"/>
          <w:iCs/>
          <w:szCs w:val="22"/>
          <w:lang w:val="el-GR"/>
        </w:rPr>
      </w:pPr>
    </w:p>
    <w:p w14:paraId="0FD561B4" w14:textId="77777777" w:rsidR="0053293E" w:rsidRPr="00A11E2E" w:rsidRDefault="0053293E" w:rsidP="00864D31">
      <w:pPr>
        <w:spacing w:before="0"/>
        <w:jc w:val="center"/>
        <w:rPr>
          <w:b/>
          <w:i w:val="0"/>
          <w:iCs/>
          <w:szCs w:val="22"/>
          <w:lang w:val="el-GR"/>
        </w:rPr>
      </w:pPr>
    </w:p>
    <w:p w14:paraId="0811F569" w14:textId="77777777" w:rsidR="0053293E" w:rsidRPr="00A11E2E" w:rsidRDefault="0053293E" w:rsidP="00864D31">
      <w:pPr>
        <w:spacing w:before="0"/>
        <w:jc w:val="center"/>
        <w:rPr>
          <w:b/>
          <w:i w:val="0"/>
          <w:iCs/>
          <w:szCs w:val="22"/>
          <w:lang w:val="el-GR"/>
        </w:rPr>
      </w:pPr>
    </w:p>
    <w:p w14:paraId="34006768" w14:textId="77777777" w:rsidR="0053293E" w:rsidRPr="00A11E2E" w:rsidRDefault="0053293E" w:rsidP="00864D31">
      <w:pPr>
        <w:spacing w:before="0"/>
        <w:jc w:val="center"/>
        <w:rPr>
          <w:b/>
          <w:i w:val="0"/>
          <w:iCs/>
          <w:szCs w:val="22"/>
          <w:lang w:val="el-GR"/>
        </w:rPr>
      </w:pPr>
    </w:p>
    <w:p w14:paraId="0E8BC558" w14:textId="77777777" w:rsidR="00030562" w:rsidRPr="00A11E2E" w:rsidRDefault="0053293E" w:rsidP="00864D31">
      <w:pPr>
        <w:spacing w:before="0"/>
        <w:jc w:val="center"/>
        <w:rPr>
          <w:b/>
          <w:i w:val="0"/>
          <w:iCs/>
          <w:sz w:val="36"/>
          <w:lang w:val="el-GR"/>
        </w:rPr>
      </w:pPr>
      <w:r w:rsidRPr="00A11E2E">
        <w:rPr>
          <w:b/>
          <w:i w:val="0"/>
          <w:iCs/>
          <w:szCs w:val="22"/>
          <w:lang w:val="el-GR"/>
        </w:rPr>
        <w:br w:type="page"/>
      </w:r>
      <w:r w:rsidR="00496D3D" w:rsidRPr="00A11E2E">
        <w:rPr>
          <w:b/>
          <w:i w:val="0"/>
          <w:iCs/>
          <w:sz w:val="28"/>
          <w:lang w:val="el-GR"/>
        </w:rPr>
        <w:lastRenderedPageBreak/>
        <w:t>Πίνακας Περιεχομένων</w:t>
      </w:r>
    </w:p>
    <w:p w14:paraId="231E7C2A" w14:textId="77777777" w:rsidR="00A11E2E" w:rsidRPr="00F66255" w:rsidRDefault="00E57D19">
      <w:pPr>
        <w:pStyle w:val="TOC1"/>
        <w:rPr>
          <w:rFonts w:ascii="Aptos" w:hAnsi="Aptos"/>
          <w:kern w:val="2"/>
          <w:sz w:val="24"/>
          <w:szCs w:val="24"/>
          <w:lang w:val="en-GB" w:eastAsia="en-GB"/>
        </w:rPr>
      </w:pPr>
      <w:r w:rsidRPr="00A11E2E">
        <w:rPr>
          <w:iCs/>
          <w:lang w:val="en-GB"/>
        </w:rPr>
        <w:fldChar w:fldCharType="begin"/>
      </w:r>
      <w:r w:rsidRPr="00A11E2E">
        <w:rPr>
          <w:iCs/>
          <w:lang w:val="en-GB"/>
        </w:rPr>
        <w:instrText xml:space="preserve"> TOC \o "1-3" \h \z \u </w:instrText>
      </w:r>
      <w:r w:rsidRPr="00A11E2E">
        <w:rPr>
          <w:iCs/>
          <w:lang w:val="en-GB"/>
        </w:rPr>
        <w:fldChar w:fldCharType="separate"/>
      </w:r>
      <w:hyperlink w:anchor="_Toc160200636" w:history="1">
        <w:r w:rsidR="00A11E2E" w:rsidRPr="00AF6518">
          <w:rPr>
            <w:rStyle w:val="Hyperlink"/>
            <w:rFonts w:cs="Arial"/>
            <w:iCs/>
            <w:lang w:val="el-GR"/>
          </w:rPr>
          <w:t>ΜΕΡΟΣ Α: ΑΝΤΙΚΕΙΜΕΝΟ ΚΑΙ ΟΡΟΙ ΔΙΕΝΕΡΓΕΙΑΣ ΤΟΥ ΔΙΑΓΩΝΙΣΜΟΥ</w:t>
        </w:r>
        <w:r w:rsidR="00A11E2E">
          <w:rPr>
            <w:webHidden/>
          </w:rPr>
          <w:tab/>
        </w:r>
        <w:r w:rsidR="00A11E2E">
          <w:rPr>
            <w:webHidden/>
          </w:rPr>
          <w:fldChar w:fldCharType="begin"/>
        </w:r>
        <w:r w:rsidR="00A11E2E">
          <w:rPr>
            <w:webHidden/>
          </w:rPr>
          <w:instrText xml:space="preserve"> PAGEREF _Toc160200636 \h </w:instrText>
        </w:r>
        <w:r w:rsidR="00A11E2E">
          <w:rPr>
            <w:webHidden/>
          </w:rPr>
        </w:r>
        <w:r w:rsidR="00A11E2E">
          <w:rPr>
            <w:webHidden/>
          </w:rPr>
          <w:fldChar w:fldCharType="separate"/>
        </w:r>
        <w:r w:rsidR="00A11E2E">
          <w:rPr>
            <w:webHidden/>
          </w:rPr>
          <w:t>4</w:t>
        </w:r>
        <w:r w:rsidR="00A11E2E">
          <w:rPr>
            <w:webHidden/>
          </w:rPr>
          <w:fldChar w:fldCharType="end"/>
        </w:r>
      </w:hyperlink>
    </w:p>
    <w:p w14:paraId="638E1DC3" w14:textId="77777777" w:rsidR="00A11E2E" w:rsidRPr="00F66255" w:rsidRDefault="00A11E2E">
      <w:pPr>
        <w:pStyle w:val="TOC1"/>
        <w:tabs>
          <w:tab w:val="left" w:pos="482"/>
        </w:tabs>
        <w:rPr>
          <w:rFonts w:ascii="Aptos" w:hAnsi="Aptos"/>
          <w:kern w:val="2"/>
          <w:sz w:val="24"/>
          <w:szCs w:val="24"/>
          <w:lang w:val="en-GB" w:eastAsia="en-GB"/>
        </w:rPr>
      </w:pPr>
      <w:hyperlink w:anchor="_Toc160200637" w:history="1">
        <w:r w:rsidRPr="00AF6518">
          <w:rPr>
            <w:rStyle w:val="Hyperlink"/>
            <w:iCs/>
          </w:rPr>
          <w:t>1</w:t>
        </w:r>
        <w:r w:rsidRPr="00F66255">
          <w:rPr>
            <w:rFonts w:ascii="Aptos" w:hAnsi="Aptos"/>
            <w:kern w:val="2"/>
            <w:sz w:val="24"/>
            <w:szCs w:val="24"/>
            <w:lang w:val="en-GB" w:eastAsia="en-GB"/>
          </w:rPr>
          <w:tab/>
        </w:r>
        <w:r w:rsidRPr="00AF6518">
          <w:rPr>
            <w:rStyle w:val="Hyperlink"/>
            <w:iCs/>
          </w:rPr>
          <w:t>ΕΙΣΑΓΩΓΗ</w:t>
        </w:r>
        <w:r>
          <w:rPr>
            <w:webHidden/>
          </w:rPr>
          <w:tab/>
        </w:r>
        <w:r>
          <w:rPr>
            <w:webHidden/>
          </w:rPr>
          <w:fldChar w:fldCharType="begin"/>
        </w:r>
        <w:r>
          <w:rPr>
            <w:webHidden/>
          </w:rPr>
          <w:instrText xml:space="preserve"> PAGEREF _Toc160200637 \h </w:instrText>
        </w:r>
        <w:r>
          <w:rPr>
            <w:webHidden/>
          </w:rPr>
        </w:r>
        <w:r>
          <w:rPr>
            <w:webHidden/>
          </w:rPr>
          <w:fldChar w:fldCharType="separate"/>
        </w:r>
        <w:r>
          <w:rPr>
            <w:webHidden/>
          </w:rPr>
          <w:t>4</w:t>
        </w:r>
        <w:r>
          <w:rPr>
            <w:webHidden/>
          </w:rPr>
          <w:fldChar w:fldCharType="end"/>
        </w:r>
      </w:hyperlink>
    </w:p>
    <w:p w14:paraId="5E18BF1E" w14:textId="77777777" w:rsidR="00A11E2E" w:rsidRPr="00F66255" w:rsidRDefault="00A11E2E">
      <w:pPr>
        <w:pStyle w:val="TOC1"/>
        <w:tabs>
          <w:tab w:val="left" w:pos="482"/>
        </w:tabs>
        <w:rPr>
          <w:rFonts w:ascii="Aptos" w:hAnsi="Aptos"/>
          <w:kern w:val="2"/>
          <w:sz w:val="24"/>
          <w:szCs w:val="24"/>
          <w:lang w:val="en-GB" w:eastAsia="en-GB"/>
        </w:rPr>
      </w:pPr>
      <w:hyperlink w:anchor="_Toc160200638" w:history="1">
        <w:r w:rsidRPr="00AF6518">
          <w:rPr>
            <w:rStyle w:val="Hyperlink"/>
            <w:iCs/>
            <w:lang w:val="el-GR"/>
          </w:rPr>
          <w:t>2</w:t>
        </w:r>
        <w:r w:rsidRPr="00F66255">
          <w:rPr>
            <w:rFonts w:ascii="Aptos" w:hAnsi="Aptos"/>
            <w:kern w:val="2"/>
            <w:sz w:val="24"/>
            <w:szCs w:val="24"/>
            <w:lang w:val="en-GB" w:eastAsia="en-GB"/>
          </w:rPr>
          <w:tab/>
        </w:r>
        <w:r w:rsidRPr="00AF6518">
          <w:rPr>
            <w:rStyle w:val="Hyperlink"/>
            <w:iCs/>
            <w:lang w:val="el-GR"/>
          </w:rPr>
          <w:t>ΒΑΣΙΚΑ ΣΤΟΙΧΕΙΑ ΔΙΑΓΩΝΙΣΜΟΥ</w:t>
        </w:r>
        <w:r>
          <w:rPr>
            <w:webHidden/>
          </w:rPr>
          <w:tab/>
        </w:r>
        <w:r>
          <w:rPr>
            <w:webHidden/>
          </w:rPr>
          <w:fldChar w:fldCharType="begin"/>
        </w:r>
        <w:r>
          <w:rPr>
            <w:webHidden/>
          </w:rPr>
          <w:instrText xml:space="preserve"> PAGEREF _Toc160200638 \h </w:instrText>
        </w:r>
        <w:r>
          <w:rPr>
            <w:webHidden/>
          </w:rPr>
        </w:r>
        <w:r>
          <w:rPr>
            <w:webHidden/>
          </w:rPr>
          <w:fldChar w:fldCharType="separate"/>
        </w:r>
        <w:r>
          <w:rPr>
            <w:webHidden/>
          </w:rPr>
          <w:t>4</w:t>
        </w:r>
        <w:r>
          <w:rPr>
            <w:webHidden/>
          </w:rPr>
          <w:fldChar w:fldCharType="end"/>
        </w:r>
      </w:hyperlink>
    </w:p>
    <w:p w14:paraId="7668D6B5" w14:textId="77777777" w:rsidR="00A11E2E" w:rsidRPr="00F66255" w:rsidRDefault="00A11E2E">
      <w:pPr>
        <w:pStyle w:val="TOC1"/>
        <w:tabs>
          <w:tab w:val="left" w:pos="482"/>
        </w:tabs>
        <w:rPr>
          <w:rFonts w:ascii="Aptos" w:hAnsi="Aptos"/>
          <w:kern w:val="2"/>
          <w:sz w:val="24"/>
          <w:szCs w:val="24"/>
          <w:lang w:val="en-GB" w:eastAsia="en-GB"/>
        </w:rPr>
      </w:pPr>
      <w:hyperlink w:anchor="_Toc160200639" w:history="1">
        <w:r w:rsidRPr="00AF6518">
          <w:rPr>
            <w:rStyle w:val="Hyperlink"/>
            <w:rFonts w:cs="Arial"/>
            <w:iCs/>
            <w:lang w:val="el-GR"/>
          </w:rPr>
          <w:t>3</w:t>
        </w:r>
        <w:r w:rsidRPr="00F66255">
          <w:rPr>
            <w:rFonts w:ascii="Aptos" w:hAnsi="Aptos"/>
            <w:kern w:val="2"/>
            <w:sz w:val="24"/>
            <w:szCs w:val="24"/>
            <w:lang w:val="en-GB" w:eastAsia="en-GB"/>
          </w:rPr>
          <w:tab/>
        </w:r>
        <w:r w:rsidRPr="00AF6518">
          <w:rPr>
            <w:rStyle w:val="Hyperlink"/>
            <w:rFonts w:cs="Arial"/>
            <w:iCs/>
            <w:lang w:val="el-GR"/>
          </w:rPr>
          <w:t>ΓΕΝΙΚΕΣ ΑΡΧΕΣ ΔΙΑΓΩΝΙΣΜΟΥ</w:t>
        </w:r>
        <w:r>
          <w:rPr>
            <w:webHidden/>
          </w:rPr>
          <w:tab/>
        </w:r>
        <w:r>
          <w:rPr>
            <w:webHidden/>
          </w:rPr>
          <w:fldChar w:fldCharType="begin"/>
        </w:r>
        <w:r>
          <w:rPr>
            <w:webHidden/>
          </w:rPr>
          <w:instrText xml:space="preserve"> PAGEREF _Toc160200639 \h </w:instrText>
        </w:r>
        <w:r>
          <w:rPr>
            <w:webHidden/>
          </w:rPr>
        </w:r>
        <w:r>
          <w:rPr>
            <w:webHidden/>
          </w:rPr>
          <w:fldChar w:fldCharType="separate"/>
        </w:r>
        <w:r>
          <w:rPr>
            <w:webHidden/>
          </w:rPr>
          <w:t>6</w:t>
        </w:r>
        <w:r>
          <w:rPr>
            <w:webHidden/>
          </w:rPr>
          <w:fldChar w:fldCharType="end"/>
        </w:r>
      </w:hyperlink>
    </w:p>
    <w:p w14:paraId="2F01E4C7" w14:textId="77777777" w:rsidR="00A11E2E" w:rsidRPr="00F66255" w:rsidRDefault="00A11E2E">
      <w:pPr>
        <w:pStyle w:val="TOC1"/>
        <w:tabs>
          <w:tab w:val="left" w:pos="482"/>
        </w:tabs>
        <w:rPr>
          <w:rFonts w:ascii="Aptos" w:hAnsi="Aptos"/>
          <w:kern w:val="2"/>
          <w:sz w:val="24"/>
          <w:szCs w:val="24"/>
          <w:lang w:val="en-GB" w:eastAsia="en-GB"/>
        </w:rPr>
      </w:pPr>
      <w:hyperlink w:anchor="_Toc160200640" w:history="1">
        <w:r w:rsidRPr="00AF6518">
          <w:rPr>
            <w:rStyle w:val="Hyperlink"/>
            <w:iCs/>
            <w:lang w:val="el-GR"/>
          </w:rPr>
          <w:t>4</w:t>
        </w:r>
        <w:r w:rsidRPr="00F66255">
          <w:rPr>
            <w:rFonts w:ascii="Aptos" w:hAnsi="Aptos"/>
            <w:kern w:val="2"/>
            <w:sz w:val="24"/>
            <w:szCs w:val="24"/>
            <w:lang w:val="en-GB" w:eastAsia="en-GB"/>
          </w:rPr>
          <w:tab/>
        </w:r>
        <w:r w:rsidRPr="00AF6518">
          <w:rPr>
            <w:rStyle w:val="Hyperlink"/>
            <w:iCs/>
            <w:lang w:val="el-GR"/>
          </w:rPr>
          <w:t>ΠΕΡΙΓΡΑΦΗ ΤΟΥ ΑΝΤΙΚΕΙΜΕΝΟΥ ΤΗΣ ΣΥΜΒΑΣΗΣ</w:t>
        </w:r>
        <w:r>
          <w:rPr>
            <w:webHidden/>
          </w:rPr>
          <w:tab/>
        </w:r>
        <w:r>
          <w:rPr>
            <w:webHidden/>
          </w:rPr>
          <w:fldChar w:fldCharType="begin"/>
        </w:r>
        <w:r>
          <w:rPr>
            <w:webHidden/>
          </w:rPr>
          <w:instrText xml:space="preserve"> PAGEREF _Toc160200640 \h </w:instrText>
        </w:r>
        <w:r>
          <w:rPr>
            <w:webHidden/>
          </w:rPr>
        </w:r>
        <w:r>
          <w:rPr>
            <w:webHidden/>
          </w:rPr>
          <w:fldChar w:fldCharType="separate"/>
        </w:r>
        <w:r>
          <w:rPr>
            <w:webHidden/>
          </w:rPr>
          <w:t>7</w:t>
        </w:r>
        <w:r>
          <w:rPr>
            <w:webHidden/>
          </w:rPr>
          <w:fldChar w:fldCharType="end"/>
        </w:r>
      </w:hyperlink>
    </w:p>
    <w:p w14:paraId="76B2660E" w14:textId="77777777" w:rsidR="00A11E2E" w:rsidRPr="00F66255" w:rsidRDefault="00A11E2E">
      <w:pPr>
        <w:pStyle w:val="TOC2"/>
        <w:tabs>
          <w:tab w:val="left" w:pos="960"/>
        </w:tabs>
        <w:rPr>
          <w:rFonts w:ascii="Aptos" w:hAnsi="Aptos"/>
          <w:i w:val="0"/>
          <w:kern w:val="2"/>
          <w:sz w:val="24"/>
          <w:szCs w:val="24"/>
          <w:lang w:val="en-GB" w:eastAsia="en-GB"/>
        </w:rPr>
      </w:pPr>
      <w:hyperlink w:anchor="_Toc160200641" w:history="1">
        <w:r w:rsidRPr="00AF6518">
          <w:rPr>
            <w:rStyle w:val="Hyperlink"/>
            <w:iCs/>
            <w:lang w:val="el-GR"/>
          </w:rPr>
          <w:t>4.1</w:t>
        </w:r>
        <w:r w:rsidRPr="00F66255">
          <w:rPr>
            <w:rFonts w:ascii="Aptos" w:hAnsi="Aptos"/>
            <w:i w:val="0"/>
            <w:kern w:val="2"/>
            <w:sz w:val="24"/>
            <w:szCs w:val="24"/>
            <w:lang w:val="en-GB" w:eastAsia="en-GB"/>
          </w:rPr>
          <w:tab/>
        </w:r>
        <w:r w:rsidRPr="00AF6518">
          <w:rPr>
            <w:rStyle w:val="Hyperlink"/>
            <w:iCs/>
          </w:rPr>
          <w:t>Αντικείμενο</w:t>
        </w:r>
        <w:r>
          <w:rPr>
            <w:webHidden/>
          </w:rPr>
          <w:tab/>
        </w:r>
        <w:r>
          <w:rPr>
            <w:webHidden/>
          </w:rPr>
          <w:fldChar w:fldCharType="begin"/>
        </w:r>
        <w:r>
          <w:rPr>
            <w:webHidden/>
          </w:rPr>
          <w:instrText xml:space="preserve"> PAGEREF _Toc160200641 \h </w:instrText>
        </w:r>
        <w:r>
          <w:rPr>
            <w:webHidden/>
          </w:rPr>
        </w:r>
        <w:r>
          <w:rPr>
            <w:webHidden/>
          </w:rPr>
          <w:fldChar w:fldCharType="separate"/>
        </w:r>
        <w:r>
          <w:rPr>
            <w:webHidden/>
          </w:rPr>
          <w:t>7</w:t>
        </w:r>
        <w:r>
          <w:rPr>
            <w:webHidden/>
          </w:rPr>
          <w:fldChar w:fldCharType="end"/>
        </w:r>
      </w:hyperlink>
    </w:p>
    <w:p w14:paraId="35021708" w14:textId="77777777" w:rsidR="00A11E2E" w:rsidRPr="00F66255" w:rsidRDefault="00A11E2E">
      <w:pPr>
        <w:pStyle w:val="TOC2"/>
        <w:tabs>
          <w:tab w:val="left" w:pos="960"/>
        </w:tabs>
        <w:rPr>
          <w:rFonts w:ascii="Aptos" w:hAnsi="Aptos"/>
          <w:i w:val="0"/>
          <w:kern w:val="2"/>
          <w:sz w:val="24"/>
          <w:szCs w:val="24"/>
          <w:lang w:val="en-GB" w:eastAsia="en-GB"/>
        </w:rPr>
      </w:pPr>
      <w:hyperlink w:anchor="_Toc160200642" w:history="1">
        <w:r w:rsidRPr="00AF6518">
          <w:rPr>
            <w:rStyle w:val="Hyperlink"/>
            <w:iCs/>
            <w:lang w:val="el-GR"/>
          </w:rPr>
          <w:t>4.2</w:t>
        </w:r>
        <w:r w:rsidRPr="00F66255">
          <w:rPr>
            <w:rFonts w:ascii="Aptos" w:hAnsi="Aptos"/>
            <w:i w:val="0"/>
            <w:kern w:val="2"/>
            <w:sz w:val="24"/>
            <w:szCs w:val="24"/>
            <w:lang w:val="en-GB" w:eastAsia="en-GB"/>
          </w:rPr>
          <w:tab/>
        </w:r>
        <w:r w:rsidRPr="00AF6518">
          <w:rPr>
            <w:rStyle w:val="Hyperlink"/>
            <w:iCs/>
            <w:lang w:val="el-GR"/>
          </w:rPr>
          <w:t>Τόπος και Χρόνος Παράδοσης</w:t>
        </w:r>
        <w:r>
          <w:rPr>
            <w:webHidden/>
          </w:rPr>
          <w:tab/>
        </w:r>
        <w:r>
          <w:rPr>
            <w:webHidden/>
          </w:rPr>
          <w:fldChar w:fldCharType="begin"/>
        </w:r>
        <w:r>
          <w:rPr>
            <w:webHidden/>
          </w:rPr>
          <w:instrText xml:space="preserve"> PAGEREF _Toc160200642 \h </w:instrText>
        </w:r>
        <w:r>
          <w:rPr>
            <w:webHidden/>
          </w:rPr>
        </w:r>
        <w:r>
          <w:rPr>
            <w:webHidden/>
          </w:rPr>
          <w:fldChar w:fldCharType="separate"/>
        </w:r>
        <w:r>
          <w:rPr>
            <w:webHidden/>
          </w:rPr>
          <w:t>7</w:t>
        </w:r>
        <w:r>
          <w:rPr>
            <w:webHidden/>
          </w:rPr>
          <w:fldChar w:fldCharType="end"/>
        </w:r>
      </w:hyperlink>
    </w:p>
    <w:p w14:paraId="2C3A4FC5" w14:textId="77777777" w:rsidR="00A11E2E" w:rsidRPr="00F66255" w:rsidRDefault="00A11E2E">
      <w:pPr>
        <w:pStyle w:val="TOC1"/>
        <w:tabs>
          <w:tab w:val="left" w:pos="482"/>
        </w:tabs>
        <w:rPr>
          <w:rFonts w:ascii="Aptos" w:hAnsi="Aptos"/>
          <w:kern w:val="2"/>
          <w:sz w:val="24"/>
          <w:szCs w:val="24"/>
          <w:lang w:val="en-GB" w:eastAsia="en-GB"/>
        </w:rPr>
      </w:pPr>
      <w:hyperlink w:anchor="_Toc160200643" w:history="1">
        <w:r w:rsidRPr="00AF6518">
          <w:rPr>
            <w:rStyle w:val="Hyperlink"/>
            <w:rFonts w:cs="Arial"/>
            <w:iCs/>
            <w:lang w:val="el-GR"/>
          </w:rPr>
          <w:t>5</w:t>
        </w:r>
        <w:r w:rsidRPr="00F66255">
          <w:rPr>
            <w:rFonts w:ascii="Aptos" w:hAnsi="Aptos"/>
            <w:kern w:val="2"/>
            <w:sz w:val="24"/>
            <w:szCs w:val="24"/>
            <w:lang w:val="en-GB" w:eastAsia="en-GB"/>
          </w:rPr>
          <w:tab/>
        </w:r>
        <w:r w:rsidRPr="00AF6518">
          <w:rPr>
            <w:rStyle w:val="Hyperlink"/>
            <w:rFonts w:cs="Arial"/>
            <w:iCs/>
            <w:lang w:val="el-GR"/>
          </w:rPr>
          <w:t>ΛΗΨΗ ΕΓΓΡΑΦΩΝ ΔΙΑΓΩΝΙΣΜΟΥ ΚΑΙ ΠΑΡΟΧΗ ΔΙΕΥΚΡΙΝΙΣΕΩΝ ΕΠΙ ΑΥΤΩΝ</w:t>
        </w:r>
        <w:r>
          <w:rPr>
            <w:webHidden/>
          </w:rPr>
          <w:tab/>
        </w:r>
        <w:r>
          <w:rPr>
            <w:webHidden/>
          </w:rPr>
          <w:fldChar w:fldCharType="begin"/>
        </w:r>
        <w:r>
          <w:rPr>
            <w:webHidden/>
          </w:rPr>
          <w:instrText xml:space="preserve"> PAGEREF _Toc160200643 \h </w:instrText>
        </w:r>
        <w:r>
          <w:rPr>
            <w:webHidden/>
          </w:rPr>
        </w:r>
        <w:r>
          <w:rPr>
            <w:webHidden/>
          </w:rPr>
          <w:fldChar w:fldCharType="separate"/>
        </w:r>
        <w:r>
          <w:rPr>
            <w:webHidden/>
          </w:rPr>
          <w:t>8</w:t>
        </w:r>
        <w:r>
          <w:rPr>
            <w:webHidden/>
          </w:rPr>
          <w:fldChar w:fldCharType="end"/>
        </w:r>
      </w:hyperlink>
    </w:p>
    <w:p w14:paraId="54130571" w14:textId="77777777" w:rsidR="00A11E2E" w:rsidRPr="00F66255" w:rsidRDefault="00A11E2E">
      <w:pPr>
        <w:pStyle w:val="TOC2"/>
        <w:tabs>
          <w:tab w:val="left" w:pos="960"/>
        </w:tabs>
        <w:rPr>
          <w:rFonts w:ascii="Aptos" w:hAnsi="Aptos"/>
          <w:i w:val="0"/>
          <w:kern w:val="2"/>
          <w:sz w:val="24"/>
          <w:szCs w:val="24"/>
          <w:lang w:val="en-GB" w:eastAsia="en-GB"/>
        </w:rPr>
      </w:pPr>
      <w:hyperlink w:anchor="_Toc160200644" w:history="1">
        <w:r w:rsidRPr="00AF6518">
          <w:rPr>
            <w:rStyle w:val="Hyperlink"/>
            <w:rFonts w:cs="Arial"/>
            <w:iCs/>
            <w:lang w:val="el-GR"/>
          </w:rPr>
          <w:t>5.1</w:t>
        </w:r>
        <w:r w:rsidRPr="00F66255">
          <w:rPr>
            <w:rFonts w:ascii="Aptos" w:hAnsi="Aptos"/>
            <w:i w:val="0"/>
            <w:kern w:val="2"/>
            <w:sz w:val="24"/>
            <w:szCs w:val="24"/>
            <w:lang w:val="en-GB" w:eastAsia="en-GB"/>
          </w:rPr>
          <w:tab/>
        </w:r>
        <w:r w:rsidRPr="00AF6518">
          <w:rPr>
            <w:rStyle w:val="Hyperlink"/>
            <w:rFonts w:cs="Arial"/>
            <w:iCs/>
            <w:lang w:val="el-GR"/>
          </w:rPr>
          <w:t xml:space="preserve">Λήψη </w:t>
        </w:r>
        <w:r w:rsidRPr="00AF6518">
          <w:rPr>
            <w:rStyle w:val="Hyperlink"/>
            <w:rFonts w:cs="Arial"/>
            <w:iCs/>
          </w:rPr>
          <w:t>Εγγράφων</w:t>
        </w:r>
        <w:r>
          <w:rPr>
            <w:webHidden/>
          </w:rPr>
          <w:tab/>
        </w:r>
        <w:r>
          <w:rPr>
            <w:webHidden/>
          </w:rPr>
          <w:fldChar w:fldCharType="begin"/>
        </w:r>
        <w:r>
          <w:rPr>
            <w:webHidden/>
          </w:rPr>
          <w:instrText xml:space="preserve"> PAGEREF _Toc160200644 \h </w:instrText>
        </w:r>
        <w:r>
          <w:rPr>
            <w:webHidden/>
          </w:rPr>
        </w:r>
        <w:r>
          <w:rPr>
            <w:webHidden/>
          </w:rPr>
          <w:fldChar w:fldCharType="separate"/>
        </w:r>
        <w:r>
          <w:rPr>
            <w:webHidden/>
          </w:rPr>
          <w:t>8</w:t>
        </w:r>
        <w:r>
          <w:rPr>
            <w:webHidden/>
          </w:rPr>
          <w:fldChar w:fldCharType="end"/>
        </w:r>
      </w:hyperlink>
    </w:p>
    <w:p w14:paraId="78C4A7D3" w14:textId="77777777" w:rsidR="00A11E2E" w:rsidRPr="00F66255" w:rsidRDefault="00A11E2E">
      <w:pPr>
        <w:pStyle w:val="TOC2"/>
        <w:tabs>
          <w:tab w:val="left" w:pos="960"/>
        </w:tabs>
        <w:rPr>
          <w:rFonts w:ascii="Aptos" w:hAnsi="Aptos"/>
          <w:i w:val="0"/>
          <w:kern w:val="2"/>
          <w:sz w:val="24"/>
          <w:szCs w:val="24"/>
          <w:lang w:val="en-GB" w:eastAsia="en-GB"/>
        </w:rPr>
      </w:pPr>
      <w:hyperlink w:anchor="_Toc160200645" w:history="1">
        <w:r w:rsidRPr="00AF6518">
          <w:rPr>
            <w:rStyle w:val="Hyperlink"/>
            <w:rFonts w:cs="Arial"/>
            <w:iCs/>
            <w:lang w:val="el-GR"/>
          </w:rPr>
          <w:t>5.2</w:t>
        </w:r>
        <w:r w:rsidRPr="00F66255">
          <w:rPr>
            <w:rFonts w:ascii="Aptos" w:hAnsi="Aptos"/>
            <w:i w:val="0"/>
            <w:kern w:val="2"/>
            <w:sz w:val="24"/>
            <w:szCs w:val="24"/>
            <w:lang w:val="en-GB" w:eastAsia="en-GB"/>
          </w:rPr>
          <w:tab/>
        </w:r>
        <w:r w:rsidRPr="00AF6518">
          <w:rPr>
            <w:rStyle w:val="Hyperlink"/>
            <w:rFonts w:cs="Arial"/>
            <w:iCs/>
            <w:lang w:val="el-GR"/>
          </w:rPr>
          <w:t>Τροποποιήσεις από το Κέντρο</w:t>
        </w:r>
        <w:r>
          <w:rPr>
            <w:webHidden/>
          </w:rPr>
          <w:tab/>
        </w:r>
        <w:r>
          <w:rPr>
            <w:webHidden/>
          </w:rPr>
          <w:fldChar w:fldCharType="begin"/>
        </w:r>
        <w:r>
          <w:rPr>
            <w:webHidden/>
          </w:rPr>
          <w:instrText xml:space="preserve"> PAGEREF _Toc160200645 \h </w:instrText>
        </w:r>
        <w:r>
          <w:rPr>
            <w:webHidden/>
          </w:rPr>
        </w:r>
        <w:r>
          <w:rPr>
            <w:webHidden/>
          </w:rPr>
          <w:fldChar w:fldCharType="separate"/>
        </w:r>
        <w:r>
          <w:rPr>
            <w:webHidden/>
          </w:rPr>
          <w:t>8</w:t>
        </w:r>
        <w:r>
          <w:rPr>
            <w:webHidden/>
          </w:rPr>
          <w:fldChar w:fldCharType="end"/>
        </w:r>
      </w:hyperlink>
    </w:p>
    <w:p w14:paraId="2B673972" w14:textId="77777777" w:rsidR="00A11E2E" w:rsidRPr="00F66255" w:rsidRDefault="00A11E2E">
      <w:pPr>
        <w:pStyle w:val="TOC2"/>
        <w:tabs>
          <w:tab w:val="left" w:pos="960"/>
        </w:tabs>
        <w:rPr>
          <w:rFonts w:ascii="Aptos" w:hAnsi="Aptos"/>
          <w:i w:val="0"/>
          <w:kern w:val="2"/>
          <w:sz w:val="24"/>
          <w:szCs w:val="24"/>
          <w:lang w:val="en-GB" w:eastAsia="en-GB"/>
        </w:rPr>
      </w:pPr>
      <w:hyperlink w:anchor="_Toc160200646" w:history="1">
        <w:r w:rsidRPr="00AF6518">
          <w:rPr>
            <w:rStyle w:val="Hyperlink"/>
            <w:rFonts w:cs="Arial"/>
            <w:iCs/>
            <w:lang w:val="el-GR"/>
          </w:rPr>
          <w:t>5.3</w:t>
        </w:r>
        <w:r w:rsidRPr="00F66255">
          <w:rPr>
            <w:rFonts w:ascii="Aptos" w:hAnsi="Aptos"/>
            <w:i w:val="0"/>
            <w:kern w:val="2"/>
            <w:sz w:val="24"/>
            <w:szCs w:val="24"/>
            <w:lang w:val="en-GB" w:eastAsia="en-GB"/>
          </w:rPr>
          <w:tab/>
        </w:r>
        <w:r w:rsidRPr="00AF6518">
          <w:rPr>
            <w:rStyle w:val="Hyperlink"/>
            <w:rFonts w:cs="Arial"/>
            <w:iCs/>
            <w:lang w:val="el-GR"/>
          </w:rPr>
          <w:t>Έγγραφη Υποβολή Ερωτήσεων από τους Οικονομικούς Φορείς</w:t>
        </w:r>
        <w:r>
          <w:rPr>
            <w:webHidden/>
          </w:rPr>
          <w:tab/>
        </w:r>
        <w:r>
          <w:rPr>
            <w:webHidden/>
          </w:rPr>
          <w:fldChar w:fldCharType="begin"/>
        </w:r>
        <w:r>
          <w:rPr>
            <w:webHidden/>
          </w:rPr>
          <w:instrText xml:space="preserve"> PAGEREF _Toc160200646 \h </w:instrText>
        </w:r>
        <w:r>
          <w:rPr>
            <w:webHidden/>
          </w:rPr>
        </w:r>
        <w:r>
          <w:rPr>
            <w:webHidden/>
          </w:rPr>
          <w:fldChar w:fldCharType="separate"/>
        </w:r>
        <w:r>
          <w:rPr>
            <w:webHidden/>
          </w:rPr>
          <w:t>8</w:t>
        </w:r>
        <w:r>
          <w:rPr>
            <w:webHidden/>
          </w:rPr>
          <w:fldChar w:fldCharType="end"/>
        </w:r>
      </w:hyperlink>
    </w:p>
    <w:p w14:paraId="3213A48E" w14:textId="77777777" w:rsidR="00A11E2E" w:rsidRPr="00F66255" w:rsidRDefault="00A11E2E">
      <w:pPr>
        <w:pStyle w:val="TOC1"/>
        <w:tabs>
          <w:tab w:val="left" w:pos="482"/>
        </w:tabs>
        <w:rPr>
          <w:rFonts w:ascii="Aptos" w:hAnsi="Aptos"/>
          <w:kern w:val="2"/>
          <w:sz w:val="24"/>
          <w:szCs w:val="24"/>
          <w:lang w:val="en-GB" w:eastAsia="en-GB"/>
        </w:rPr>
      </w:pPr>
      <w:hyperlink w:anchor="_Toc160200647" w:history="1">
        <w:r w:rsidRPr="00AF6518">
          <w:rPr>
            <w:rStyle w:val="Hyperlink"/>
            <w:rFonts w:cs="Arial"/>
            <w:iCs/>
            <w:lang w:val="el-GR"/>
          </w:rPr>
          <w:t>6</w:t>
        </w:r>
        <w:r w:rsidRPr="00F66255">
          <w:rPr>
            <w:rFonts w:ascii="Aptos" w:hAnsi="Aptos"/>
            <w:kern w:val="2"/>
            <w:sz w:val="24"/>
            <w:szCs w:val="24"/>
            <w:lang w:val="en-GB" w:eastAsia="en-GB"/>
          </w:rPr>
          <w:tab/>
        </w:r>
        <w:r w:rsidRPr="00AF6518">
          <w:rPr>
            <w:rStyle w:val="Hyperlink"/>
            <w:rFonts w:cs="Arial"/>
            <w:iCs/>
            <w:lang w:val="el-GR"/>
          </w:rPr>
          <w:t>ΠΡΟΫΠΟΘΕΣΕΙΣ ΣΥΜΜΕΤΟΧΗΣ ΣΤΟ ΔΙΑΓΩΝΙΣΜΟ</w:t>
        </w:r>
        <w:r>
          <w:rPr>
            <w:webHidden/>
          </w:rPr>
          <w:tab/>
        </w:r>
        <w:r>
          <w:rPr>
            <w:webHidden/>
          </w:rPr>
          <w:fldChar w:fldCharType="begin"/>
        </w:r>
        <w:r>
          <w:rPr>
            <w:webHidden/>
          </w:rPr>
          <w:instrText xml:space="preserve"> PAGEREF _Toc160200647 \h </w:instrText>
        </w:r>
        <w:r>
          <w:rPr>
            <w:webHidden/>
          </w:rPr>
        </w:r>
        <w:r>
          <w:rPr>
            <w:webHidden/>
          </w:rPr>
          <w:fldChar w:fldCharType="separate"/>
        </w:r>
        <w:r>
          <w:rPr>
            <w:webHidden/>
          </w:rPr>
          <w:t>8</w:t>
        </w:r>
        <w:r>
          <w:rPr>
            <w:webHidden/>
          </w:rPr>
          <w:fldChar w:fldCharType="end"/>
        </w:r>
      </w:hyperlink>
    </w:p>
    <w:p w14:paraId="369CA2C5" w14:textId="77777777" w:rsidR="00A11E2E" w:rsidRPr="00F66255" w:rsidRDefault="00A11E2E">
      <w:pPr>
        <w:pStyle w:val="TOC2"/>
        <w:tabs>
          <w:tab w:val="left" w:pos="960"/>
        </w:tabs>
        <w:rPr>
          <w:rFonts w:ascii="Aptos" w:hAnsi="Aptos"/>
          <w:i w:val="0"/>
          <w:kern w:val="2"/>
          <w:sz w:val="24"/>
          <w:szCs w:val="24"/>
          <w:lang w:val="en-GB" w:eastAsia="en-GB"/>
        </w:rPr>
      </w:pPr>
      <w:hyperlink w:anchor="_Toc160200648" w:history="1">
        <w:r w:rsidRPr="00AF6518">
          <w:rPr>
            <w:rStyle w:val="Hyperlink"/>
            <w:rFonts w:cs="Arial"/>
            <w:iCs/>
            <w:lang w:val="el-GR"/>
          </w:rPr>
          <w:t>6.1</w:t>
        </w:r>
        <w:r w:rsidRPr="00F66255">
          <w:rPr>
            <w:rFonts w:ascii="Aptos" w:hAnsi="Aptos"/>
            <w:i w:val="0"/>
            <w:kern w:val="2"/>
            <w:sz w:val="24"/>
            <w:szCs w:val="24"/>
            <w:lang w:val="en-GB" w:eastAsia="en-GB"/>
          </w:rPr>
          <w:tab/>
        </w:r>
        <w:r w:rsidRPr="00AF6518">
          <w:rPr>
            <w:rStyle w:val="Hyperlink"/>
            <w:rFonts w:cs="Arial"/>
            <w:iCs/>
            <w:lang w:val="el-GR"/>
          </w:rPr>
          <w:t>Δικαιούμενοι Συμμετοχής</w:t>
        </w:r>
        <w:r>
          <w:rPr>
            <w:webHidden/>
          </w:rPr>
          <w:tab/>
        </w:r>
        <w:r>
          <w:rPr>
            <w:webHidden/>
          </w:rPr>
          <w:fldChar w:fldCharType="begin"/>
        </w:r>
        <w:r>
          <w:rPr>
            <w:webHidden/>
          </w:rPr>
          <w:instrText xml:space="preserve"> PAGEREF _Toc160200648 \h </w:instrText>
        </w:r>
        <w:r>
          <w:rPr>
            <w:webHidden/>
          </w:rPr>
        </w:r>
        <w:r>
          <w:rPr>
            <w:webHidden/>
          </w:rPr>
          <w:fldChar w:fldCharType="separate"/>
        </w:r>
        <w:r>
          <w:rPr>
            <w:webHidden/>
          </w:rPr>
          <w:t>8</w:t>
        </w:r>
        <w:r>
          <w:rPr>
            <w:webHidden/>
          </w:rPr>
          <w:fldChar w:fldCharType="end"/>
        </w:r>
      </w:hyperlink>
    </w:p>
    <w:p w14:paraId="321D2879" w14:textId="77777777" w:rsidR="00A11E2E" w:rsidRPr="00F66255" w:rsidRDefault="00A11E2E">
      <w:pPr>
        <w:pStyle w:val="TOC2"/>
        <w:tabs>
          <w:tab w:val="left" w:pos="960"/>
        </w:tabs>
        <w:rPr>
          <w:rFonts w:ascii="Aptos" w:hAnsi="Aptos"/>
          <w:i w:val="0"/>
          <w:kern w:val="2"/>
          <w:sz w:val="24"/>
          <w:szCs w:val="24"/>
          <w:lang w:val="en-GB" w:eastAsia="en-GB"/>
        </w:rPr>
      </w:pPr>
      <w:hyperlink w:anchor="_Toc160200649" w:history="1">
        <w:r w:rsidRPr="00AF6518">
          <w:rPr>
            <w:rStyle w:val="Hyperlink"/>
            <w:rFonts w:cs="Arial"/>
            <w:iCs/>
            <w:lang w:val="el-GR"/>
          </w:rPr>
          <w:t>6.2</w:t>
        </w:r>
        <w:r w:rsidRPr="00F66255">
          <w:rPr>
            <w:rFonts w:ascii="Aptos" w:hAnsi="Aptos"/>
            <w:i w:val="0"/>
            <w:kern w:val="2"/>
            <w:sz w:val="24"/>
            <w:szCs w:val="24"/>
            <w:lang w:val="en-GB" w:eastAsia="en-GB"/>
          </w:rPr>
          <w:tab/>
        </w:r>
        <w:r w:rsidRPr="00AF6518">
          <w:rPr>
            <w:rStyle w:val="Hyperlink"/>
            <w:rFonts w:cs="Arial"/>
            <w:iCs/>
            <w:lang w:val="el-GR"/>
          </w:rPr>
          <w:t>Προσωπική κατάσταση του Προσφέροντα</w:t>
        </w:r>
        <w:r>
          <w:rPr>
            <w:webHidden/>
          </w:rPr>
          <w:tab/>
        </w:r>
        <w:r>
          <w:rPr>
            <w:webHidden/>
          </w:rPr>
          <w:fldChar w:fldCharType="begin"/>
        </w:r>
        <w:r>
          <w:rPr>
            <w:webHidden/>
          </w:rPr>
          <w:instrText xml:space="preserve"> PAGEREF _Toc160200649 \h </w:instrText>
        </w:r>
        <w:r>
          <w:rPr>
            <w:webHidden/>
          </w:rPr>
        </w:r>
        <w:r>
          <w:rPr>
            <w:webHidden/>
          </w:rPr>
          <w:fldChar w:fldCharType="separate"/>
        </w:r>
        <w:r>
          <w:rPr>
            <w:webHidden/>
          </w:rPr>
          <w:t>9</w:t>
        </w:r>
        <w:r>
          <w:rPr>
            <w:webHidden/>
          </w:rPr>
          <w:fldChar w:fldCharType="end"/>
        </w:r>
      </w:hyperlink>
    </w:p>
    <w:p w14:paraId="23A679AF" w14:textId="77777777" w:rsidR="00A11E2E" w:rsidRPr="00F66255" w:rsidRDefault="00A11E2E">
      <w:pPr>
        <w:pStyle w:val="TOC2"/>
        <w:tabs>
          <w:tab w:val="left" w:pos="960"/>
        </w:tabs>
        <w:rPr>
          <w:rFonts w:ascii="Aptos" w:hAnsi="Aptos"/>
          <w:i w:val="0"/>
          <w:kern w:val="2"/>
          <w:sz w:val="24"/>
          <w:szCs w:val="24"/>
          <w:lang w:val="en-GB" w:eastAsia="en-GB"/>
        </w:rPr>
      </w:pPr>
      <w:hyperlink w:anchor="_Toc160200650" w:history="1">
        <w:r w:rsidRPr="00AF6518">
          <w:rPr>
            <w:rStyle w:val="Hyperlink"/>
            <w:rFonts w:cs="Arial"/>
            <w:iCs/>
            <w:lang w:val="el-GR"/>
          </w:rPr>
          <w:t>6.3</w:t>
        </w:r>
        <w:r w:rsidRPr="00F66255">
          <w:rPr>
            <w:rFonts w:ascii="Aptos" w:hAnsi="Aptos"/>
            <w:i w:val="0"/>
            <w:kern w:val="2"/>
            <w:sz w:val="24"/>
            <w:szCs w:val="24"/>
            <w:lang w:val="en-GB" w:eastAsia="en-GB"/>
          </w:rPr>
          <w:tab/>
        </w:r>
        <w:r w:rsidRPr="00AF6518">
          <w:rPr>
            <w:rStyle w:val="Hyperlink"/>
            <w:rFonts w:cs="Arial"/>
            <w:iCs/>
            <w:lang w:val="el-GR"/>
          </w:rPr>
          <w:t>Δέσμευση μη Απόσυρσης της Προσφοράς</w:t>
        </w:r>
        <w:r>
          <w:rPr>
            <w:webHidden/>
          </w:rPr>
          <w:tab/>
        </w:r>
        <w:r>
          <w:rPr>
            <w:webHidden/>
          </w:rPr>
          <w:fldChar w:fldCharType="begin"/>
        </w:r>
        <w:r>
          <w:rPr>
            <w:webHidden/>
          </w:rPr>
          <w:instrText xml:space="preserve"> PAGEREF _Toc160200650 \h </w:instrText>
        </w:r>
        <w:r>
          <w:rPr>
            <w:webHidden/>
          </w:rPr>
        </w:r>
        <w:r>
          <w:rPr>
            <w:webHidden/>
          </w:rPr>
          <w:fldChar w:fldCharType="separate"/>
        </w:r>
        <w:r>
          <w:rPr>
            <w:webHidden/>
          </w:rPr>
          <w:t>11</w:t>
        </w:r>
        <w:r>
          <w:rPr>
            <w:webHidden/>
          </w:rPr>
          <w:fldChar w:fldCharType="end"/>
        </w:r>
      </w:hyperlink>
    </w:p>
    <w:p w14:paraId="4496EC3E" w14:textId="77777777" w:rsidR="00A11E2E" w:rsidRPr="00F66255" w:rsidRDefault="00A11E2E">
      <w:pPr>
        <w:pStyle w:val="TOC1"/>
        <w:tabs>
          <w:tab w:val="left" w:pos="482"/>
        </w:tabs>
        <w:rPr>
          <w:rFonts w:ascii="Aptos" w:hAnsi="Aptos"/>
          <w:kern w:val="2"/>
          <w:sz w:val="24"/>
          <w:szCs w:val="24"/>
          <w:lang w:val="en-GB" w:eastAsia="en-GB"/>
        </w:rPr>
      </w:pPr>
      <w:hyperlink w:anchor="_Toc160200651" w:history="1">
        <w:r w:rsidRPr="00AF6518">
          <w:rPr>
            <w:rStyle w:val="Hyperlink"/>
            <w:iCs/>
            <w:lang w:val="el-GR"/>
          </w:rPr>
          <w:t>7</w:t>
        </w:r>
        <w:r w:rsidRPr="00F66255">
          <w:rPr>
            <w:rFonts w:ascii="Aptos" w:hAnsi="Aptos"/>
            <w:kern w:val="2"/>
            <w:sz w:val="24"/>
            <w:szCs w:val="24"/>
            <w:lang w:val="en-GB" w:eastAsia="en-GB"/>
          </w:rPr>
          <w:tab/>
        </w:r>
        <w:r w:rsidRPr="00AF6518">
          <w:rPr>
            <w:rStyle w:val="Hyperlink"/>
            <w:iCs/>
            <w:lang w:val="el-GR"/>
          </w:rPr>
          <w:t>ΙΣΧΥΣ ΠΡΟΣΦΟΡΩΝ</w:t>
        </w:r>
        <w:r>
          <w:rPr>
            <w:webHidden/>
          </w:rPr>
          <w:tab/>
        </w:r>
        <w:r>
          <w:rPr>
            <w:webHidden/>
          </w:rPr>
          <w:fldChar w:fldCharType="begin"/>
        </w:r>
        <w:r>
          <w:rPr>
            <w:webHidden/>
          </w:rPr>
          <w:instrText xml:space="preserve"> PAGEREF _Toc160200651 \h </w:instrText>
        </w:r>
        <w:r>
          <w:rPr>
            <w:webHidden/>
          </w:rPr>
        </w:r>
        <w:r>
          <w:rPr>
            <w:webHidden/>
          </w:rPr>
          <w:fldChar w:fldCharType="separate"/>
        </w:r>
        <w:r>
          <w:rPr>
            <w:webHidden/>
          </w:rPr>
          <w:t>11</w:t>
        </w:r>
        <w:r>
          <w:rPr>
            <w:webHidden/>
          </w:rPr>
          <w:fldChar w:fldCharType="end"/>
        </w:r>
      </w:hyperlink>
    </w:p>
    <w:p w14:paraId="6CF1CCCE" w14:textId="77777777" w:rsidR="00A11E2E" w:rsidRPr="00F66255" w:rsidRDefault="00A11E2E">
      <w:pPr>
        <w:pStyle w:val="TOC1"/>
        <w:tabs>
          <w:tab w:val="left" w:pos="482"/>
        </w:tabs>
        <w:rPr>
          <w:rFonts w:ascii="Aptos" w:hAnsi="Aptos"/>
          <w:kern w:val="2"/>
          <w:sz w:val="24"/>
          <w:szCs w:val="24"/>
          <w:lang w:val="en-GB" w:eastAsia="en-GB"/>
        </w:rPr>
      </w:pPr>
      <w:hyperlink w:anchor="_Toc160200652" w:history="1">
        <w:r w:rsidRPr="00AF6518">
          <w:rPr>
            <w:rStyle w:val="Hyperlink"/>
            <w:iCs/>
            <w:lang w:val="el-GR"/>
          </w:rPr>
          <w:t>8</w:t>
        </w:r>
        <w:r w:rsidRPr="00F66255">
          <w:rPr>
            <w:rFonts w:ascii="Aptos" w:hAnsi="Aptos"/>
            <w:kern w:val="2"/>
            <w:sz w:val="24"/>
            <w:szCs w:val="24"/>
            <w:lang w:val="en-GB" w:eastAsia="en-GB"/>
          </w:rPr>
          <w:tab/>
        </w:r>
        <w:r w:rsidRPr="00AF6518">
          <w:rPr>
            <w:rStyle w:val="Hyperlink"/>
            <w:iCs/>
            <w:lang w:val="el-GR"/>
          </w:rPr>
          <w:t>ΣΥΝΤΑΞΗ ΚΑΙ ΥΠΟΒΟΛΗ ΠΡΟΣΦΟΡΩΝ</w:t>
        </w:r>
        <w:r>
          <w:rPr>
            <w:webHidden/>
          </w:rPr>
          <w:tab/>
        </w:r>
        <w:r>
          <w:rPr>
            <w:webHidden/>
          </w:rPr>
          <w:fldChar w:fldCharType="begin"/>
        </w:r>
        <w:r>
          <w:rPr>
            <w:webHidden/>
          </w:rPr>
          <w:instrText xml:space="preserve"> PAGEREF _Toc160200652 \h </w:instrText>
        </w:r>
        <w:r>
          <w:rPr>
            <w:webHidden/>
          </w:rPr>
        </w:r>
        <w:r>
          <w:rPr>
            <w:webHidden/>
          </w:rPr>
          <w:fldChar w:fldCharType="separate"/>
        </w:r>
        <w:r>
          <w:rPr>
            <w:webHidden/>
          </w:rPr>
          <w:t>12</w:t>
        </w:r>
        <w:r>
          <w:rPr>
            <w:webHidden/>
          </w:rPr>
          <w:fldChar w:fldCharType="end"/>
        </w:r>
      </w:hyperlink>
    </w:p>
    <w:p w14:paraId="134AE337" w14:textId="77777777" w:rsidR="00A11E2E" w:rsidRPr="00F66255" w:rsidRDefault="00A11E2E">
      <w:pPr>
        <w:pStyle w:val="TOC2"/>
        <w:tabs>
          <w:tab w:val="left" w:pos="960"/>
        </w:tabs>
        <w:rPr>
          <w:rFonts w:ascii="Aptos" w:hAnsi="Aptos"/>
          <w:i w:val="0"/>
          <w:kern w:val="2"/>
          <w:sz w:val="24"/>
          <w:szCs w:val="24"/>
          <w:lang w:val="en-GB" w:eastAsia="en-GB"/>
        </w:rPr>
      </w:pPr>
      <w:hyperlink w:anchor="_Toc160200653" w:history="1">
        <w:r w:rsidRPr="00AF6518">
          <w:rPr>
            <w:rStyle w:val="Hyperlink"/>
            <w:iCs/>
            <w:lang w:val="el-GR"/>
          </w:rPr>
          <w:t>8.1</w:t>
        </w:r>
        <w:r w:rsidRPr="00F66255">
          <w:rPr>
            <w:rFonts w:ascii="Aptos" w:hAnsi="Aptos"/>
            <w:i w:val="0"/>
            <w:kern w:val="2"/>
            <w:sz w:val="24"/>
            <w:szCs w:val="24"/>
            <w:lang w:val="en-GB" w:eastAsia="en-GB"/>
          </w:rPr>
          <w:tab/>
        </w:r>
        <w:r w:rsidRPr="00AF6518">
          <w:rPr>
            <w:rStyle w:val="Hyperlink"/>
            <w:iCs/>
            <w:lang w:val="el-GR"/>
          </w:rPr>
          <w:t>Χρόνος και Τόπος Υποβολής</w:t>
        </w:r>
        <w:r>
          <w:rPr>
            <w:webHidden/>
          </w:rPr>
          <w:tab/>
        </w:r>
        <w:r>
          <w:rPr>
            <w:webHidden/>
          </w:rPr>
          <w:fldChar w:fldCharType="begin"/>
        </w:r>
        <w:r>
          <w:rPr>
            <w:webHidden/>
          </w:rPr>
          <w:instrText xml:space="preserve"> PAGEREF _Toc160200653 \h </w:instrText>
        </w:r>
        <w:r>
          <w:rPr>
            <w:webHidden/>
          </w:rPr>
        </w:r>
        <w:r>
          <w:rPr>
            <w:webHidden/>
          </w:rPr>
          <w:fldChar w:fldCharType="separate"/>
        </w:r>
        <w:r>
          <w:rPr>
            <w:webHidden/>
          </w:rPr>
          <w:t>12</w:t>
        </w:r>
        <w:r>
          <w:rPr>
            <w:webHidden/>
          </w:rPr>
          <w:fldChar w:fldCharType="end"/>
        </w:r>
      </w:hyperlink>
    </w:p>
    <w:p w14:paraId="3AFB6981" w14:textId="77777777" w:rsidR="00A11E2E" w:rsidRPr="00F66255" w:rsidRDefault="00A11E2E">
      <w:pPr>
        <w:pStyle w:val="TOC2"/>
        <w:tabs>
          <w:tab w:val="left" w:pos="960"/>
        </w:tabs>
        <w:rPr>
          <w:rFonts w:ascii="Aptos" w:hAnsi="Aptos"/>
          <w:i w:val="0"/>
          <w:kern w:val="2"/>
          <w:sz w:val="24"/>
          <w:szCs w:val="24"/>
          <w:lang w:val="en-GB" w:eastAsia="en-GB"/>
        </w:rPr>
      </w:pPr>
      <w:hyperlink w:anchor="_Toc160200654" w:history="1">
        <w:r w:rsidRPr="00AF6518">
          <w:rPr>
            <w:rStyle w:val="Hyperlink"/>
            <w:iCs/>
            <w:lang w:val="el-GR"/>
          </w:rPr>
          <w:t>8.2</w:t>
        </w:r>
        <w:r w:rsidRPr="00F66255">
          <w:rPr>
            <w:rFonts w:ascii="Aptos" w:hAnsi="Aptos"/>
            <w:i w:val="0"/>
            <w:kern w:val="2"/>
            <w:sz w:val="24"/>
            <w:szCs w:val="24"/>
            <w:lang w:val="en-GB" w:eastAsia="en-GB"/>
          </w:rPr>
          <w:tab/>
        </w:r>
        <w:r w:rsidRPr="00AF6518">
          <w:rPr>
            <w:rStyle w:val="Hyperlink"/>
            <w:iCs/>
            <w:lang w:val="el-GR"/>
          </w:rPr>
          <w:t>Τρόπος Σύνταξης και Υποβολής</w:t>
        </w:r>
        <w:r>
          <w:rPr>
            <w:webHidden/>
          </w:rPr>
          <w:tab/>
        </w:r>
        <w:r>
          <w:rPr>
            <w:webHidden/>
          </w:rPr>
          <w:fldChar w:fldCharType="begin"/>
        </w:r>
        <w:r>
          <w:rPr>
            <w:webHidden/>
          </w:rPr>
          <w:instrText xml:space="preserve"> PAGEREF _Toc160200654 \h </w:instrText>
        </w:r>
        <w:r>
          <w:rPr>
            <w:webHidden/>
          </w:rPr>
        </w:r>
        <w:r>
          <w:rPr>
            <w:webHidden/>
          </w:rPr>
          <w:fldChar w:fldCharType="separate"/>
        </w:r>
        <w:r>
          <w:rPr>
            <w:webHidden/>
          </w:rPr>
          <w:t>12</w:t>
        </w:r>
        <w:r>
          <w:rPr>
            <w:webHidden/>
          </w:rPr>
          <w:fldChar w:fldCharType="end"/>
        </w:r>
      </w:hyperlink>
    </w:p>
    <w:p w14:paraId="5A0B605D" w14:textId="77777777" w:rsidR="00A11E2E" w:rsidRPr="00F66255" w:rsidRDefault="00A11E2E">
      <w:pPr>
        <w:pStyle w:val="TOC2"/>
        <w:tabs>
          <w:tab w:val="left" w:pos="960"/>
        </w:tabs>
        <w:rPr>
          <w:rFonts w:ascii="Aptos" w:hAnsi="Aptos"/>
          <w:i w:val="0"/>
          <w:kern w:val="2"/>
          <w:sz w:val="24"/>
          <w:szCs w:val="24"/>
          <w:lang w:val="en-GB" w:eastAsia="en-GB"/>
        </w:rPr>
      </w:pPr>
      <w:hyperlink w:anchor="_Toc160200655" w:history="1">
        <w:r w:rsidRPr="00AF6518">
          <w:rPr>
            <w:rStyle w:val="Hyperlink"/>
            <w:rFonts w:cs="Arial"/>
            <w:iCs/>
            <w:lang w:val="el-GR"/>
          </w:rPr>
          <w:t>8.3</w:t>
        </w:r>
        <w:r w:rsidRPr="00F66255">
          <w:rPr>
            <w:rFonts w:ascii="Aptos" w:hAnsi="Aptos"/>
            <w:i w:val="0"/>
            <w:kern w:val="2"/>
            <w:sz w:val="24"/>
            <w:szCs w:val="24"/>
            <w:lang w:val="en-GB" w:eastAsia="en-GB"/>
          </w:rPr>
          <w:tab/>
        </w:r>
        <w:r w:rsidRPr="00AF6518">
          <w:rPr>
            <w:rStyle w:val="Hyperlink"/>
            <w:rFonts w:cs="Arial"/>
            <w:iCs/>
            <w:lang w:val="el-GR"/>
          </w:rPr>
          <w:t>Περιεχόμενα Προσφοράς</w:t>
        </w:r>
        <w:r>
          <w:rPr>
            <w:webHidden/>
          </w:rPr>
          <w:tab/>
        </w:r>
        <w:r>
          <w:rPr>
            <w:webHidden/>
          </w:rPr>
          <w:fldChar w:fldCharType="begin"/>
        </w:r>
        <w:r>
          <w:rPr>
            <w:webHidden/>
          </w:rPr>
          <w:instrText xml:space="preserve"> PAGEREF _Toc160200655 \h </w:instrText>
        </w:r>
        <w:r>
          <w:rPr>
            <w:webHidden/>
          </w:rPr>
        </w:r>
        <w:r>
          <w:rPr>
            <w:webHidden/>
          </w:rPr>
          <w:fldChar w:fldCharType="separate"/>
        </w:r>
        <w:r>
          <w:rPr>
            <w:webHidden/>
          </w:rPr>
          <w:t>13</w:t>
        </w:r>
        <w:r>
          <w:rPr>
            <w:webHidden/>
          </w:rPr>
          <w:fldChar w:fldCharType="end"/>
        </w:r>
      </w:hyperlink>
    </w:p>
    <w:p w14:paraId="017CBC36" w14:textId="77777777" w:rsidR="00A11E2E" w:rsidRPr="00F66255" w:rsidRDefault="00A11E2E">
      <w:pPr>
        <w:pStyle w:val="TOC3"/>
        <w:rPr>
          <w:rFonts w:ascii="Aptos" w:hAnsi="Aptos"/>
          <w:i w:val="0"/>
          <w:kern w:val="2"/>
          <w:sz w:val="24"/>
          <w:szCs w:val="24"/>
          <w:lang w:val="en-GB" w:eastAsia="en-GB"/>
        </w:rPr>
      </w:pPr>
      <w:hyperlink w:anchor="_Toc160200656" w:history="1">
        <w:r w:rsidRPr="00AF6518">
          <w:rPr>
            <w:rStyle w:val="Hyperlink"/>
            <w:rFonts w:cs="Arial"/>
            <w:iCs/>
            <w:lang w:val="el-GR"/>
          </w:rPr>
          <w:t>Α. Ενότητα «Προϋποθέσεις Συμμετοχής»</w:t>
        </w:r>
        <w:r>
          <w:rPr>
            <w:webHidden/>
          </w:rPr>
          <w:tab/>
        </w:r>
        <w:r>
          <w:rPr>
            <w:webHidden/>
          </w:rPr>
          <w:fldChar w:fldCharType="begin"/>
        </w:r>
        <w:r>
          <w:rPr>
            <w:webHidden/>
          </w:rPr>
          <w:instrText xml:space="preserve"> PAGEREF _Toc160200656 \h </w:instrText>
        </w:r>
        <w:r>
          <w:rPr>
            <w:webHidden/>
          </w:rPr>
        </w:r>
        <w:r>
          <w:rPr>
            <w:webHidden/>
          </w:rPr>
          <w:fldChar w:fldCharType="separate"/>
        </w:r>
        <w:r>
          <w:rPr>
            <w:webHidden/>
          </w:rPr>
          <w:t>13</w:t>
        </w:r>
        <w:r>
          <w:rPr>
            <w:webHidden/>
          </w:rPr>
          <w:fldChar w:fldCharType="end"/>
        </w:r>
      </w:hyperlink>
    </w:p>
    <w:p w14:paraId="294D10BA" w14:textId="77777777" w:rsidR="00A11E2E" w:rsidRPr="00F66255" w:rsidRDefault="00A11E2E">
      <w:pPr>
        <w:pStyle w:val="TOC3"/>
        <w:rPr>
          <w:rFonts w:ascii="Aptos" w:hAnsi="Aptos"/>
          <w:i w:val="0"/>
          <w:kern w:val="2"/>
          <w:sz w:val="24"/>
          <w:szCs w:val="24"/>
          <w:lang w:val="en-GB" w:eastAsia="en-GB"/>
        </w:rPr>
      </w:pPr>
      <w:hyperlink w:anchor="_Toc160200657" w:history="1">
        <w:r w:rsidRPr="00AF6518">
          <w:rPr>
            <w:rStyle w:val="Hyperlink"/>
            <w:rFonts w:cs="Arial"/>
            <w:iCs/>
            <w:lang w:val="el-GR"/>
          </w:rPr>
          <w:t>Β. Ενότητα «Τεχνική Προσφορά»</w:t>
        </w:r>
        <w:r>
          <w:rPr>
            <w:webHidden/>
          </w:rPr>
          <w:tab/>
        </w:r>
        <w:r>
          <w:rPr>
            <w:webHidden/>
          </w:rPr>
          <w:fldChar w:fldCharType="begin"/>
        </w:r>
        <w:r>
          <w:rPr>
            <w:webHidden/>
          </w:rPr>
          <w:instrText xml:space="preserve"> PAGEREF _Toc160200657 \h </w:instrText>
        </w:r>
        <w:r>
          <w:rPr>
            <w:webHidden/>
          </w:rPr>
        </w:r>
        <w:r>
          <w:rPr>
            <w:webHidden/>
          </w:rPr>
          <w:fldChar w:fldCharType="separate"/>
        </w:r>
        <w:r>
          <w:rPr>
            <w:webHidden/>
          </w:rPr>
          <w:t>14</w:t>
        </w:r>
        <w:r>
          <w:rPr>
            <w:webHidden/>
          </w:rPr>
          <w:fldChar w:fldCharType="end"/>
        </w:r>
      </w:hyperlink>
    </w:p>
    <w:p w14:paraId="0C877063" w14:textId="77777777" w:rsidR="00A11E2E" w:rsidRPr="00F66255" w:rsidRDefault="00A11E2E">
      <w:pPr>
        <w:pStyle w:val="TOC3"/>
        <w:rPr>
          <w:rFonts w:ascii="Aptos" w:hAnsi="Aptos"/>
          <w:i w:val="0"/>
          <w:kern w:val="2"/>
          <w:sz w:val="24"/>
          <w:szCs w:val="24"/>
          <w:lang w:val="en-GB" w:eastAsia="en-GB"/>
        </w:rPr>
      </w:pPr>
      <w:hyperlink w:anchor="_Toc160200658" w:history="1">
        <w:r w:rsidRPr="00AF6518">
          <w:rPr>
            <w:rStyle w:val="Hyperlink"/>
            <w:rFonts w:cs="Arial"/>
            <w:iCs/>
            <w:lang w:val="el-GR"/>
          </w:rPr>
          <w:t>Γ. Ενότητα «Οικονομική Προσφορά»</w:t>
        </w:r>
        <w:r>
          <w:rPr>
            <w:webHidden/>
          </w:rPr>
          <w:tab/>
        </w:r>
        <w:r>
          <w:rPr>
            <w:webHidden/>
          </w:rPr>
          <w:fldChar w:fldCharType="begin"/>
        </w:r>
        <w:r>
          <w:rPr>
            <w:webHidden/>
          </w:rPr>
          <w:instrText xml:space="preserve"> PAGEREF _Toc160200658 \h </w:instrText>
        </w:r>
        <w:r>
          <w:rPr>
            <w:webHidden/>
          </w:rPr>
        </w:r>
        <w:r>
          <w:rPr>
            <w:webHidden/>
          </w:rPr>
          <w:fldChar w:fldCharType="separate"/>
        </w:r>
        <w:r>
          <w:rPr>
            <w:webHidden/>
          </w:rPr>
          <w:t>14</w:t>
        </w:r>
        <w:r>
          <w:rPr>
            <w:webHidden/>
          </w:rPr>
          <w:fldChar w:fldCharType="end"/>
        </w:r>
      </w:hyperlink>
    </w:p>
    <w:p w14:paraId="42EF4983" w14:textId="77777777" w:rsidR="00A11E2E" w:rsidRPr="00F66255" w:rsidRDefault="00A11E2E">
      <w:pPr>
        <w:pStyle w:val="TOC1"/>
        <w:tabs>
          <w:tab w:val="left" w:pos="482"/>
        </w:tabs>
        <w:rPr>
          <w:rFonts w:ascii="Aptos" w:hAnsi="Aptos"/>
          <w:kern w:val="2"/>
          <w:sz w:val="24"/>
          <w:szCs w:val="24"/>
          <w:lang w:val="en-GB" w:eastAsia="en-GB"/>
        </w:rPr>
      </w:pPr>
      <w:hyperlink w:anchor="_Toc160200659" w:history="1">
        <w:r w:rsidRPr="00AF6518">
          <w:rPr>
            <w:rStyle w:val="Hyperlink"/>
            <w:iCs/>
            <w:lang w:val="el-GR"/>
          </w:rPr>
          <w:t>9</w:t>
        </w:r>
        <w:r w:rsidRPr="00F66255">
          <w:rPr>
            <w:rFonts w:ascii="Aptos" w:hAnsi="Aptos"/>
            <w:kern w:val="2"/>
            <w:sz w:val="24"/>
            <w:szCs w:val="24"/>
            <w:lang w:val="en-GB" w:eastAsia="en-GB"/>
          </w:rPr>
          <w:tab/>
        </w:r>
        <w:r w:rsidRPr="00AF6518">
          <w:rPr>
            <w:rStyle w:val="Hyperlink"/>
            <w:iCs/>
            <w:lang w:val="el-GR"/>
          </w:rPr>
          <w:t>ΔΙΑΔΙΚΑΣΙΑ ΔΙΕΝΕΡΓΕΙΑΣ ΔΙΑΓΩΝΙΣΜΟΥ</w:t>
        </w:r>
        <w:r>
          <w:rPr>
            <w:webHidden/>
          </w:rPr>
          <w:tab/>
        </w:r>
        <w:r>
          <w:rPr>
            <w:webHidden/>
          </w:rPr>
          <w:fldChar w:fldCharType="begin"/>
        </w:r>
        <w:r>
          <w:rPr>
            <w:webHidden/>
          </w:rPr>
          <w:instrText xml:space="preserve"> PAGEREF _Toc160200659 \h </w:instrText>
        </w:r>
        <w:r>
          <w:rPr>
            <w:webHidden/>
          </w:rPr>
        </w:r>
        <w:r>
          <w:rPr>
            <w:webHidden/>
          </w:rPr>
          <w:fldChar w:fldCharType="separate"/>
        </w:r>
        <w:r>
          <w:rPr>
            <w:webHidden/>
          </w:rPr>
          <w:t>14</w:t>
        </w:r>
        <w:r>
          <w:rPr>
            <w:webHidden/>
          </w:rPr>
          <w:fldChar w:fldCharType="end"/>
        </w:r>
      </w:hyperlink>
    </w:p>
    <w:p w14:paraId="70E409FB" w14:textId="77777777" w:rsidR="00A11E2E" w:rsidRPr="00F66255" w:rsidRDefault="00A11E2E">
      <w:pPr>
        <w:pStyle w:val="TOC2"/>
        <w:tabs>
          <w:tab w:val="left" w:pos="960"/>
        </w:tabs>
        <w:rPr>
          <w:rFonts w:ascii="Aptos" w:hAnsi="Aptos"/>
          <w:i w:val="0"/>
          <w:kern w:val="2"/>
          <w:sz w:val="24"/>
          <w:szCs w:val="24"/>
          <w:lang w:val="en-GB" w:eastAsia="en-GB"/>
        </w:rPr>
      </w:pPr>
      <w:hyperlink w:anchor="_Toc160200660" w:history="1">
        <w:r w:rsidRPr="00AF6518">
          <w:rPr>
            <w:rStyle w:val="Hyperlink"/>
            <w:iCs/>
            <w:lang w:val="el-GR"/>
          </w:rPr>
          <w:t>9.1</w:t>
        </w:r>
        <w:r w:rsidRPr="00F66255">
          <w:rPr>
            <w:rFonts w:ascii="Aptos" w:hAnsi="Aptos"/>
            <w:i w:val="0"/>
            <w:kern w:val="2"/>
            <w:sz w:val="24"/>
            <w:szCs w:val="24"/>
            <w:lang w:val="en-GB" w:eastAsia="en-GB"/>
          </w:rPr>
          <w:tab/>
        </w:r>
        <w:r w:rsidRPr="00AF6518">
          <w:rPr>
            <w:rStyle w:val="Hyperlink"/>
            <w:iCs/>
            <w:lang w:val="el-GR"/>
          </w:rPr>
          <w:t>Αποσφράγιση Προσφορών</w:t>
        </w:r>
        <w:r>
          <w:rPr>
            <w:webHidden/>
          </w:rPr>
          <w:tab/>
        </w:r>
        <w:r>
          <w:rPr>
            <w:webHidden/>
          </w:rPr>
          <w:fldChar w:fldCharType="begin"/>
        </w:r>
        <w:r>
          <w:rPr>
            <w:webHidden/>
          </w:rPr>
          <w:instrText xml:space="preserve"> PAGEREF _Toc160200660 \h </w:instrText>
        </w:r>
        <w:r>
          <w:rPr>
            <w:webHidden/>
          </w:rPr>
        </w:r>
        <w:r>
          <w:rPr>
            <w:webHidden/>
          </w:rPr>
          <w:fldChar w:fldCharType="separate"/>
        </w:r>
        <w:r>
          <w:rPr>
            <w:webHidden/>
          </w:rPr>
          <w:t>14</w:t>
        </w:r>
        <w:r>
          <w:rPr>
            <w:webHidden/>
          </w:rPr>
          <w:fldChar w:fldCharType="end"/>
        </w:r>
      </w:hyperlink>
    </w:p>
    <w:p w14:paraId="775FCD2E" w14:textId="77777777" w:rsidR="00A11E2E" w:rsidRPr="00F66255" w:rsidRDefault="00A11E2E">
      <w:pPr>
        <w:pStyle w:val="TOC2"/>
        <w:tabs>
          <w:tab w:val="left" w:pos="960"/>
        </w:tabs>
        <w:rPr>
          <w:rFonts w:ascii="Aptos" w:hAnsi="Aptos"/>
          <w:i w:val="0"/>
          <w:kern w:val="2"/>
          <w:sz w:val="24"/>
          <w:szCs w:val="24"/>
          <w:lang w:val="en-GB" w:eastAsia="en-GB"/>
        </w:rPr>
      </w:pPr>
      <w:hyperlink w:anchor="_Toc160200661" w:history="1">
        <w:r w:rsidRPr="00AF6518">
          <w:rPr>
            <w:rStyle w:val="Hyperlink"/>
            <w:iCs/>
            <w:lang w:val="el-GR"/>
          </w:rPr>
          <w:t>9.2</w:t>
        </w:r>
        <w:r w:rsidRPr="00F66255">
          <w:rPr>
            <w:rFonts w:ascii="Aptos" w:hAnsi="Aptos"/>
            <w:i w:val="0"/>
            <w:kern w:val="2"/>
            <w:sz w:val="24"/>
            <w:szCs w:val="24"/>
            <w:lang w:val="en-GB" w:eastAsia="en-GB"/>
          </w:rPr>
          <w:tab/>
        </w:r>
        <w:r w:rsidRPr="00AF6518">
          <w:rPr>
            <w:rStyle w:val="Hyperlink"/>
            <w:iCs/>
            <w:lang w:val="el-GR"/>
          </w:rPr>
          <w:t>Έλεγχος Προϋποθέσεων Συμμετοχής</w:t>
        </w:r>
        <w:r>
          <w:rPr>
            <w:webHidden/>
          </w:rPr>
          <w:tab/>
        </w:r>
        <w:r>
          <w:rPr>
            <w:webHidden/>
          </w:rPr>
          <w:fldChar w:fldCharType="begin"/>
        </w:r>
        <w:r>
          <w:rPr>
            <w:webHidden/>
          </w:rPr>
          <w:instrText xml:space="preserve"> PAGEREF _Toc160200661 \h </w:instrText>
        </w:r>
        <w:r>
          <w:rPr>
            <w:webHidden/>
          </w:rPr>
        </w:r>
        <w:r>
          <w:rPr>
            <w:webHidden/>
          </w:rPr>
          <w:fldChar w:fldCharType="separate"/>
        </w:r>
        <w:r>
          <w:rPr>
            <w:webHidden/>
          </w:rPr>
          <w:t>15</w:t>
        </w:r>
        <w:r>
          <w:rPr>
            <w:webHidden/>
          </w:rPr>
          <w:fldChar w:fldCharType="end"/>
        </w:r>
      </w:hyperlink>
    </w:p>
    <w:p w14:paraId="314F463D" w14:textId="77777777" w:rsidR="00A11E2E" w:rsidRPr="00F66255" w:rsidRDefault="00A11E2E">
      <w:pPr>
        <w:pStyle w:val="TOC2"/>
        <w:tabs>
          <w:tab w:val="left" w:pos="960"/>
        </w:tabs>
        <w:rPr>
          <w:rFonts w:ascii="Aptos" w:hAnsi="Aptos"/>
          <w:i w:val="0"/>
          <w:kern w:val="2"/>
          <w:sz w:val="24"/>
          <w:szCs w:val="24"/>
          <w:lang w:val="en-GB" w:eastAsia="en-GB"/>
        </w:rPr>
      </w:pPr>
      <w:hyperlink w:anchor="_Toc160200662" w:history="1">
        <w:r w:rsidRPr="00AF6518">
          <w:rPr>
            <w:rStyle w:val="Hyperlink"/>
            <w:iCs/>
            <w:lang w:val="el-GR"/>
          </w:rPr>
          <w:t>9.3</w:t>
        </w:r>
        <w:r w:rsidRPr="00F66255">
          <w:rPr>
            <w:rFonts w:ascii="Aptos" w:hAnsi="Aptos"/>
            <w:i w:val="0"/>
            <w:kern w:val="2"/>
            <w:sz w:val="24"/>
            <w:szCs w:val="24"/>
            <w:lang w:val="en-GB" w:eastAsia="en-GB"/>
          </w:rPr>
          <w:tab/>
        </w:r>
        <w:r w:rsidRPr="00AF6518">
          <w:rPr>
            <w:rStyle w:val="Hyperlink"/>
            <w:iCs/>
            <w:lang w:val="el-GR"/>
          </w:rPr>
          <w:t>Τεχνική – Ποιοτική Αξιολόγηση Προσφορών</w:t>
        </w:r>
        <w:r>
          <w:rPr>
            <w:webHidden/>
          </w:rPr>
          <w:tab/>
        </w:r>
        <w:r>
          <w:rPr>
            <w:webHidden/>
          </w:rPr>
          <w:fldChar w:fldCharType="begin"/>
        </w:r>
        <w:r>
          <w:rPr>
            <w:webHidden/>
          </w:rPr>
          <w:instrText xml:space="preserve"> PAGEREF _Toc160200662 \h </w:instrText>
        </w:r>
        <w:r>
          <w:rPr>
            <w:webHidden/>
          </w:rPr>
        </w:r>
        <w:r>
          <w:rPr>
            <w:webHidden/>
          </w:rPr>
          <w:fldChar w:fldCharType="separate"/>
        </w:r>
        <w:r>
          <w:rPr>
            <w:webHidden/>
          </w:rPr>
          <w:t>15</w:t>
        </w:r>
        <w:r>
          <w:rPr>
            <w:webHidden/>
          </w:rPr>
          <w:fldChar w:fldCharType="end"/>
        </w:r>
      </w:hyperlink>
    </w:p>
    <w:p w14:paraId="4946549F" w14:textId="77777777" w:rsidR="00A11E2E" w:rsidRPr="00F66255" w:rsidRDefault="00A11E2E">
      <w:pPr>
        <w:pStyle w:val="TOC2"/>
        <w:tabs>
          <w:tab w:val="left" w:pos="960"/>
        </w:tabs>
        <w:rPr>
          <w:rFonts w:ascii="Aptos" w:hAnsi="Aptos"/>
          <w:i w:val="0"/>
          <w:kern w:val="2"/>
          <w:sz w:val="24"/>
          <w:szCs w:val="24"/>
          <w:lang w:val="en-GB" w:eastAsia="en-GB"/>
        </w:rPr>
      </w:pPr>
      <w:hyperlink w:anchor="_Toc160200663" w:history="1">
        <w:r w:rsidRPr="00AF6518">
          <w:rPr>
            <w:rStyle w:val="Hyperlink"/>
            <w:iCs/>
            <w:lang w:val="el-GR"/>
          </w:rPr>
          <w:t>9.4</w:t>
        </w:r>
        <w:r w:rsidRPr="00F66255">
          <w:rPr>
            <w:rFonts w:ascii="Aptos" w:hAnsi="Aptos"/>
            <w:i w:val="0"/>
            <w:kern w:val="2"/>
            <w:sz w:val="24"/>
            <w:szCs w:val="24"/>
            <w:lang w:val="en-GB" w:eastAsia="en-GB"/>
          </w:rPr>
          <w:tab/>
        </w:r>
        <w:r w:rsidRPr="00AF6518">
          <w:rPr>
            <w:rStyle w:val="Hyperlink"/>
            <w:iCs/>
            <w:lang w:val="el-GR"/>
          </w:rPr>
          <w:t>Οικονομική Αξιολόγηση Προσφορών</w:t>
        </w:r>
        <w:r>
          <w:rPr>
            <w:webHidden/>
          </w:rPr>
          <w:tab/>
        </w:r>
        <w:r>
          <w:rPr>
            <w:webHidden/>
          </w:rPr>
          <w:fldChar w:fldCharType="begin"/>
        </w:r>
        <w:r>
          <w:rPr>
            <w:webHidden/>
          </w:rPr>
          <w:instrText xml:space="preserve"> PAGEREF _Toc160200663 \h </w:instrText>
        </w:r>
        <w:r>
          <w:rPr>
            <w:webHidden/>
          </w:rPr>
        </w:r>
        <w:r>
          <w:rPr>
            <w:webHidden/>
          </w:rPr>
          <w:fldChar w:fldCharType="separate"/>
        </w:r>
        <w:r>
          <w:rPr>
            <w:webHidden/>
          </w:rPr>
          <w:t>15</w:t>
        </w:r>
        <w:r>
          <w:rPr>
            <w:webHidden/>
          </w:rPr>
          <w:fldChar w:fldCharType="end"/>
        </w:r>
      </w:hyperlink>
    </w:p>
    <w:p w14:paraId="2A293606" w14:textId="77777777" w:rsidR="00A11E2E" w:rsidRPr="00F66255" w:rsidRDefault="00A11E2E">
      <w:pPr>
        <w:pStyle w:val="TOC2"/>
        <w:tabs>
          <w:tab w:val="left" w:pos="960"/>
        </w:tabs>
        <w:rPr>
          <w:rFonts w:ascii="Aptos" w:hAnsi="Aptos"/>
          <w:i w:val="0"/>
          <w:kern w:val="2"/>
          <w:sz w:val="24"/>
          <w:szCs w:val="24"/>
          <w:lang w:val="en-GB" w:eastAsia="en-GB"/>
        </w:rPr>
      </w:pPr>
      <w:hyperlink w:anchor="_Toc160200664" w:history="1">
        <w:r w:rsidRPr="00AF6518">
          <w:rPr>
            <w:rStyle w:val="Hyperlink"/>
            <w:iCs/>
            <w:lang w:val="el-GR"/>
          </w:rPr>
          <w:t>9.5</w:t>
        </w:r>
        <w:r w:rsidRPr="00F66255">
          <w:rPr>
            <w:rFonts w:ascii="Aptos" w:hAnsi="Aptos"/>
            <w:i w:val="0"/>
            <w:kern w:val="2"/>
            <w:sz w:val="24"/>
            <w:szCs w:val="24"/>
            <w:lang w:val="en-GB" w:eastAsia="en-GB"/>
          </w:rPr>
          <w:tab/>
        </w:r>
        <w:r w:rsidRPr="00AF6518">
          <w:rPr>
            <w:rStyle w:val="Hyperlink"/>
            <w:iCs/>
            <w:lang w:val="el-GR"/>
          </w:rPr>
          <w:t>Ολοκλήρωση Αξιολόγησης</w:t>
        </w:r>
        <w:r>
          <w:rPr>
            <w:webHidden/>
          </w:rPr>
          <w:tab/>
        </w:r>
        <w:r>
          <w:rPr>
            <w:webHidden/>
          </w:rPr>
          <w:fldChar w:fldCharType="begin"/>
        </w:r>
        <w:r>
          <w:rPr>
            <w:webHidden/>
          </w:rPr>
          <w:instrText xml:space="preserve"> PAGEREF _Toc160200664 \h </w:instrText>
        </w:r>
        <w:r>
          <w:rPr>
            <w:webHidden/>
          </w:rPr>
        </w:r>
        <w:r>
          <w:rPr>
            <w:webHidden/>
          </w:rPr>
          <w:fldChar w:fldCharType="separate"/>
        </w:r>
        <w:r>
          <w:rPr>
            <w:webHidden/>
          </w:rPr>
          <w:t>16</w:t>
        </w:r>
        <w:r>
          <w:rPr>
            <w:webHidden/>
          </w:rPr>
          <w:fldChar w:fldCharType="end"/>
        </w:r>
      </w:hyperlink>
    </w:p>
    <w:p w14:paraId="0A0A4AFE" w14:textId="77777777" w:rsidR="00A11E2E" w:rsidRPr="00F66255" w:rsidRDefault="00A11E2E">
      <w:pPr>
        <w:pStyle w:val="TOC2"/>
        <w:tabs>
          <w:tab w:val="left" w:pos="960"/>
        </w:tabs>
        <w:rPr>
          <w:rFonts w:ascii="Aptos" w:hAnsi="Aptos"/>
          <w:i w:val="0"/>
          <w:kern w:val="2"/>
          <w:sz w:val="24"/>
          <w:szCs w:val="24"/>
          <w:lang w:val="en-GB" w:eastAsia="en-GB"/>
        </w:rPr>
      </w:pPr>
      <w:hyperlink w:anchor="_Toc160200665" w:history="1">
        <w:r w:rsidRPr="00AF6518">
          <w:rPr>
            <w:rStyle w:val="Hyperlink"/>
            <w:iCs/>
            <w:lang w:val="el-GR"/>
          </w:rPr>
          <w:t>9.6</w:t>
        </w:r>
        <w:r w:rsidRPr="00F66255">
          <w:rPr>
            <w:rFonts w:ascii="Aptos" w:hAnsi="Aptos"/>
            <w:i w:val="0"/>
            <w:kern w:val="2"/>
            <w:sz w:val="24"/>
            <w:szCs w:val="24"/>
            <w:lang w:val="en-GB" w:eastAsia="en-GB"/>
          </w:rPr>
          <w:tab/>
        </w:r>
        <w:r w:rsidRPr="00AF6518">
          <w:rPr>
            <w:rStyle w:val="Hyperlink"/>
            <w:iCs/>
            <w:lang w:val="el-GR"/>
          </w:rPr>
          <w:t>Διευκρινίσεις και Διασαφηνίσεις Προσφορών</w:t>
        </w:r>
        <w:r>
          <w:rPr>
            <w:webHidden/>
          </w:rPr>
          <w:tab/>
        </w:r>
        <w:r>
          <w:rPr>
            <w:webHidden/>
          </w:rPr>
          <w:fldChar w:fldCharType="begin"/>
        </w:r>
        <w:r>
          <w:rPr>
            <w:webHidden/>
          </w:rPr>
          <w:instrText xml:space="preserve"> PAGEREF _Toc160200665 \h </w:instrText>
        </w:r>
        <w:r>
          <w:rPr>
            <w:webHidden/>
          </w:rPr>
        </w:r>
        <w:r>
          <w:rPr>
            <w:webHidden/>
          </w:rPr>
          <w:fldChar w:fldCharType="separate"/>
        </w:r>
        <w:r>
          <w:rPr>
            <w:webHidden/>
          </w:rPr>
          <w:t>17</w:t>
        </w:r>
        <w:r>
          <w:rPr>
            <w:webHidden/>
          </w:rPr>
          <w:fldChar w:fldCharType="end"/>
        </w:r>
      </w:hyperlink>
    </w:p>
    <w:p w14:paraId="47EB9856" w14:textId="77777777" w:rsidR="00A11E2E" w:rsidRPr="00F66255" w:rsidRDefault="00A11E2E">
      <w:pPr>
        <w:pStyle w:val="TOC1"/>
        <w:tabs>
          <w:tab w:val="left" w:pos="720"/>
        </w:tabs>
        <w:rPr>
          <w:rFonts w:ascii="Aptos" w:hAnsi="Aptos"/>
          <w:kern w:val="2"/>
          <w:sz w:val="24"/>
          <w:szCs w:val="24"/>
          <w:lang w:val="en-GB" w:eastAsia="en-GB"/>
        </w:rPr>
      </w:pPr>
      <w:hyperlink w:anchor="_Toc160200666" w:history="1">
        <w:r w:rsidRPr="00AF6518">
          <w:rPr>
            <w:rStyle w:val="Hyperlink"/>
            <w:iCs/>
            <w:lang w:val="el-GR"/>
          </w:rPr>
          <w:t>10</w:t>
        </w:r>
        <w:r w:rsidRPr="00F66255">
          <w:rPr>
            <w:rFonts w:ascii="Aptos" w:hAnsi="Aptos"/>
            <w:kern w:val="2"/>
            <w:sz w:val="24"/>
            <w:szCs w:val="24"/>
            <w:lang w:val="en-GB" w:eastAsia="en-GB"/>
          </w:rPr>
          <w:tab/>
        </w:r>
        <w:r w:rsidRPr="00AF6518">
          <w:rPr>
            <w:rStyle w:val="Hyperlink"/>
            <w:iCs/>
            <w:lang w:val="el-GR"/>
          </w:rPr>
          <w:t>ΟΛΟΚΛΗΡΩΣΗ ΔΙΑΓΩΝΙΣΜΟΥ</w:t>
        </w:r>
        <w:r>
          <w:rPr>
            <w:webHidden/>
          </w:rPr>
          <w:tab/>
        </w:r>
        <w:r>
          <w:rPr>
            <w:webHidden/>
          </w:rPr>
          <w:fldChar w:fldCharType="begin"/>
        </w:r>
        <w:r>
          <w:rPr>
            <w:webHidden/>
          </w:rPr>
          <w:instrText xml:space="preserve"> PAGEREF _Toc160200666 \h </w:instrText>
        </w:r>
        <w:r>
          <w:rPr>
            <w:webHidden/>
          </w:rPr>
        </w:r>
        <w:r>
          <w:rPr>
            <w:webHidden/>
          </w:rPr>
          <w:fldChar w:fldCharType="separate"/>
        </w:r>
        <w:r>
          <w:rPr>
            <w:webHidden/>
          </w:rPr>
          <w:t>17</w:t>
        </w:r>
        <w:r>
          <w:rPr>
            <w:webHidden/>
          </w:rPr>
          <w:fldChar w:fldCharType="end"/>
        </w:r>
      </w:hyperlink>
    </w:p>
    <w:p w14:paraId="343FFF92" w14:textId="77777777" w:rsidR="00A11E2E" w:rsidRPr="00F66255" w:rsidRDefault="00A11E2E">
      <w:pPr>
        <w:pStyle w:val="TOC2"/>
        <w:tabs>
          <w:tab w:val="left" w:pos="960"/>
        </w:tabs>
        <w:rPr>
          <w:rFonts w:ascii="Aptos" w:hAnsi="Aptos"/>
          <w:i w:val="0"/>
          <w:kern w:val="2"/>
          <w:sz w:val="24"/>
          <w:szCs w:val="24"/>
          <w:lang w:val="en-GB" w:eastAsia="en-GB"/>
        </w:rPr>
      </w:pPr>
      <w:hyperlink w:anchor="_Toc160200667" w:history="1">
        <w:r w:rsidRPr="00AF6518">
          <w:rPr>
            <w:rStyle w:val="Hyperlink"/>
            <w:iCs/>
            <w:lang w:val="el-GR"/>
          </w:rPr>
          <w:t>10.1</w:t>
        </w:r>
        <w:r w:rsidRPr="00F66255">
          <w:rPr>
            <w:rFonts w:ascii="Aptos" w:hAnsi="Aptos"/>
            <w:i w:val="0"/>
            <w:kern w:val="2"/>
            <w:sz w:val="24"/>
            <w:szCs w:val="24"/>
            <w:lang w:val="en-GB" w:eastAsia="en-GB"/>
          </w:rPr>
          <w:tab/>
        </w:r>
        <w:r w:rsidRPr="00AF6518">
          <w:rPr>
            <w:rStyle w:val="Hyperlink"/>
            <w:iCs/>
            <w:lang w:val="el-GR"/>
          </w:rPr>
          <w:t>Ανάθεση Σύμβασης</w:t>
        </w:r>
        <w:r>
          <w:rPr>
            <w:webHidden/>
          </w:rPr>
          <w:tab/>
        </w:r>
        <w:r>
          <w:rPr>
            <w:webHidden/>
          </w:rPr>
          <w:fldChar w:fldCharType="begin"/>
        </w:r>
        <w:r>
          <w:rPr>
            <w:webHidden/>
          </w:rPr>
          <w:instrText xml:space="preserve"> PAGEREF _Toc160200667 \h </w:instrText>
        </w:r>
        <w:r>
          <w:rPr>
            <w:webHidden/>
          </w:rPr>
        </w:r>
        <w:r>
          <w:rPr>
            <w:webHidden/>
          </w:rPr>
          <w:fldChar w:fldCharType="separate"/>
        </w:r>
        <w:r>
          <w:rPr>
            <w:webHidden/>
          </w:rPr>
          <w:t>17</w:t>
        </w:r>
        <w:r>
          <w:rPr>
            <w:webHidden/>
          </w:rPr>
          <w:fldChar w:fldCharType="end"/>
        </w:r>
      </w:hyperlink>
    </w:p>
    <w:p w14:paraId="163C6633" w14:textId="77777777" w:rsidR="00A11E2E" w:rsidRPr="00F66255" w:rsidRDefault="00A11E2E">
      <w:pPr>
        <w:pStyle w:val="TOC2"/>
        <w:tabs>
          <w:tab w:val="left" w:pos="960"/>
        </w:tabs>
        <w:rPr>
          <w:rFonts w:ascii="Aptos" w:hAnsi="Aptos"/>
          <w:i w:val="0"/>
          <w:kern w:val="2"/>
          <w:sz w:val="24"/>
          <w:szCs w:val="24"/>
          <w:lang w:val="en-GB" w:eastAsia="en-GB"/>
        </w:rPr>
      </w:pPr>
      <w:hyperlink w:anchor="_Toc160200668" w:history="1">
        <w:r w:rsidRPr="00AF6518">
          <w:rPr>
            <w:rStyle w:val="Hyperlink"/>
            <w:iCs/>
            <w:lang w:val="el-GR"/>
          </w:rPr>
          <w:t>10.2</w:t>
        </w:r>
        <w:r w:rsidRPr="00F66255">
          <w:rPr>
            <w:rFonts w:ascii="Aptos" w:hAnsi="Aptos"/>
            <w:i w:val="0"/>
            <w:kern w:val="2"/>
            <w:sz w:val="24"/>
            <w:szCs w:val="24"/>
            <w:lang w:val="en-GB" w:eastAsia="en-GB"/>
          </w:rPr>
          <w:tab/>
        </w:r>
        <w:r w:rsidRPr="00AF6518">
          <w:rPr>
            <w:rStyle w:val="Hyperlink"/>
            <w:iCs/>
            <w:lang w:val="el-GR"/>
          </w:rPr>
          <w:t>Γνωστοποίηση Αποτελεσμάτων  Διαγωνισμού</w:t>
        </w:r>
        <w:r>
          <w:rPr>
            <w:webHidden/>
          </w:rPr>
          <w:tab/>
        </w:r>
        <w:r>
          <w:rPr>
            <w:webHidden/>
          </w:rPr>
          <w:fldChar w:fldCharType="begin"/>
        </w:r>
        <w:r>
          <w:rPr>
            <w:webHidden/>
          </w:rPr>
          <w:instrText xml:space="preserve"> PAGEREF _Toc160200668 \h </w:instrText>
        </w:r>
        <w:r>
          <w:rPr>
            <w:webHidden/>
          </w:rPr>
        </w:r>
        <w:r>
          <w:rPr>
            <w:webHidden/>
          </w:rPr>
          <w:fldChar w:fldCharType="separate"/>
        </w:r>
        <w:r>
          <w:rPr>
            <w:webHidden/>
          </w:rPr>
          <w:t>17</w:t>
        </w:r>
        <w:r>
          <w:rPr>
            <w:webHidden/>
          </w:rPr>
          <w:fldChar w:fldCharType="end"/>
        </w:r>
      </w:hyperlink>
    </w:p>
    <w:p w14:paraId="2629640F" w14:textId="77777777" w:rsidR="00A11E2E" w:rsidRPr="00F66255" w:rsidRDefault="00A11E2E">
      <w:pPr>
        <w:pStyle w:val="TOC2"/>
        <w:tabs>
          <w:tab w:val="left" w:pos="960"/>
        </w:tabs>
        <w:rPr>
          <w:rFonts w:ascii="Aptos" w:hAnsi="Aptos"/>
          <w:i w:val="0"/>
          <w:kern w:val="2"/>
          <w:sz w:val="24"/>
          <w:szCs w:val="24"/>
          <w:lang w:val="en-GB" w:eastAsia="en-GB"/>
        </w:rPr>
      </w:pPr>
      <w:hyperlink w:anchor="_Toc160200669" w:history="1">
        <w:r w:rsidRPr="00AF6518">
          <w:rPr>
            <w:rStyle w:val="Hyperlink"/>
            <w:iCs/>
            <w:lang w:val="el-GR"/>
          </w:rPr>
          <w:t>10.3</w:t>
        </w:r>
        <w:r w:rsidRPr="00F66255">
          <w:rPr>
            <w:rFonts w:ascii="Aptos" w:hAnsi="Aptos"/>
            <w:i w:val="0"/>
            <w:kern w:val="2"/>
            <w:sz w:val="24"/>
            <w:szCs w:val="24"/>
            <w:lang w:val="en-GB" w:eastAsia="en-GB"/>
          </w:rPr>
          <w:tab/>
        </w:r>
        <w:r w:rsidRPr="00AF6518">
          <w:rPr>
            <w:rStyle w:val="Hyperlink"/>
            <w:iCs/>
            <w:lang w:val="el-GR"/>
          </w:rPr>
          <w:t>Ακύρωση διαγωνισμού</w:t>
        </w:r>
        <w:r>
          <w:rPr>
            <w:webHidden/>
          </w:rPr>
          <w:tab/>
        </w:r>
        <w:r>
          <w:rPr>
            <w:webHidden/>
          </w:rPr>
          <w:fldChar w:fldCharType="begin"/>
        </w:r>
        <w:r>
          <w:rPr>
            <w:webHidden/>
          </w:rPr>
          <w:instrText xml:space="preserve"> PAGEREF _Toc160200669 \h </w:instrText>
        </w:r>
        <w:r>
          <w:rPr>
            <w:webHidden/>
          </w:rPr>
        </w:r>
        <w:r>
          <w:rPr>
            <w:webHidden/>
          </w:rPr>
          <w:fldChar w:fldCharType="separate"/>
        </w:r>
        <w:r>
          <w:rPr>
            <w:webHidden/>
          </w:rPr>
          <w:t>17</w:t>
        </w:r>
        <w:r>
          <w:rPr>
            <w:webHidden/>
          </w:rPr>
          <w:fldChar w:fldCharType="end"/>
        </w:r>
      </w:hyperlink>
    </w:p>
    <w:p w14:paraId="1CF04966" w14:textId="77777777" w:rsidR="00A11E2E" w:rsidRPr="00F66255" w:rsidRDefault="00A11E2E">
      <w:pPr>
        <w:pStyle w:val="TOC2"/>
        <w:tabs>
          <w:tab w:val="left" w:pos="960"/>
        </w:tabs>
        <w:rPr>
          <w:rFonts w:ascii="Aptos" w:hAnsi="Aptos"/>
          <w:i w:val="0"/>
          <w:kern w:val="2"/>
          <w:sz w:val="24"/>
          <w:szCs w:val="24"/>
          <w:lang w:val="en-GB" w:eastAsia="en-GB"/>
        </w:rPr>
      </w:pPr>
      <w:hyperlink w:anchor="_Toc160200670" w:history="1">
        <w:r w:rsidRPr="00AF6518">
          <w:rPr>
            <w:rStyle w:val="Hyperlink"/>
            <w:iCs/>
            <w:lang w:val="el-GR"/>
          </w:rPr>
          <w:t>10.4</w:t>
        </w:r>
        <w:r w:rsidRPr="00F66255">
          <w:rPr>
            <w:rFonts w:ascii="Aptos" w:hAnsi="Aptos"/>
            <w:i w:val="0"/>
            <w:kern w:val="2"/>
            <w:sz w:val="24"/>
            <w:szCs w:val="24"/>
            <w:lang w:val="en-GB" w:eastAsia="en-GB"/>
          </w:rPr>
          <w:tab/>
        </w:r>
        <w:r w:rsidRPr="00AF6518">
          <w:rPr>
            <w:rStyle w:val="Hyperlink"/>
            <w:iCs/>
            <w:lang w:val="el-GR"/>
          </w:rPr>
          <w:t>Κατάρτιση και Υπογραφή Συμφωνίας</w:t>
        </w:r>
        <w:r>
          <w:rPr>
            <w:webHidden/>
          </w:rPr>
          <w:tab/>
        </w:r>
        <w:r>
          <w:rPr>
            <w:webHidden/>
          </w:rPr>
          <w:fldChar w:fldCharType="begin"/>
        </w:r>
        <w:r>
          <w:rPr>
            <w:webHidden/>
          </w:rPr>
          <w:instrText xml:space="preserve"> PAGEREF _Toc160200670 \h </w:instrText>
        </w:r>
        <w:r>
          <w:rPr>
            <w:webHidden/>
          </w:rPr>
        </w:r>
        <w:r>
          <w:rPr>
            <w:webHidden/>
          </w:rPr>
          <w:fldChar w:fldCharType="separate"/>
        </w:r>
        <w:r>
          <w:rPr>
            <w:webHidden/>
          </w:rPr>
          <w:t>18</w:t>
        </w:r>
        <w:r>
          <w:rPr>
            <w:webHidden/>
          </w:rPr>
          <w:fldChar w:fldCharType="end"/>
        </w:r>
      </w:hyperlink>
    </w:p>
    <w:p w14:paraId="493C9F80" w14:textId="77777777" w:rsidR="00A11E2E" w:rsidRPr="00F66255" w:rsidRDefault="00A11E2E">
      <w:pPr>
        <w:pStyle w:val="TOC1"/>
        <w:rPr>
          <w:rFonts w:ascii="Aptos" w:hAnsi="Aptos"/>
          <w:kern w:val="2"/>
          <w:sz w:val="24"/>
          <w:szCs w:val="24"/>
          <w:lang w:val="en-GB" w:eastAsia="en-GB"/>
        </w:rPr>
      </w:pPr>
      <w:hyperlink w:anchor="_Toc160200671" w:history="1">
        <w:r w:rsidRPr="00AF6518">
          <w:rPr>
            <w:rStyle w:val="Hyperlink"/>
            <w:rFonts w:cs="Arial"/>
            <w:iCs/>
            <w:lang w:val="el-GR"/>
          </w:rPr>
          <w:t>ΜΕΡΟΣ B: ΣΥΜΦΩΝΙΑ</w:t>
        </w:r>
        <w:r>
          <w:rPr>
            <w:webHidden/>
          </w:rPr>
          <w:tab/>
        </w:r>
        <w:r>
          <w:rPr>
            <w:webHidden/>
          </w:rPr>
          <w:fldChar w:fldCharType="begin"/>
        </w:r>
        <w:r>
          <w:rPr>
            <w:webHidden/>
          </w:rPr>
          <w:instrText xml:space="preserve"> PAGEREF _Toc160200671 \h </w:instrText>
        </w:r>
        <w:r>
          <w:rPr>
            <w:webHidden/>
          </w:rPr>
        </w:r>
        <w:r>
          <w:rPr>
            <w:webHidden/>
          </w:rPr>
          <w:fldChar w:fldCharType="separate"/>
        </w:r>
        <w:r>
          <w:rPr>
            <w:webHidden/>
          </w:rPr>
          <w:t>19</w:t>
        </w:r>
        <w:r>
          <w:rPr>
            <w:webHidden/>
          </w:rPr>
          <w:fldChar w:fldCharType="end"/>
        </w:r>
      </w:hyperlink>
    </w:p>
    <w:p w14:paraId="35BFDC59" w14:textId="77777777" w:rsidR="00A11E2E" w:rsidRPr="00F66255" w:rsidRDefault="00A11E2E">
      <w:pPr>
        <w:pStyle w:val="TOC1"/>
        <w:rPr>
          <w:rFonts w:ascii="Aptos" w:hAnsi="Aptos"/>
          <w:kern w:val="2"/>
          <w:sz w:val="24"/>
          <w:szCs w:val="24"/>
          <w:lang w:val="en-GB" w:eastAsia="en-GB"/>
        </w:rPr>
      </w:pPr>
      <w:hyperlink w:anchor="_Toc160200672" w:history="1">
        <w:r w:rsidRPr="00AF6518">
          <w:rPr>
            <w:rStyle w:val="Hyperlink"/>
            <w:iCs/>
            <w:lang w:val="el-GR"/>
          </w:rPr>
          <w:t>ΑΡΘΡΟ 1: ΔΟΜΗ ΤΗΣ ΣΥΜΒΑΣΗΣ</w:t>
        </w:r>
        <w:r>
          <w:rPr>
            <w:webHidden/>
          </w:rPr>
          <w:tab/>
        </w:r>
        <w:r>
          <w:rPr>
            <w:webHidden/>
          </w:rPr>
          <w:fldChar w:fldCharType="begin"/>
        </w:r>
        <w:r>
          <w:rPr>
            <w:webHidden/>
          </w:rPr>
          <w:instrText xml:space="preserve"> PAGEREF _Toc160200672 \h </w:instrText>
        </w:r>
        <w:r>
          <w:rPr>
            <w:webHidden/>
          </w:rPr>
        </w:r>
        <w:r>
          <w:rPr>
            <w:webHidden/>
          </w:rPr>
          <w:fldChar w:fldCharType="separate"/>
        </w:r>
        <w:r>
          <w:rPr>
            <w:webHidden/>
          </w:rPr>
          <w:t>19</w:t>
        </w:r>
        <w:r>
          <w:rPr>
            <w:webHidden/>
          </w:rPr>
          <w:fldChar w:fldCharType="end"/>
        </w:r>
      </w:hyperlink>
    </w:p>
    <w:p w14:paraId="1C751CEC" w14:textId="77777777" w:rsidR="00A11E2E" w:rsidRPr="00F66255" w:rsidRDefault="00A11E2E">
      <w:pPr>
        <w:pStyle w:val="TOC1"/>
        <w:rPr>
          <w:rFonts w:ascii="Aptos" w:hAnsi="Aptos"/>
          <w:kern w:val="2"/>
          <w:sz w:val="24"/>
          <w:szCs w:val="24"/>
          <w:lang w:val="en-GB" w:eastAsia="en-GB"/>
        </w:rPr>
      </w:pPr>
      <w:hyperlink w:anchor="_Toc160200673" w:history="1">
        <w:r w:rsidRPr="00AF6518">
          <w:rPr>
            <w:rStyle w:val="Hyperlink"/>
            <w:iCs/>
            <w:lang w:val="el-GR"/>
          </w:rPr>
          <w:t>ΑΡΘΡΟ 2: ΑΝΤΙΚΕΙΜΕΝΟ</w:t>
        </w:r>
        <w:r>
          <w:rPr>
            <w:webHidden/>
          </w:rPr>
          <w:tab/>
        </w:r>
        <w:r>
          <w:rPr>
            <w:webHidden/>
          </w:rPr>
          <w:fldChar w:fldCharType="begin"/>
        </w:r>
        <w:r>
          <w:rPr>
            <w:webHidden/>
          </w:rPr>
          <w:instrText xml:space="preserve"> PAGEREF _Toc160200673 \h </w:instrText>
        </w:r>
        <w:r>
          <w:rPr>
            <w:webHidden/>
          </w:rPr>
        </w:r>
        <w:r>
          <w:rPr>
            <w:webHidden/>
          </w:rPr>
          <w:fldChar w:fldCharType="separate"/>
        </w:r>
        <w:r>
          <w:rPr>
            <w:webHidden/>
          </w:rPr>
          <w:t>19</w:t>
        </w:r>
        <w:r>
          <w:rPr>
            <w:webHidden/>
          </w:rPr>
          <w:fldChar w:fldCharType="end"/>
        </w:r>
      </w:hyperlink>
    </w:p>
    <w:p w14:paraId="53E3545D" w14:textId="77777777" w:rsidR="00A11E2E" w:rsidRPr="00F66255" w:rsidRDefault="00A11E2E">
      <w:pPr>
        <w:pStyle w:val="TOC1"/>
        <w:rPr>
          <w:rFonts w:ascii="Aptos" w:hAnsi="Aptos"/>
          <w:kern w:val="2"/>
          <w:sz w:val="24"/>
          <w:szCs w:val="24"/>
          <w:lang w:val="en-GB" w:eastAsia="en-GB"/>
        </w:rPr>
      </w:pPr>
      <w:hyperlink w:anchor="_Toc160200674" w:history="1">
        <w:r w:rsidRPr="00AF6518">
          <w:rPr>
            <w:rStyle w:val="Hyperlink"/>
            <w:iCs/>
            <w:lang w:val="el-GR"/>
          </w:rPr>
          <w:t>ΑΡΘΡΟ 3: ΕΝΑΡΞΗ ΚΑΙ ΔΙΑΡΚΕΙΑ ΕΚΤΕΛΕΣΗΣ ΤΟΥ ΑΝΤΙΚΕΙΜΕΝΟΥ ΤΗΣ ΣΥΜΒΑΣΗΣ</w:t>
        </w:r>
        <w:r>
          <w:rPr>
            <w:webHidden/>
          </w:rPr>
          <w:tab/>
        </w:r>
        <w:r>
          <w:rPr>
            <w:webHidden/>
          </w:rPr>
          <w:fldChar w:fldCharType="begin"/>
        </w:r>
        <w:r>
          <w:rPr>
            <w:webHidden/>
          </w:rPr>
          <w:instrText xml:space="preserve"> PAGEREF _Toc160200674 \h </w:instrText>
        </w:r>
        <w:r>
          <w:rPr>
            <w:webHidden/>
          </w:rPr>
        </w:r>
        <w:r>
          <w:rPr>
            <w:webHidden/>
          </w:rPr>
          <w:fldChar w:fldCharType="separate"/>
        </w:r>
        <w:r>
          <w:rPr>
            <w:webHidden/>
          </w:rPr>
          <w:t>20</w:t>
        </w:r>
        <w:r>
          <w:rPr>
            <w:webHidden/>
          </w:rPr>
          <w:fldChar w:fldCharType="end"/>
        </w:r>
      </w:hyperlink>
    </w:p>
    <w:p w14:paraId="53284A54" w14:textId="77777777" w:rsidR="00A11E2E" w:rsidRPr="00F66255" w:rsidRDefault="00A11E2E">
      <w:pPr>
        <w:pStyle w:val="TOC1"/>
        <w:rPr>
          <w:rFonts w:ascii="Aptos" w:hAnsi="Aptos"/>
          <w:kern w:val="2"/>
          <w:sz w:val="24"/>
          <w:szCs w:val="24"/>
          <w:lang w:val="en-GB" w:eastAsia="en-GB"/>
        </w:rPr>
      </w:pPr>
      <w:hyperlink w:anchor="_Toc160200675" w:history="1">
        <w:r w:rsidRPr="00AF6518">
          <w:rPr>
            <w:rStyle w:val="Hyperlink"/>
            <w:iCs/>
            <w:lang w:val="el-GR"/>
          </w:rPr>
          <w:t>ΑΡΘΡΟ 5: ΕΚΧΩΡΗΣΗ</w:t>
        </w:r>
        <w:r>
          <w:rPr>
            <w:webHidden/>
          </w:rPr>
          <w:tab/>
        </w:r>
        <w:r>
          <w:rPr>
            <w:webHidden/>
          </w:rPr>
          <w:fldChar w:fldCharType="begin"/>
        </w:r>
        <w:r>
          <w:rPr>
            <w:webHidden/>
          </w:rPr>
          <w:instrText xml:space="preserve"> PAGEREF _Toc160200675 \h </w:instrText>
        </w:r>
        <w:r>
          <w:rPr>
            <w:webHidden/>
          </w:rPr>
        </w:r>
        <w:r>
          <w:rPr>
            <w:webHidden/>
          </w:rPr>
          <w:fldChar w:fldCharType="separate"/>
        </w:r>
        <w:r>
          <w:rPr>
            <w:webHidden/>
          </w:rPr>
          <w:t>20</w:t>
        </w:r>
        <w:r>
          <w:rPr>
            <w:webHidden/>
          </w:rPr>
          <w:fldChar w:fldCharType="end"/>
        </w:r>
      </w:hyperlink>
    </w:p>
    <w:p w14:paraId="4BB84A7D" w14:textId="77777777" w:rsidR="00A11E2E" w:rsidRPr="00F66255" w:rsidRDefault="00A11E2E">
      <w:pPr>
        <w:pStyle w:val="TOC1"/>
        <w:rPr>
          <w:rFonts w:ascii="Aptos" w:hAnsi="Aptos"/>
          <w:kern w:val="2"/>
          <w:sz w:val="24"/>
          <w:szCs w:val="24"/>
          <w:lang w:val="en-GB" w:eastAsia="en-GB"/>
        </w:rPr>
      </w:pPr>
      <w:hyperlink w:anchor="_Toc160200676" w:history="1">
        <w:r w:rsidRPr="00AF6518">
          <w:rPr>
            <w:rStyle w:val="Hyperlink"/>
            <w:iCs/>
            <w:lang w:val="el-GR"/>
          </w:rPr>
          <w:t>ΑΡΘΡΟ 6: ΥΠΕΡΓΟΛΑΒΙΑ</w:t>
        </w:r>
        <w:r>
          <w:rPr>
            <w:webHidden/>
          </w:rPr>
          <w:tab/>
        </w:r>
        <w:r>
          <w:rPr>
            <w:webHidden/>
          </w:rPr>
          <w:fldChar w:fldCharType="begin"/>
        </w:r>
        <w:r>
          <w:rPr>
            <w:webHidden/>
          </w:rPr>
          <w:instrText xml:space="preserve"> PAGEREF _Toc160200676 \h </w:instrText>
        </w:r>
        <w:r>
          <w:rPr>
            <w:webHidden/>
          </w:rPr>
        </w:r>
        <w:r>
          <w:rPr>
            <w:webHidden/>
          </w:rPr>
          <w:fldChar w:fldCharType="separate"/>
        </w:r>
        <w:r>
          <w:rPr>
            <w:webHidden/>
          </w:rPr>
          <w:t>20</w:t>
        </w:r>
        <w:r>
          <w:rPr>
            <w:webHidden/>
          </w:rPr>
          <w:fldChar w:fldCharType="end"/>
        </w:r>
      </w:hyperlink>
    </w:p>
    <w:p w14:paraId="780E6C4E" w14:textId="77777777" w:rsidR="00A11E2E" w:rsidRPr="00F66255" w:rsidRDefault="00A11E2E">
      <w:pPr>
        <w:pStyle w:val="TOC1"/>
        <w:rPr>
          <w:rFonts w:ascii="Aptos" w:hAnsi="Aptos"/>
          <w:kern w:val="2"/>
          <w:sz w:val="24"/>
          <w:szCs w:val="24"/>
          <w:lang w:val="en-GB" w:eastAsia="en-GB"/>
        </w:rPr>
      </w:pPr>
      <w:hyperlink w:anchor="_Toc160200677" w:history="1">
        <w:r w:rsidRPr="00AF6518">
          <w:rPr>
            <w:rStyle w:val="Hyperlink"/>
            <w:iCs/>
            <w:lang w:val="el-GR"/>
          </w:rPr>
          <w:t>ΑΡΘΡΟ 7: ΕΙΔΙΚΕΣ ΥΠΟΧΡΕΩΣΕΙΣ του ΚΕΝΤΡΟΥ</w:t>
        </w:r>
        <w:r>
          <w:rPr>
            <w:webHidden/>
          </w:rPr>
          <w:tab/>
        </w:r>
        <w:r>
          <w:rPr>
            <w:webHidden/>
          </w:rPr>
          <w:fldChar w:fldCharType="begin"/>
        </w:r>
        <w:r>
          <w:rPr>
            <w:webHidden/>
          </w:rPr>
          <w:instrText xml:space="preserve"> PAGEREF _Toc160200677 \h </w:instrText>
        </w:r>
        <w:r>
          <w:rPr>
            <w:webHidden/>
          </w:rPr>
        </w:r>
        <w:r>
          <w:rPr>
            <w:webHidden/>
          </w:rPr>
          <w:fldChar w:fldCharType="separate"/>
        </w:r>
        <w:r>
          <w:rPr>
            <w:webHidden/>
          </w:rPr>
          <w:t>21</w:t>
        </w:r>
        <w:r>
          <w:rPr>
            <w:webHidden/>
          </w:rPr>
          <w:fldChar w:fldCharType="end"/>
        </w:r>
      </w:hyperlink>
    </w:p>
    <w:p w14:paraId="5C5DF6CD" w14:textId="77777777" w:rsidR="00A11E2E" w:rsidRPr="00F66255" w:rsidRDefault="00A11E2E">
      <w:pPr>
        <w:pStyle w:val="TOC1"/>
        <w:rPr>
          <w:rFonts w:ascii="Aptos" w:hAnsi="Aptos"/>
          <w:kern w:val="2"/>
          <w:sz w:val="24"/>
          <w:szCs w:val="24"/>
          <w:lang w:val="en-GB" w:eastAsia="en-GB"/>
        </w:rPr>
      </w:pPr>
      <w:hyperlink w:anchor="_Toc160200678" w:history="1">
        <w:r w:rsidRPr="00AF6518">
          <w:rPr>
            <w:rStyle w:val="Hyperlink"/>
            <w:iCs/>
            <w:lang w:val="el-GR"/>
          </w:rPr>
          <w:t>ΑΡΘΡΟ 8: ΕΙΔΙΚΕΣ ΥΠΟΧΡΕΩΣΕΙΣ ΤΟΥ ΑΝΑΔΟΧΟΥ – ΤΗΡΗΣΗ ΕΜΠΙΣΤΕΥΤΙΚΟΤΗΤΑΣ ΚΑΙ ΕΓΓΥΗΤΙΚΗ ΕΥΘΥΝΗ</w:t>
        </w:r>
        <w:r>
          <w:rPr>
            <w:webHidden/>
          </w:rPr>
          <w:tab/>
        </w:r>
        <w:r>
          <w:rPr>
            <w:webHidden/>
          </w:rPr>
          <w:fldChar w:fldCharType="begin"/>
        </w:r>
        <w:r>
          <w:rPr>
            <w:webHidden/>
          </w:rPr>
          <w:instrText xml:space="preserve"> PAGEREF _Toc160200678 \h </w:instrText>
        </w:r>
        <w:r>
          <w:rPr>
            <w:webHidden/>
          </w:rPr>
        </w:r>
        <w:r>
          <w:rPr>
            <w:webHidden/>
          </w:rPr>
          <w:fldChar w:fldCharType="separate"/>
        </w:r>
        <w:r>
          <w:rPr>
            <w:webHidden/>
          </w:rPr>
          <w:t>21</w:t>
        </w:r>
        <w:r>
          <w:rPr>
            <w:webHidden/>
          </w:rPr>
          <w:fldChar w:fldCharType="end"/>
        </w:r>
      </w:hyperlink>
    </w:p>
    <w:p w14:paraId="1BD20A17" w14:textId="77777777" w:rsidR="00A11E2E" w:rsidRPr="00F66255" w:rsidRDefault="00A11E2E">
      <w:pPr>
        <w:pStyle w:val="TOC1"/>
        <w:rPr>
          <w:rFonts w:ascii="Aptos" w:hAnsi="Aptos"/>
          <w:kern w:val="2"/>
          <w:sz w:val="24"/>
          <w:szCs w:val="24"/>
          <w:lang w:val="en-GB" w:eastAsia="en-GB"/>
        </w:rPr>
      </w:pPr>
      <w:hyperlink w:anchor="_Toc160200679" w:history="1">
        <w:r w:rsidRPr="00AF6518">
          <w:rPr>
            <w:rStyle w:val="Hyperlink"/>
            <w:iCs/>
            <w:lang w:val="el-GR"/>
          </w:rPr>
          <w:t>ΑΡΘΡΟ 9: ΑΞΙΑ ΤΗΣ ΣΥΜΒΑΣΗΣ</w:t>
        </w:r>
        <w:r>
          <w:rPr>
            <w:webHidden/>
          </w:rPr>
          <w:tab/>
        </w:r>
        <w:r>
          <w:rPr>
            <w:webHidden/>
          </w:rPr>
          <w:fldChar w:fldCharType="begin"/>
        </w:r>
        <w:r>
          <w:rPr>
            <w:webHidden/>
          </w:rPr>
          <w:instrText xml:space="preserve"> PAGEREF _Toc160200679 \h </w:instrText>
        </w:r>
        <w:r>
          <w:rPr>
            <w:webHidden/>
          </w:rPr>
        </w:r>
        <w:r>
          <w:rPr>
            <w:webHidden/>
          </w:rPr>
          <w:fldChar w:fldCharType="separate"/>
        </w:r>
        <w:r>
          <w:rPr>
            <w:webHidden/>
          </w:rPr>
          <w:t>22</w:t>
        </w:r>
        <w:r>
          <w:rPr>
            <w:webHidden/>
          </w:rPr>
          <w:fldChar w:fldCharType="end"/>
        </w:r>
      </w:hyperlink>
    </w:p>
    <w:p w14:paraId="63D9D23F" w14:textId="77777777" w:rsidR="00A11E2E" w:rsidRPr="00F66255" w:rsidRDefault="00A11E2E">
      <w:pPr>
        <w:pStyle w:val="TOC1"/>
        <w:rPr>
          <w:rFonts w:ascii="Aptos" w:hAnsi="Aptos"/>
          <w:kern w:val="2"/>
          <w:sz w:val="24"/>
          <w:szCs w:val="24"/>
          <w:lang w:val="en-GB" w:eastAsia="en-GB"/>
        </w:rPr>
      </w:pPr>
      <w:hyperlink w:anchor="_Toc160200680" w:history="1">
        <w:r w:rsidRPr="00AF6518">
          <w:rPr>
            <w:rStyle w:val="Hyperlink"/>
            <w:iCs/>
            <w:caps/>
            <w:lang w:val="el-GR"/>
          </w:rPr>
          <w:t>ΑΡΘΡΟ 10: ΠΡΟΕΛΕΥΣΗ ΠΡΟΙΟΝΤΩΝ</w:t>
        </w:r>
        <w:r>
          <w:rPr>
            <w:webHidden/>
          </w:rPr>
          <w:tab/>
        </w:r>
        <w:r>
          <w:rPr>
            <w:webHidden/>
          </w:rPr>
          <w:fldChar w:fldCharType="begin"/>
        </w:r>
        <w:r>
          <w:rPr>
            <w:webHidden/>
          </w:rPr>
          <w:instrText xml:space="preserve"> PAGEREF _Toc160200680 \h </w:instrText>
        </w:r>
        <w:r>
          <w:rPr>
            <w:webHidden/>
          </w:rPr>
        </w:r>
        <w:r>
          <w:rPr>
            <w:webHidden/>
          </w:rPr>
          <w:fldChar w:fldCharType="separate"/>
        </w:r>
        <w:r>
          <w:rPr>
            <w:webHidden/>
          </w:rPr>
          <w:t>22</w:t>
        </w:r>
        <w:r>
          <w:rPr>
            <w:webHidden/>
          </w:rPr>
          <w:fldChar w:fldCharType="end"/>
        </w:r>
      </w:hyperlink>
    </w:p>
    <w:p w14:paraId="36639613" w14:textId="77777777" w:rsidR="00A11E2E" w:rsidRPr="00F66255" w:rsidRDefault="00A11E2E">
      <w:pPr>
        <w:pStyle w:val="TOC1"/>
        <w:rPr>
          <w:rFonts w:ascii="Aptos" w:hAnsi="Aptos"/>
          <w:kern w:val="2"/>
          <w:sz w:val="24"/>
          <w:szCs w:val="24"/>
          <w:lang w:val="en-GB" w:eastAsia="en-GB"/>
        </w:rPr>
      </w:pPr>
      <w:hyperlink w:anchor="_Toc160200681" w:history="1">
        <w:r w:rsidRPr="00AF6518">
          <w:rPr>
            <w:rStyle w:val="Hyperlink"/>
            <w:iCs/>
            <w:caps/>
            <w:lang w:val="el-GR"/>
          </w:rPr>
          <w:t>ΑΡΘΡΟ 11: ΠΑΡΑΔΟΣΗ ΚΑΙ ΠΑΡΑΛΑΒΗ ΠΑΡΑΔΟΤΕΩΝ</w:t>
        </w:r>
        <w:r>
          <w:rPr>
            <w:webHidden/>
          </w:rPr>
          <w:tab/>
        </w:r>
        <w:r>
          <w:rPr>
            <w:webHidden/>
          </w:rPr>
          <w:fldChar w:fldCharType="begin"/>
        </w:r>
        <w:r>
          <w:rPr>
            <w:webHidden/>
          </w:rPr>
          <w:instrText xml:space="preserve"> PAGEREF _Toc160200681 \h </w:instrText>
        </w:r>
        <w:r>
          <w:rPr>
            <w:webHidden/>
          </w:rPr>
        </w:r>
        <w:r>
          <w:rPr>
            <w:webHidden/>
          </w:rPr>
          <w:fldChar w:fldCharType="separate"/>
        </w:r>
        <w:r>
          <w:rPr>
            <w:webHidden/>
          </w:rPr>
          <w:t>22</w:t>
        </w:r>
        <w:r>
          <w:rPr>
            <w:webHidden/>
          </w:rPr>
          <w:fldChar w:fldCharType="end"/>
        </w:r>
      </w:hyperlink>
    </w:p>
    <w:p w14:paraId="258132EB" w14:textId="77777777" w:rsidR="00A11E2E" w:rsidRPr="00F66255" w:rsidRDefault="00A11E2E">
      <w:pPr>
        <w:pStyle w:val="TOC1"/>
        <w:rPr>
          <w:rFonts w:ascii="Aptos" w:hAnsi="Aptos"/>
          <w:kern w:val="2"/>
          <w:sz w:val="24"/>
          <w:szCs w:val="24"/>
          <w:lang w:val="en-GB" w:eastAsia="en-GB"/>
        </w:rPr>
      </w:pPr>
      <w:hyperlink w:anchor="_Toc160200682" w:history="1">
        <w:r w:rsidRPr="00AF6518">
          <w:rPr>
            <w:rStyle w:val="Hyperlink"/>
            <w:iCs/>
            <w:lang w:val="el-GR"/>
          </w:rPr>
          <w:t>ΑΡΘΡΟ 1</w:t>
        </w:r>
        <w:r w:rsidRPr="00AF6518">
          <w:rPr>
            <w:rStyle w:val="Hyperlink"/>
            <w:iCs/>
            <w:lang w:val="en-GB"/>
          </w:rPr>
          <w:t>2</w:t>
        </w:r>
        <w:r w:rsidRPr="00AF6518">
          <w:rPr>
            <w:rStyle w:val="Hyperlink"/>
            <w:iCs/>
            <w:lang w:val="el-GR"/>
          </w:rPr>
          <w:t>: ΤΡΟΠΟΣ ΠΛΗΡΩΜΗΣ</w:t>
        </w:r>
        <w:r>
          <w:rPr>
            <w:webHidden/>
          </w:rPr>
          <w:tab/>
        </w:r>
        <w:r>
          <w:rPr>
            <w:webHidden/>
          </w:rPr>
          <w:fldChar w:fldCharType="begin"/>
        </w:r>
        <w:r>
          <w:rPr>
            <w:webHidden/>
          </w:rPr>
          <w:instrText xml:space="preserve"> PAGEREF _Toc160200682 \h </w:instrText>
        </w:r>
        <w:r>
          <w:rPr>
            <w:webHidden/>
          </w:rPr>
        </w:r>
        <w:r>
          <w:rPr>
            <w:webHidden/>
          </w:rPr>
          <w:fldChar w:fldCharType="separate"/>
        </w:r>
        <w:r>
          <w:rPr>
            <w:webHidden/>
          </w:rPr>
          <w:t>24</w:t>
        </w:r>
        <w:r>
          <w:rPr>
            <w:webHidden/>
          </w:rPr>
          <w:fldChar w:fldCharType="end"/>
        </w:r>
      </w:hyperlink>
    </w:p>
    <w:p w14:paraId="688B16F1" w14:textId="77777777" w:rsidR="00A11E2E" w:rsidRPr="00F66255" w:rsidRDefault="00A11E2E">
      <w:pPr>
        <w:pStyle w:val="TOC1"/>
        <w:rPr>
          <w:rFonts w:ascii="Aptos" w:hAnsi="Aptos"/>
          <w:kern w:val="2"/>
          <w:sz w:val="24"/>
          <w:szCs w:val="24"/>
          <w:lang w:val="en-GB" w:eastAsia="en-GB"/>
        </w:rPr>
      </w:pPr>
      <w:hyperlink w:anchor="_Toc160200683" w:history="1">
        <w:r w:rsidRPr="00AF6518">
          <w:rPr>
            <w:rStyle w:val="Hyperlink"/>
            <w:iCs/>
            <w:lang w:val="el-GR"/>
          </w:rPr>
          <w:t>ΑΡΘΡΟ 13: ΡΗΤΡΕΣ ΚΑΘΥΣΤΕΡΗΣΗΣ</w:t>
        </w:r>
        <w:r>
          <w:rPr>
            <w:webHidden/>
          </w:rPr>
          <w:tab/>
        </w:r>
        <w:r>
          <w:rPr>
            <w:webHidden/>
          </w:rPr>
          <w:fldChar w:fldCharType="begin"/>
        </w:r>
        <w:r>
          <w:rPr>
            <w:webHidden/>
          </w:rPr>
          <w:instrText xml:space="preserve"> PAGEREF _Toc160200683 \h </w:instrText>
        </w:r>
        <w:r>
          <w:rPr>
            <w:webHidden/>
          </w:rPr>
        </w:r>
        <w:r>
          <w:rPr>
            <w:webHidden/>
          </w:rPr>
          <w:fldChar w:fldCharType="separate"/>
        </w:r>
        <w:r>
          <w:rPr>
            <w:webHidden/>
          </w:rPr>
          <w:t>24</w:t>
        </w:r>
        <w:r>
          <w:rPr>
            <w:webHidden/>
          </w:rPr>
          <w:fldChar w:fldCharType="end"/>
        </w:r>
      </w:hyperlink>
    </w:p>
    <w:p w14:paraId="3AFC16E2" w14:textId="77777777" w:rsidR="00A11E2E" w:rsidRPr="00F66255" w:rsidRDefault="00A11E2E">
      <w:pPr>
        <w:pStyle w:val="TOC1"/>
        <w:rPr>
          <w:rFonts w:ascii="Aptos" w:hAnsi="Aptos"/>
          <w:kern w:val="2"/>
          <w:sz w:val="24"/>
          <w:szCs w:val="24"/>
          <w:lang w:val="en-GB" w:eastAsia="en-GB"/>
        </w:rPr>
      </w:pPr>
      <w:hyperlink w:anchor="_Toc160200684" w:history="1">
        <w:r w:rsidRPr="00AF6518">
          <w:rPr>
            <w:rStyle w:val="Hyperlink"/>
            <w:iCs/>
            <w:lang w:val="el-GR"/>
          </w:rPr>
          <w:t>ΑΡΘΡΟ 14: ΦΟΡΟΛΟΓΙΚΕΣ ΚΑΙ  ΤΕΛΩΝΕΙΑΚΕΣ ΡΥΘΜΙΣΕΙΣ</w:t>
        </w:r>
        <w:r>
          <w:rPr>
            <w:webHidden/>
          </w:rPr>
          <w:tab/>
        </w:r>
        <w:r>
          <w:rPr>
            <w:webHidden/>
          </w:rPr>
          <w:fldChar w:fldCharType="begin"/>
        </w:r>
        <w:r>
          <w:rPr>
            <w:webHidden/>
          </w:rPr>
          <w:instrText xml:space="preserve"> PAGEREF _Toc160200684 \h </w:instrText>
        </w:r>
        <w:r>
          <w:rPr>
            <w:webHidden/>
          </w:rPr>
        </w:r>
        <w:r>
          <w:rPr>
            <w:webHidden/>
          </w:rPr>
          <w:fldChar w:fldCharType="separate"/>
        </w:r>
        <w:r>
          <w:rPr>
            <w:webHidden/>
          </w:rPr>
          <w:t>24</w:t>
        </w:r>
        <w:r>
          <w:rPr>
            <w:webHidden/>
          </w:rPr>
          <w:fldChar w:fldCharType="end"/>
        </w:r>
      </w:hyperlink>
    </w:p>
    <w:p w14:paraId="7406B530" w14:textId="77777777" w:rsidR="00A11E2E" w:rsidRPr="00F66255" w:rsidRDefault="00A11E2E">
      <w:pPr>
        <w:pStyle w:val="TOC1"/>
        <w:rPr>
          <w:rFonts w:ascii="Aptos" w:hAnsi="Aptos"/>
          <w:kern w:val="2"/>
          <w:sz w:val="24"/>
          <w:szCs w:val="24"/>
          <w:lang w:val="en-GB" w:eastAsia="en-GB"/>
        </w:rPr>
      </w:pPr>
      <w:hyperlink w:anchor="_Toc160200685" w:history="1">
        <w:r w:rsidRPr="00AF6518">
          <w:rPr>
            <w:rStyle w:val="Hyperlink"/>
            <w:iCs/>
            <w:lang w:val="el-GR"/>
          </w:rPr>
          <w:t>ΑΡΘΡΟ 15: ΕΓΓΥΗΣΕΙΣ</w:t>
        </w:r>
        <w:r>
          <w:rPr>
            <w:webHidden/>
          </w:rPr>
          <w:tab/>
        </w:r>
        <w:r>
          <w:rPr>
            <w:webHidden/>
          </w:rPr>
          <w:fldChar w:fldCharType="begin"/>
        </w:r>
        <w:r>
          <w:rPr>
            <w:webHidden/>
          </w:rPr>
          <w:instrText xml:space="preserve"> PAGEREF _Toc160200685 \h </w:instrText>
        </w:r>
        <w:r>
          <w:rPr>
            <w:webHidden/>
          </w:rPr>
        </w:r>
        <w:r>
          <w:rPr>
            <w:webHidden/>
          </w:rPr>
          <w:fldChar w:fldCharType="separate"/>
        </w:r>
        <w:r>
          <w:rPr>
            <w:webHidden/>
          </w:rPr>
          <w:t>25</w:t>
        </w:r>
        <w:r>
          <w:rPr>
            <w:webHidden/>
          </w:rPr>
          <w:fldChar w:fldCharType="end"/>
        </w:r>
      </w:hyperlink>
    </w:p>
    <w:p w14:paraId="4061F184" w14:textId="77777777" w:rsidR="00A11E2E" w:rsidRPr="00F66255" w:rsidRDefault="00A11E2E">
      <w:pPr>
        <w:pStyle w:val="TOC1"/>
        <w:rPr>
          <w:rFonts w:ascii="Aptos" w:hAnsi="Aptos"/>
          <w:kern w:val="2"/>
          <w:sz w:val="24"/>
          <w:szCs w:val="24"/>
          <w:lang w:val="en-GB" w:eastAsia="en-GB"/>
        </w:rPr>
      </w:pPr>
      <w:hyperlink w:anchor="_Toc160200686" w:history="1">
        <w:r w:rsidRPr="00AF6518">
          <w:rPr>
            <w:rStyle w:val="Hyperlink"/>
            <w:iCs/>
            <w:lang w:val="el-GR"/>
          </w:rPr>
          <w:t>ΑΡΘΡΟ 16: ΤΕΡΜΑΤΙΣΜΟΣ ΤΗΣ ΣΥΜΒΑΣΗΣ – ΔΙΑΚΑΝΟΝΙΣΜΟΣ ΔΙΑΦΟΡΩΝ</w:t>
        </w:r>
        <w:r>
          <w:rPr>
            <w:webHidden/>
          </w:rPr>
          <w:tab/>
        </w:r>
        <w:r>
          <w:rPr>
            <w:webHidden/>
          </w:rPr>
          <w:fldChar w:fldCharType="begin"/>
        </w:r>
        <w:r>
          <w:rPr>
            <w:webHidden/>
          </w:rPr>
          <w:instrText xml:space="preserve"> PAGEREF _Toc160200686 \h </w:instrText>
        </w:r>
        <w:r>
          <w:rPr>
            <w:webHidden/>
          </w:rPr>
        </w:r>
        <w:r>
          <w:rPr>
            <w:webHidden/>
          </w:rPr>
          <w:fldChar w:fldCharType="separate"/>
        </w:r>
        <w:r>
          <w:rPr>
            <w:webHidden/>
          </w:rPr>
          <w:t>25</w:t>
        </w:r>
        <w:r>
          <w:rPr>
            <w:webHidden/>
          </w:rPr>
          <w:fldChar w:fldCharType="end"/>
        </w:r>
      </w:hyperlink>
    </w:p>
    <w:p w14:paraId="087B3132" w14:textId="77777777" w:rsidR="00A11E2E" w:rsidRPr="00F66255" w:rsidRDefault="00A11E2E">
      <w:pPr>
        <w:pStyle w:val="TOC1"/>
        <w:rPr>
          <w:rFonts w:ascii="Aptos" w:hAnsi="Aptos"/>
          <w:kern w:val="2"/>
          <w:sz w:val="24"/>
          <w:szCs w:val="24"/>
          <w:lang w:val="en-GB" w:eastAsia="en-GB"/>
        </w:rPr>
      </w:pPr>
      <w:hyperlink w:anchor="_Toc160200687" w:history="1">
        <w:r w:rsidRPr="00AF6518">
          <w:rPr>
            <w:rStyle w:val="Hyperlink"/>
            <w:iCs/>
            <w:lang w:val="el-GR"/>
          </w:rPr>
          <w:t>ΑΡΘΡΟ 17: ΕΦΑΡΜΟΣΤΕΟ ΔΙΚΑΙΟ</w:t>
        </w:r>
        <w:r>
          <w:rPr>
            <w:webHidden/>
          </w:rPr>
          <w:tab/>
        </w:r>
        <w:r>
          <w:rPr>
            <w:webHidden/>
          </w:rPr>
          <w:fldChar w:fldCharType="begin"/>
        </w:r>
        <w:r>
          <w:rPr>
            <w:webHidden/>
          </w:rPr>
          <w:instrText xml:space="preserve"> PAGEREF _Toc160200687 \h </w:instrText>
        </w:r>
        <w:r>
          <w:rPr>
            <w:webHidden/>
          </w:rPr>
        </w:r>
        <w:r>
          <w:rPr>
            <w:webHidden/>
          </w:rPr>
          <w:fldChar w:fldCharType="separate"/>
        </w:r>
        <w:r>
          <w:rPr>
            <w:webHidden/>
          </w:rPr>
          <w:t>26</w:t>
        </w:r>
        <w:r>
          <w:rPr>
            <w:webHidden/>
          </w:rPr>
          <w:fldChar w:fldCharType="end"/>
        </w:r>
      </w:hyperlink>
    </w:p>
    <w:p w14:paraId="791AEF47" w14:textId="77777777" w:rsidR="00A11E2E" w:rsidRPr="00F66255" w:rsidRDefault="00A11E2E">
      <w:pPr>
        <w:pStyle w:val="TOC1"/>
        <w:rPr>
          <w:rFonts w:ascii="Aptos" w:hAnsi="Aptos"/>
          <w:kern w:val="2"/>
          <w:sz w:val="24"/>
          <w:szCs w:val="24"/>
          <w:lang w:val="en-GB" w:eastAsia="en-GB"/>
        </w:rPr>
      </w:pPr>
      <w:hyperlink w:anchor="_Toc160200688" w:history="1">
        <w:r w:rsidRPr="00AF6518">
          <w:rPr>
            <w:rStyle w:val="Hyperlink"/>
            <w:iCs/>
            <w:lang w:val="el-GR"/>
          </w:rPr>
          <w:t>ΑΡΘΡΟ 18: ΤΡΟΠΟΠΟΙΗΣΕΙΣ</w:t>
        </w:r>
        <w:r>
          <w:rPr>
            <w:webHidden/>
          </w:rPr>
          <w:tab/>
        </w:r>
        <w:r>
          <w:rPr>
            <w:webHidden/>
          </w:rPr>
          <w:fldChar w:fldCharType="begin"/>
        </w:r>
        <w:r>
          <w:rPr>
            <w:webHidden/>
          </w:rPr>
          <w:instrText xml:space="preserve"> PAGEREF _Toc160200688 \h </w:instrText>
        </w:r>
        <w:r>
          <w:rPr>
            <w:webHidden/>
          </w:rPr>
        </w:r>
        <w:r>
          <w:rPr>
            <w:webHidden/>
          </w:rPr>
          <w:fldChar w:fldCharType="separate"/>
        </w:r>
        <w:r>
          <w:rPr>
            <w:webHidden/>
          </w:rPr>
          <w:t>26</w:t>
        </w:r>
        <w:r>
          <w:rPr>
            <w:webHidden/>
          </w:rPr>
          <w:fldChar w:fldCharType="end"/>
        </w:r>
      </w:hyperlink>
    </w:p>
    <w:p w14:paraId="195A65C4" w14:textId="77777777" w:rsidR="00A11E2E" w:rsidRPr="00F66255" w:rsidRDefault="00A11E2E">
      <w:pPr>
        <w:pStyle w:val="TOC1"/>
        <w:rPr>
          <w:rFonts w:ascii="Aptos" w:hAnsi="Aptos"/>
          <w:kern w:val="2"/>
          <w:sz w:val="24"/>
          <w:szCs w:val="24"/>
          <w:lang w:val="en-GB" w:eastAsia="en-GB"/>
        </w:rPr>
      </w:pPr>
      <w:hyperlink w:anchor="_Toc160200689" w:history="1">
        <w:r w:rsidRPr="00AF6518">
          <w:rPr>
            <w:rStyle w:val="Hyperlink"/>
            <w:iCs/>
            <w:lang w:val="el-GR" w:eastAsia="el-GR"/>
          </w:rPr>
          <w:t>ΠΕΡΙΕΧΟΜΕΝΑ ΥΠΟΔΕΙΓΜΑΤΩΝ</w:t>
        </w:r>
        <w:r>
          <w:rPr>
            <w:webHidden/>
          </w:rPr>
          <w:tab/>
        </w:r>
        <w:r>
          <w:rPr>
            <w:webHidden/>
          </w:rPr>
          <w:fldChar w:fldCharType="begin"/>
        </w:r>
        <w:r>
          <w:rPr>
            <w:webHidden/>
          </w:rPr>
          <w:instrText xml:space="preserve"> PAGEREF _Toc160200689 \h </w:instrText>
        </w:r>
        <w:r>
          <w:rPr>
            <w:webHidden/>
          </w:rPr>
        </w:r>
        <w:r>
          <w:rPr>
            <w:webHidden/>
          </w:rPr>
          <w:fldChar w:fldCharType="separate"/>
        </w:r>
        <w:r>
          <w:rPr>
            <w:webHidden/>
          </w:rPr>
          <w:t>27</w:t>
        </w:r>
        <w:r>
          <w:rPr>
            <w:webHidden/>
          </w:rPr>
          <w:fldChar w:fldCharType="end"/>
        </w:r>
      </w:hyperlink>
    </w:p>
    <w:p w14:paraId="3BFEC421" w14:textId="77777777" w:rsidR="00A11E2E" w:rsidRPr="00F66255" w:rsidRDefault="00A11E2E">
      <w:pPr>
        <w:pStyle w:val="TOC1"/>
        <w:rPr>
          <w:rFonts w:ascii="Aptos" w:hAnsi="Aptos"/>
          <w:kern w:val="2"/>
          <w:sz w:val="24"/>
          <w:szCs w:val="24"/>
          <w:lang w:val="en-GB" w:eastAsia="en-GB"/>
        </w:rPr>
      </w:pPr>
      <w:hyperlink w:anchor="_Toc160200690" w:history="1">
        <w:r w:rsidRPr="00AF6518">
          <w:rPr>
            <w:rStyle w:val="Hyperlink"/>
            <w:iCs/>
          </w:rPr>
          <w:t>ΕΝΤΥΠΟ 1</w:t>
        </w:r>
        <w:r>
          <w:rPr>
            <w:webHidden/>
          </w:rPr>
          <w:tab/>
        </w:r>
        <w:r>
          <w:rPr>
            <w:webHidden/>
          </w:rPr>
          <w:fldChar w:fldCharType="begin"/>
        </w:r>
        <w:r>
          <w:rPr>
            <w:webHidden/>
          </w:rPr>
          <w:instrText xml:space="preserve"> PAGEREF _Toc160200690 \h </w:instrText>
        </w:r>
        <w:r>
          <w:rPr>
            <w:webHidden/>
          </w:rPr>
        </w:r>
        <w:r>
          <w:rPr>
            <w:webHidden/>
          </w:rPr>
          <w:fldChar w:fldCharType="separate"/>
        </w:r>
        <w:r>
          <w:rPr>
            <w:webHidden/>
          </w:rPr>
          <w:t>28</w:t>
        </w:r>
        <w:r>
          <w:rPr>
            <w:webHidden/>
          </w:rPr>
          <w:fldChar w:fldCharType="end"/>
        </w:r>
      </w:hyperlink>
    </w:p>
    <w:p w14:paraId="37B6FB1C" w14:textId="77777777" w:rsidR="00A11E2E" w:rsidRPr="00F66255" w:rsidRDefault="00A11E2E">
      <w:pPr>
        <w:pStyle w:val="TOC3"/>
        <w:tabs>
          <w:tab w:val="left" w:pos="960"/>
        </w:tabs>
        <w:rPr>
          <w:rFonts w:ascii="Aptos" w:hAnsi="Aptos"/>
          <w:i w:val="0"/>
          <w:kern w:val="2"/>
          <w:sz w:val="24"/>
          <w:szCs w:val="24"/>
          <w:lang w:val="en-GB" w:eastAsia="en-GB"/>
        </w:rPr>
      </w:pPr>
      <w:hyperlink w:anchor="_Toc160200691" w:history="1">
        <w:r w:rsidRPr="00AF6518">
          <w:rPr>
            <w:rStyle w:val="Hyperlink"/>
            <w:rFonts w:eastAsia="Calibri"/>
            <w:iCs/>
            <w:lang w:val="el-GR"/>
          </w:rPr>
          <w:t>1.</w:t>
        </w:r>
        <w:r w:rsidRPr="00F66255">
          <w:rPr>
            <w:rFonts w:ascii="Aptos" w:hAnsi="Aptos"/>
            <w:i w:val="0"/>
            <w:kern w:val="2"/>
            <w:sz w:val="24"/>
            <w:szCs w:val="24"/>
            <w:lang w:val="en-GB" w:eastAsia="en-GB"/>
          </w:rPr>
          <w:tab/>
        </w:r>
        <w:r w:rsidRPr="00AF6518">
          <w:rPr>
            <w:rStyle w:val="Hyperlink"/>
            <w:rFonts w:eastAsia="Calibri"/>
            <w:iCs/>
            <w:lang w:val="el-GR"/>
          </w:rPr>
          <w:t>ΑΠΑΙΤΟΥΜΕΝΑ ΠΙΣΤΟΠΟΙΗΤΙΚΑ/ ΣΥΜΜΟΡΦΩΣΗ ΜΕ ΠΡΟΤΥΠΑ</w:t>
        </w:r>
        <w:r>
          <w:rPr>
            <w:webHidden/>
          </w:rPr>
          <w:tab/>
        </w:r>
        <w:r>
          <w:rPr>
            <w:webHidden/>
          </w:rPr>
          <w:fldChar w:fldCharType="begin"/>
        </w:r>
        <w:r>
          <w:rPr>
            <w:webHidden/>
          </w:rPr>
          <w:instrText xml:space="preserve"> PAGEREF _Toc160200691 \h </w:instrText>
        </w:r>
        <w:r>
          <w:rPr>
            <w:webHidden/>
          </w:rPr>
        </w:r>
        <w:r>
          <w:rPr>
            <w:webHidden/>
          </w:rPr>
          <w:fldChar w:fldCharType="separate"/>
        </w:r>
        <w:r>
          <w:rPr>
            <w:webHidden/>
          </w:rPr>
          <w:t>28</w:t>
        </w:r>
        <w:r>
          <w:rPr>
            <w:webHidden/>
          </w:rPr>
          <w:fldChar w:fldCharType="end"/>
        </w:r>
      </w:hyperlink>
    </w:p>
    <w:p w14:paraId="01CC21D7" w14:textId="77777777" w:rsidR="00A11E2E" w:rsidRPr="00F66255" w:rsidRDefault="00A11E2E">
      <w:pPr>
        <w:pStyle w:val="TOC3"/>
        <w:tabs>
          <w:tab w:val="left" w:pos="960"/>
        </w:tabs>
        <w:rPr>
          <w:rFonts w:ascii="Aptos" w:hAnsi="Aptos"/>
          <w:i w:val="0"/>
          <w:kern w:val="2"/>
          <w:sz w:val="24"/>
          <w:szCs w:val="24"/>
          <w:lang w:val="en-GB" w:eastAsia="en-GB"/>
        </w:rPr>
      </w:pPr>
      <w:hyperlink w:anchor="_Toc160200692" w:history="1">
        <w:r w:rsidRPr="00AF6518">
          <w:rPr>
            <w:rStyle w:val="Hyperlink"/>
            <w:rFonts w:eastAsia="Calibri"/>
            <w:iCs/>
            <w:lang w:val="el-GR"/>
          </w:rPr>
          <w:t>2.</w:t>
        </w:r>
        <w:r w:rsidRPr="00F66255">
          <w:rPr>
            <w:rFonts w:ascii="Aptos" w:hAnsi="Aptos"/>
            <w:i w:val="0"/>
            <w:kern w:val="2"/>
            <w:sz w:val="24"/>
            <w:szCs w:val="24"/>
            <w:lang w:val="en-GB" w:eastAsia="en-GB"/>
          </w:rPr>
          <w:tab/>
        </w:r>
        <w:r w:rsidRPr="00AF6518">
          <w:rPr>
            <w:rStyle w:val="Hyperlink"/>
            <w:rFonts w:eastAsia="Calibri"/>
            <w:iCs/>
            <w:lang w:val="el-GR"/>
          </w:rPr>
          <w:t>ΓΕΝΙΚΕΣ ΑΠΑΙΤΗΣΕΙΣ:</w:t>
        </w:r>
        <w:r>
          <w:rPr>
            <w:webHidden/>
          </w:rPr>
          <w:tab/>
        </w:r>
        <w:r>
          <w:rPr>
            <w:webHidden/>
          </w:rPr>
          <w:fldChar w:fldCharType="begin"/>
        </w:r>
        <w:r>
          <w:rPr>
            <w:webHidden/>
          </w:rPr>
          <w:instrText xml:space="preserve"> PAGEREF _Toc160200692 \h </w:instrText>
        </w:r>
        <w:r>
          <w:rPr>
            <w:webHidden/>
          </w:rPr>
        </w:r>
        <w:r>
          <w:rPr>
            <w:webHidden/>
          </w:rPr>
          <w:fldChar w:fldCharType="separate"/>
        </w:r>
        <w:r>
          <w:rPr>
            <w:webHidden/>
          </w:rPr>
          <w:t>28</w:t>
        </w:r>
        <w:r>
          <w:rPr>
            <w:webHidden/>
          </w:rPr>
          <w:fldChar w:fldCharType="end"/>
        </w:r>
      </w:hyperlink>
    </w:p>
    <w:p w14:paraId="0F3ADF38" w14:textId="77777777" w:rsidR="00A11E2E" w:rsidRPr="00F66255" w:rsidRDefault="00A11E2E">
      <w:pPr>
        <w:pStyle w:val="TOC3"/>
        <w:tabs>
          <w:tab w:val="left" w:pos="960"/>
        </w:tabs>
        <w:rPr>
          <w:rFonts w:ascii="Aptos" w:hAnsi="Aptos"/>
          <w:i w:val="0"/>
          <w:kern w:val="2"/>
          <w:sz w:val="24"/>
          <w:szCs w:val="24"/>
          <w:lang w:val="en-GB" w:eastAsia="en-GB"/>
        </w:rPr>
      </w:pPr>
      <w:hyperlink w:anchor="_Toc160200693" w:history="1">
        <w:r w:rsidRPr="00AF6518">
          <w:rPr>
            <w:rStyle w:val="Hyperlink"/>
            <w:rFonts w:eastAsia="Calibri"/>
            <w:iCs/>
            <w:lang w:val="el-GR"/>
          </w:rPr>
          <w:t>3.</w:t>
        </w:r>
        <w:r w:rsidRPr="00F66255">
          <w:rPr>
            <w:rFonts w:ascii="Aptos" w:hAnsi="Aptos"/>
            <w:i w:val="0"/>
            <w:kern w:val="2"/>
            <w:sz w:val="24"/>
            <w:szCs w:val="24"/>
            <w:lang w:val="en-GB" w:eastAsia="en-GB"/>
          </w:rPr>
          <w:tab/>
        </w:r>
        <w:r w:rsidRPr="00AF6518">
          <w:rPr>
            <w:rStyle w:val="Hyperlink"/>
            <w:rFonts w:eastAsia="Calibri"/>
            <w:iCs/>
            <w:lang w:val="el-GR"/>
          </w:rPr>
          <w:t>ΤΕΧΝΙΚΕΣ ΑΠΑΙΤΗΣΕΙΣ Ζ</w:t>
        </w:r>
        <w:r w:rsidRPr="00AF6518">
          <w:rPr>
            <w:rStyle w:val="Hyperlink"/>
            <w:rFonts w:eastAsia="Calibri"/>
            <w:iCs/>
          </w:rPr>
          <w:t>H</w:t>
        </w:r>
        <w:r w:rsidRPr="00AF6518">
          <w:rPr>
            <w:rStyle w:val="Hyperlink"/>
            <w:rFonts w:eastAsia="Calibri"/>
            <w:iCs/>
            <w:lang w:val="el-GR"/>
          </w:rPr>
          <w:t>ΤΟΥΜΕΝΩΝ ΠΡΟΪΟΝΤΩΝ</w:t>
        </w:r>
        <w:r>
          <w:rPr>
            <w:webHidden/>
          </w:rPr>
          <w:tab/>
        </w:r>
        <w:r>
          <w:rPr>
            <w:webHidden/>
          </w:rPr>
          <w:fldChar w:fldCharType="begin"/>
        </w:r>
        <w:r>
          <w:rPr>
            <w:webHidden/>
          </w:rPr>
          <w:instrText xml:space="preserve"> PAGEREF _Toc160200693 \h </w:instrText>
        </w:r>
        <w:r>
          <w:rPr>
            <w:webHidden/>
          </w:rPr>
        </w:r>
        <w:r>
          <w:rPr>
            <w:webHidden/>
          </w:rPr>
          <w:fldChar w:fldCharType="separate"/>
        </w:r>
        <w:r>
          <w:rPr>
            <w:webHidden/>
          </w:rPr>
          <w:t>29</w:t>
        </w:r>
        <w:r>
          <w:rPr>
            <w:webHidden/>
          </w:rPr>
          <w:fldChar w:fldCharType="end"/>
        </w:r>
      </w:hyperlink>
    </w:p>
    <w:p w14:paraId="60921DF8" w14:textId="77777777" w:rsidR="00A11E2E" w:rsidRPr="00F66255" w:rsidRDefault="00A11E2E">
      <w:pPr>
        <w:pStyle w:val="TOC1"/>
        <w:rPr>
          <w:rFonts w:ascii="Aptos" w:hAnsi="Aptos"/>
          <w:kern w:val="2"/>
          <w:sz w:val="24"/>
          <w:szCs w:val="24"/>
          <w:lang w:val="en-GB" w:eastAsia="en-GB"/>
        </w:rPr>
      </w:pPr>
      <w:hyperlink w:anchor="_Toc160200694" w:history="1">
        <w:r w:rsidRPr="00AF6518">
          <w:rPr>
            <w:rStyle w:val="Hyperlink"/>
            <w:rFonts w:cs="Arial"/>
            <w:iCs/>
            <w:lang w:val="el-GR"/>
          </w:rPr>
          <w:t>ΠΑΡΑΡΤΗΜΑ Α</w:t>
        </w:r>
        <w:r>
          <w:rPr>
            <w:webHidden/>
          </w:rPr>
          <w:tab/>
        </w:r>
        <w:r>
          <w:rPr>
            <w:webHidden/>
          </w:rPr>
          <w:fldChar w:fldCharType="begin"/>
        </w:r>
        <w:r>
          <w:rPr>
            <w:webHidden/>
          </w:rPr>
          <w:instrText xml:space="preserve"> PAGEREF _Toc160200694 \h </w:instrText>
        </w:r>
        <w:r>
          <w:rPr>
            <w:webHidden/>
          </w:rPr>
        </w:r>
        <w:r>
          <w:rPr>
            <w:webHidden/>
          </w:rPr>
          <w:fldChar w:fldCharType="separate"/>
        </w:r>
        <w:r>
          <w:rPr>
            <w:webHidden/>
          </w:rPr>
          <w:t>32</w:t>
        </w:r>
        <w:r>
          <w:rPr>
            <w:webHidden/>
          </w:rPr>
          <w:fldChar w:fldCharType="end"/>
        </w:r>
      </w:hyperlink>
    </w:p>
    <w:p w14:paraId="60948D88" w14:textId="77777777" w:rsidR="00A11E2E" w:rsidRPr="00F66255" w:rsidRDefault="00A11E2E">
      <w:pPr>
        <w:pStyle w:val="TOC1"/>
        <w:rPr>
          <w:rFonts w:ascii="Aptos" w:hAnsi="Aptos"/>
          <w:kern w:val="2"/>
          <w:sz w:val="24"/>
          <w:szCs w:val="24"/>
          <w:lang w:val="en-GB" w:eastAsia="en-GB"/>
        </w:rPr>
      </w:pPr>
      <w:hyperlink w:anchor="_Toc160200695" w:history="1">
        <w:r w:rsidRPr="00AF6518">
          <w:rPr>
            <w:rStyle w:val="Hyperlink"/>
            <w:iCs/>
            <w:lang w:val="el-GR"/>
          </w:rPr>
          <w:t>ΕΝΤΥΠΟ 2</w:t>
        </w:r>
        <w:r>
          <w:rPr>
            <w:webHidden/>
          </w:rPr>
          <w:tab/>
        </w:r>
        <w:r>
          <w:rPr>
            <w:webHidden/>
          </w:rPr>
          <w:fldChar w:fldCharType="begin"/>
        </w:r>
        <w:r>
          <w:rPr>
            <w:webHidden/>
          </w:rPr>
          <w:instrText xml:space="preserve"> PAGEREF _Toc160200695 \h </w:instrText>
        </w:r>
        <w:r>
          <w:rPr>
            <w:webHidden/>
          </w:rPr>
        </w:r>
        <w:r>
          <w:rPr>
            <w:webHidden/>
          </w:rPr>
          <w:fldChar w:fldCharType="separate"/>
        </w:r>
        <w:r>
          <w:rPr>
            <w:webHidden/>
          </w:rPr>
          <w:t>38</w:t>
        </w:r>
        <w:r>
          <w:rPr>
            <w:webHidden/>
          </w:rPr>
          <w:fldChar w:fldCharType="end"/>
        </w:r>
      </w:hyperlink>
    </w:p>
    <w:p w14:paraId="3E067D76" w14:textId="77777777" w:rsidR="00A11E2E" w:rsidRPr="00F66255" w:rsidRDefault="00A11E2E">
      <w:pPr>
        <w:pStyle w:val="TOC1"/>
        <w:rPr>
          <w:rFonts w:ascii="Aptos" w:hAnsi="Aptos"/>
          <w:kern w:val="2"/>
          <w:sz w:val="24"/>
          <w:szCs w:val="24"/>
          <w:lang w:val="en-GB" w:eastAsia="en-GB"/>
        </w:rPr>
      </w:pPr>
      <w:hyperlink w:anchor="_Toc160200696" w:history="1">
        <w:r w:rsidRPr="00AF6518">
          <w:rPr>
            <w:rStyle w:val="Hyperlink"/>
            <w:iCs/>
            <w:lang w:val="ru-RU"/>
          </w:rPr>
          <w:t xml:space="preserve">ΕΝΤΥΠΟ </w:t>
        </w:r>
        <w:r w:rsidRPr="00AF6518">
          <w:rPr>
            <w:rStyle w:val="Hyperlink"/>
            <w:iCs/>
            <w:lang w:val="el-GR"/>
          </w:rPr>
          <w:t>3</w:t>
        </w:r>
        <w:r>
          <w:rPr>
            <w:webHidden/>
          </w:rPr>
          <w:tab/>
        </w:r>
        <w:r>
          <w:rPr>
            <w:webHidden/>
          </w:rPr>
          <w:fldChar w:fldCharType="begin"/>
        </w:r>
        <w:r>
          <w:rPr>
            <w:webHidden/>
          </w:rPr>
          <w:instrText xml:space="preserve"> PAGEREF _Toc160200696 \h </w:instrText>
        </w:r>
        <w:r>
          <w:rPr>
            <w:webHidden/>
          </w:rPr>
        </w:r>
        <w:r>
          <w:rPr>
            <w:webHidden/>
          </w:rPr>
          <w:fldChar w:fldCharType="separate"/>
        </w:r>
        <w:r>
          <w:rPr>
            <w:webHidden/>
          </w:rPr>
          <w:t>39</w:t>
        </w:r>
        <w:r>
          <w:rPr>
            <w:webHidden/>
          </w:rPr>
          <w:fldChar w:fldCharType="end"/>
        </w:r>
      </w:hyperlink>
    </w:p>
    <w:p w14:paraId="1A07F6A7" w14:textId="77777777" w:rsidR="00A11E2E" w:rsidRPr="00F66255" w:rsidRDefault="00A11E2E">
      <w:pPr>
        <w:pStyle w:val="TOC1"/>
        <w:rPr>
          <w:rFonts w:ascii="Aptos" w:hAnsi="Aptos"/>
          <w:kern w:val="2"/>
          <w:sz w:val="24"/>
          <w:szCs w:val="24"/>
          <w:lang w:val="en-GB" w:eastAsia="en-GB"/>
        </w:rPr>
      </w:pPr>
      <w:hyperlink w:anchor="_Toc160200697" w:history="1">
        <w:r w:rsidRPr="00AF6518">
          <w:rPr>
            <w:rStyle w:val="Hyperlink"/>
            <w:iCs/>
            <w:lang w:val="el-GR" w:eastAsia="el-GR"/>
          </w:rPr>
          <w:t>ΕΝΤΥΠΟ 4</w:t>
        </w:r>
        <w:r>
          <w:rPr>
            <w:webHidden/>
          </w:rPr>
          <w:tab/>
        </w:r>
        <w:r>
          <w:rPr>
            <w:webHidden/>
          </w:rPr>
          <w:fldChar w:fldCharType="begin"/>
        </w:r>
        <w:r>
          <w:rPr>
            <w:webHidden/>
          </w:rPr>
          <w:instrText xml:space="preserve"> PAGEREF _Toc160200697 \h </w:instrText>
        </w:r>
        <w:r>
          <w:rPr>
            <w:webHidden/>
          </w:rPr>
        </w:r>
        <w:r>
          <w:rPr>
            <w:webHidden/>
          </w:rPr>
          <w:fldChar w:fldCharType="separate"/>
        </w:r>
        <w:r>
          <w:rPr>
            <w:webHidden/>
          </w:rPr>
          <w:t>40</w:t>
        </w:r>
        <w:r>
          <w:rPr>
            <w:webHidden/>
          </w:rPr>
          <w:fldChar w:fldCharType="end"/>
        </w:r>
      </w:hyperlink>
    </w:p>
    <w:p w14:paraId="3E8E35E4" w14:textId="77777777" w:rsidR="00A11E2E" w:rsidRPr="00F66255" w:rsidRDefault="00A11E2E">
      <w:pPr>
        <w:pStyle w:val="TOC1"/>
        <w:rPr>
          <w:rFonts w:ascii="Aptos" w:hAnsi="Aptos"/>
          <w:kern w:val="2"/>
          <w:sz w:val="24"/>
          <w:szCs w:val="24"/>
          <w:lang w:val="en-GB" w:eastAsia="en-GB"/>
        </w:rPr>
      </w:pPr>
      <w:hyperlink w:anchor="_Toc160200698" w:history="1">
        <w:r w:rsidRPr="00AF6518">
          <w:rPr>
            <w:rStyle w:val="Hyperlink"/>
            <w:iCs/>
            <w:lang w:val="ru-RU"/>
          </w:rPr>
          <w:t xml:space="preserve">ΕΝΤΥΠΟ </w:t>
        </w:r>
        <w:r w:rsidRPr="00AF6518">
          <w:rPr>
            <w:rStyle w:val="Hyperlink"/>
            <w:iCs/>
            <w:lang w:val="el-GR"/>
          </w:rPr>
          <w:t>5</w:t>
        </w:r>
        <w:r>
          <w:rPr>
            <w:webHidden/>
          </w:rPr>
          <w:tab/>
        </w:r>
        <w:r>
          <w:rPr>
            <w:webHidden/>
          </w:rPr>
          <w:fldChar w:fldCharType="begin"/>
        </w:r>
        <w:r>
          <w:rPr>
            <w:webHidden/>
          </w:rPr>
          <w:instrText xml:space="preserve"> PAGEREF _Toc160200698 \h </w:instrText>
        </w:r>
        <w:r>
          <w:rPr>
            <w:webHidden/>
          </w:rPr>
        </w:r>
        <w:r>
          <w:rPr>
            <w:webHidden/>
          </w:rPr>
          <w:fldChar w:fldCharType="separate"/>
        </w:r>
        <w:r>
          <w:rPr>
            <w:webHidden/>
          </w:rPr>
          <w:t>42</w:t>
        </w:r>
        <w:r>
          <w:rPr>
            <w:webHidden/>
          </w:rPr>
          <w:fldChar w:fldCharType="end"/>
        </w:r>
      </w:hyperlink>
    </w:p>
    <w:p w14:paraId="70B641C5" w14:textId="77777777" w:rsidR="00A11E2E" w:rsidRPr="00F66255" w:rsidRDefault="00A11E2E">
      <w:pPr>
        <w:pStyle w:val="TOC1"/>
        <w:rPr>
          <w:rFonts w:ascii="Aptos" w:hAnsi="Aptos"/>
          <w:kern w:val="2"/>
          <w:sz w:val="24"/>
          <w:szCs w:val="24"/>
          <w:lang w:val="en-GB" w:eastAsia="en-GB"/>
        </w:rPr>
      </w:pPr>
      <w:hyperlink w:anchor="_Toc160200699" w:history="1">
        <w:r w:rsidRPr="00AF6518">
          <w:rPr>
            <w:rStyle w:val="Hyperlink"/>
            <w:iCs/>
            <w:lang w:val="el-GR" w:eastAsia="el-GR"/>
          </w:rPr>
          <w:t>ΕΝΤΥΠΟ 8</w:t>
        </w:r>
        <w:r>
          <w:rPr>
            <w:webHidden/>
          </w:rPr>
          <w:tab/>
        </w:r>
        <w:r>
          <w:rPr>
            <w:webHidden/>
          </w:rPr>
          <w:fldChar w:fldCharType="begin"/>
        </w:r>
        <w:r>
          <w:rPr>
            <w:webHidden/>
          </w:rPr>
          <w:instrText xml:space="preserve"> PAGEREF _Toc160200699 \h </w:instrText>
        </w:r>
        <w:r>
          <w:rPr>
            <w:webHidden/>
          </w:rPr>
        </w:r>
        <w:r>
          <w:rPr>
            <w:webHidden/>
          </w:rPr>
          <w:fldChar w:fldCharType="separate"/>
        </w:r>
        <w:r>
          <w:rPr>
            <w:webHidden/>
          </w:rPr>
          <w:t>46</w:t>
        </w:r>
        <w:r>
          <w:rPr>
            <w:webHidden/>
          </w:rPr>
          <w:fldChar w:fldCharType="end"/>
        </w:r>
      </w:hyperlink>
    </w:p>
    <w:p w14:paraId="1B060985" w14:textId="77777777" w:rsidR="00A11E2E" w:rsidRPr="00F66255" w:rsidRDefault="00A11E2E">
      <w:pPr>
        <w:pStyle w:val="TOC1"/>
        <w:rPr>
          <w:rFonts w:ascii="Aptos" w:hAnsi="Aptos"/>
          <w:kern w:val="2"/>
          <w:sz w:val="24"/>
          <w:szCs w:val="24"/>
          <w:lang w:val="en-GB" w:eastAsia="en-GB"/>
        </w:rPr>
      </w:pPr>
      <w:hyperlink w:anchor="_Toc160200700" w:history="1">
        <w:r w:rsidRPr="00AF6518">
          <w:rPr>
            <w:rStyle w:val="Hyperlink"/>
            <w:iCs/>
            <w:lang w:val="el-GR" w:eastAsia="el-GR"/>
          </w:rPr>
          <w:t>ΕΝΤΥΠΟ 9</w:t>
        </w:r>
        <w:r>
          <w:rPr>
            <w:webHidden/>
          </w:rPr>
          <w:tab/>
        </w:r>
        <w:r>
          <w:rPr>
            <w:webHidden/>
          </w:rPr>
          <w:fldChar w:fldCharType="begin"/>
        </w:r>
        <w:r>
          <w:rPr>
            <w:webHidden/>
          </w:rPr>
          <w:instrText xml:space="preserve"> PAGEREF _Toc160200700 \h </w:instrText>
        </w:r>
        <w:r>
          <w:rPr>
            <w:webHidden/>
          </w:rPr>
        </w:r>
        <w:r>
          <w:rPr>
            <w:webHidden/>
          </w:rPr>
          <w:fldChar w:fldCharType="separate"/>
        </w:r>
        <w:r>
          <w:rPr>
            <w:webHidden/>
          </w:rPr>
          <w:t>48</w:t>
        </w:r>
        <w:r>
          <w:rPr>
            <w:webHidden/>
          </w:rPr>
          <w:fldChar w:fldCharType="end"/>
        </w:r>
      </w:hyperlink>
    </w:p>
    <w:p w14:paraId="51A7FCF8" w14:textId="77777777" w:rsidR="00A11E2E" w:rsidRPr="00F66255" w:rsidRDefault="00A11E2E">
      <w:pPr>
        <w:pStyle w:val="TOC1"/>
        <w:rPr>
          <w:rFonts w:ascii="Aptos" w:hAnsi="Aptos"/>
          <w:kern w:val="2"/>
          <w:sz w:val="24"/>
          <w:szCs w:val="24"/>
          <w:lang w:val="en-GB" w:eastAsia="en-GB"/>
        </w:rPr>
      </w:pPr>
      <w:hyperlink w:anchor="_Toc160200701" w:history="1">
        <w:r w:rsidRPr="00AF6518">
          <w:rPr>
            <w:rStyle w:val="Hyperlink"/>
            <w:iCs/>
            <w:lang w:val="ru-RU"/>
          </w:rPr>
          <w:t xml:space="preserve">ΕΝΤΥΠΟ </w:t>
        </w:r>
        <w:r w:rsidRPr="00AF6518">
          <w:rPr>
            <w:rStyle w:val="Hyperlink"/>
            <w:iCs/>
            <w:lang w:val="el-GR"/>
          </w:rPr>
          <w:t>10</w:t>
        </w:r>
        <w:r>
          <w:rPr>
            <w:webHidden/>
          </w:rPr>
          <w:tab/>
        </w:r>
        <w:r>
          <w:rPr>
            <w:webHidden/>
          </w:rPr>
          <w:fldChar w:fldCharType="begin"/>
        </w:r>
        <w:r>
          <w:rPr>
            <w:webHidden/>
          </w:rPr>
          <w:instrText xml:space="preserve"> PAGEREF _Toc160200701 \h </w:instrText>
        </w:r>
        <w:r>
          <w:rPr>
            <w:webHidden/>
          </w:rPr>
        </w:r>
        <w:r>
          <w:rPr>
            <w:webHidden/>
          </w:rPr>
          <w:fldChar w:fldCharType="separate"/>
        </w:r>
        <w:r>
          <w:rPr>
            <w:webHidden/>
          </w:rPr>
          <w:t>49</w:t>
        </w:r>
        <w:r>
          <w:rPr>
            <w:webHidden/>
          </w:rPr>
          <w:fldChar w:fldCharType="end"/>
        </w:r>
      </w:hyperlink>
    </w:p>
    <w:p w14:paraId="34A0A523" w14:textId="77777777" w:rsidR="00864D31" w:rsidRPr="00A11E2E" w:rsidRDefault="00E57D19" w:rsidP="00864D31">
      <w:pPr>
        <w:tabs>
          <w:tab w:val="left" w:pos="567"/>
        </w:tabs>
        <w:spacing w:before="0"/>
        <w:rPr>
          <w:i w:val="0"/>
          <w:iCs/>
          <w:lang w:val="el-GR"/>
        </w:rPr>
      </w:pPr>
      <w:r w:rsidRPr="00A11E2E">
        <w:rPr>
          <w:i w:val="0"/>
          <w:iCs/>
          <w:lang w:val="en-GB"/>
        </w:rPr>
        <w:lastRenderedPageBreak/>
        <w:fldChar w:fldCharType="end"/>
      </w:r>
    </w:p>
    <w:p w14:paraId="11EC10E6" w14:textId="77777777" w:rsidR="00FB09AE" w:rsidRPr="00A11E2E" w:rsidRDefault="00FB09AE" w:rsidP="00864D31">
      <w:pPr>
        <w:pStyle w:val="Heading1"/>
        <w:numPr>
          <w:ilvl w:val="0"/>
          <w:numId w:val="0"/>
        </w:numPr>
        <w:spacing w:before="0" w:after="240"/>
        <w:rPr>
          <w:rFonts w:cs="Arial"/>
          <w:bCs/>
          <w:iCs/>
          <w:caps w:val="0"/>
          <w:sz w:val="28"/>
          <w:szCs w:val="28"/>
          <w:lang w:val="el-GR"/>
        </w:rPr>
      </w:pPr>
      <w:bookmarkStart w:id="0" w:name="_Toc158980458"/>
      <w:bookmarkStart w:id="1" w:name="_Toc160200636"/>
      <w:r w:rsidRPr="00A11E2E">
        <w:rPr>
          <w:rFonts w:cs="Arial"/>
          <w:bCs/>
          <w:iCs/>
          <w:caps w:val="0"/>
          <w:sz w:val="28"/>
          <w:szCs w:val="28"/>
          <w:lang w:val="el-GR"/>
        </w:rPr>
        <w:t>ΜΕΡΟΣ Α: ΑΝΤΙΚΕΙΜΕΝΟ ΚΑΙ ΟΡΟΙ ΔΙΕΝΕΡΓΕΙΑΣ ΤΟΥ ΔΙΑΓΩΝΙΣΜΟΥ</w:t>
      </w:r>
      <w:bookmarkEnd w:id="0"/>
      <w:bookmarkEnd w:id="1"/>
    </w:p>
    <w:p w14:paraId="28511196" w14:textId="77777777" w:rsidR="000F7446" w:rsidRPr="00A11E2E" w:rsidRDefault="00822C08" w:rsidP="00E5301F">
      <w:pPr>
        <w:pStyle w:val="Heading1"/>
        <w:spacing w:before="0" w:after="240"/>
        <w:rPr>
          <w:bCs/>
          <w:iCs/>
          <w:szCs w:val="24"/>
        </w:rPr>
      </w:pPr>
      <w:bookmarkStart w:id="2" w:name="_Toc158980459"/>
      <w:bookmarkStart w:id="3" w:name="_Toc160200637"/>
      <w:r w:rsidRPr="00A11E2E">
        <w:rPr>
          <w:bCs/>
          <w:iCs/>
          <w:szCs w:val="24"/>
        </w:rPr>
        <w:t>Ε</w:t>
      </w:r>
      <w:r w:rsidR="00D31F73" w:rsidRPr="00A11E2E">
        <w:rPr>
          <w:bCs/>
          <w:iCs/>
          <w:szCs w:val="24"/>
        </w:rPr>
        <w:t>ΙΣΑΓΩΓΗ</w:t>
      </w:r>
      <w:bookmarkEnd w:id="2"/>
      <w:bookmarkEnd w:id="3"/>
    </w:p>
    <w:p w14:paraId="491C6CA7" w14:textId="77777777" w:rsidR="003127CE" w:rsidRPr="00A11E2E" w:rsidRDefault="00D25256" w:rsidP="00E5301F">
      <w:pPr>
        <w:spacing w:before="0" w:after="240"/>
        <w:rPr>
          <w:rFonts w:cs="Arial"/>
          <w:bCs/>
          <w:i w:val="0"/>
          <w:iCs/>
          <w:szCs w:val="22"/>
          <w:lang w:val="el-GR"/>
        </w:rPr>
      </w:pPr>
      <w:r w:rsidRPr="00A11E2E">
        <w:rPr>
          <w:rFonts w:cs="Arial"/>
          <w:bCs/>
          <w:i w:val="0"/>
          <w:iCs/>
          <w:szCs w:val="22"/>
          <w:lang w:val="el-GR"/>
        </w:rPr>
        <w:t xml:space="preserve">Το </w:t>
      </w:r>
      <w:r w:rsidR="000B4F61" w:rsidRPr="00A11E2E">
        <w:rPr>
          <w:rFonts w:cs="Arial"/>
          <w:bCs/>
          <w:i w:val="0"/>
          <w:iCs/>
          <w:szCs w:val="22"/>
          <w:lang w:val="el-GR"/>
        </w:rPr>
        <w:t>Ογκολογικό Κέντρο Τράπεζας Κύπρου (το «Κέντρο»)</w:t>
      </w:r>
      <w:r w:rsidRPr="00A11E2E">
        <w:rPr>
          <w:rFonts w:cs="Arial"/>
          <w:bCs/>
          <w:i w:val="0"/>
          <w:iCs/>
          <w:szCs w:val="22"/>
          <w:lang w:val="el-GR"/>
        </w:rPr>
        <w:t xml:space="preserve"> διενεργεί </w:t>
      </w:r>
      <w:r w:rsidR="000B4F61" w:rsidRPr="00A11E2E">
        <w:rPr>
          <w:rFonts w:cs="Arial"/>
          <w:bCs/>
          <w:i w:val="0"/>
          <w:iCs/>
          <w:szCs w:val="22"/>
          <w:lang w:val="el-GR"/>
        </w:rPr>
        <w:t>Ανοικτό Δ</w:t>
      </w:r>
      <w:r w:rsidRPr="00A11E2E">
        <w:rPr>
          <w:rFonts w:cs="Arial"/>
          <w:bCs/>
          <w:i w:val="0"/>
          <w:iCs/>
          <w:szCs w:val="22"/>
          <w:lang w:val="el-GR"/>
        </w:rPr>
        <w:t xml:space="preserve">ιαγωνισμό με κριτήριο ανάθεσης την </w:t>
      </w:r>
      <w:r w:rsidRPr="00A11E2E">
        <w:rPr>
          <w:rFonts w:cs="Arial"/>
          <w:b/>
          <w:i w:val="0"/>
          <w:iCs/>
          <w:szCs w:val="22"/>
          <w:lang w:val="el-GR"/>
        </w:rPr>
        <w:t>πλέον</w:t>
      </w:r>
      <w:r w:rsidR="000B4F61" w:rsidRPr="00A11E2E">
        <w:rPr>
          <w:rFonts w:cs="Arial"/>
          <w:b/>
          <w:i w:val="0"/>
          <w:iCs/>
          <w:szCs w:val="22"/>
          <w:lang w:val="el-GR"/>
        </w:rPr>
        <w:t xml:space="preserve"> </w:t>
      </w:r>
      <w:r w:rsidRPr="00A11E2E">
        <w:rPr>
          <w:rFonts w:cs="Arial"/>
          <w:b/>
          <w:i w:val="0"/>
          <w:iCs/>
          <w:szCs w:val="22"/>
          <w:lang w:val="el-GR"/>
        </w:rPr>
        <w:t xml:space="preserve">συμφέρουσα </w:t>
      </w:r>
      <w:r w:rsidR="00603E91" w:rsidRPr="00A11E2E">
        <w:rPr>
          <w:b/>
          <w:i w:val="0"/>
          <w:iCs/>
          <w:szCs w:val="22"/>
          <w:lang w:val="el-GR"/>
        </w:rPr>
        <w:t>από οικονομική άποψη προσφορά</w:t>
      </w:r>
      <w:r w:rsidR="00603E91" w:rsidRPr="00A11E2E">
        <w:rPr>
          <w:b/>
          <w:bCs/>
          <w:i w:val="0"/>
          <w:iCs/>
          <w:szCs w:val="22"/>
          <w:lang w:val="el-GR"/>
        </w:rPr>
        <w:t xml:space="preserve"> βάσει βέλτιστης σχέσης τιμής-ποιότητας</w:t>
      </w:r>
      <w:r w:rsidR="00603E91" w:rsidRPr="00A11E2E">
        <w:rPr>
          <w:rFonts w:cs="Arial"/>
          <w:bCs/>
          <w:i w:val="0"/>
          <w:iCs/>
          <w:szCs w:val="22"/>
          <w:lang w:val="el-GR"/>
        </w:rPr>
        <w:t xml:space="preserve">, </w:t>
      </w:r>
      <w:r w:rsidRPr="00A11E2E">
        <w:rPr>
          <w:rFonts w:cs="Arial"/>
          <w:bCs/>
          <w:i w:val="0"/>
          <w:iCs/>
          <w:szCs w:val="22"/>
          <w:lang w:val="el-GR"/>
        </w:rPr>
        <w:t xml:space="preserve">για την προμήθεια, συναρμολόγηση και τοποθέτηση </w:t>
      </w:r>
      <w:r w:rsidR="000B4F61" w:rsidRPr="00A11E2E">
        <w:rPr>
          <w:rFonts w:cs="Arial"/>
          <w:bCs/>
          <w:i w:val="0"/>
          <w:iCs/>
          <w:szCs w:val="22"/>
          <w:lang w:val="el-GR"/>
        </w:rPr>
        <w:t>καθισμάτων στους χώρους αναμονής του ισογείου του Κέντρου</w:t>
      </w:r>
      <w:r w:rsidRPr="00A11E2E">
        <w:rPr>
          <w:rFonts w:cs="Arial"/>
          <w:bCs/>
          <w:i w:val="0"/>
          <w:iCs/>
          <w:szCs w:val="22"/>
          <w:lang w:val="el-GR"/>
        </w:rPr>
        <w:t>, όπως προσδιορίζεται αναλυτικά στα Έγγραφα του Διαγωνισμού.</w:t>
      </w:r>
    </w:p>
    <w:p w14:paraId="62810F3E" w14:textId="77777777" w:rsidR="00225DC0" w:rsidRPr="00A11E2E" w:rsidRDefault="00225DC0" w:rsidP="00864D31">
      <w:pPr>
        <w:pStyle w:val="Heading1"/>
        <w:spacing w:before="0"/>
        <w:rPr>
          <w:iCs/>
          <w:lang w:val="el-GR"/>
        </w:rPr>
      </w:pPr>
      <w:bookmarkStart w:id="4" w:name="_Toc144604298"/>
      <w:bookmarkStart w:id="5" w:name="ψα"/>
      <w:bookmarkStart w:id="6" w:name="_Toc460585846"/>
      <w:r w:rsidRPr="00A11E2E">
        <w:rPr>
          <w:bCs/>
          <w:iCs/>
          <w:szCs w:val="24"/>
          <w:lang w:val="el-GR"/>
        </w:rPr>
        <w:t xml:space="preserve"> </w:t>
      </w:r>
      <w:bookmarkStart w:id="7" w:name="_Toc158980460"/>
      <w:bookmarkStart w:id="8" w:name="_Toc160200638"/>
      <w:r w:rsidRPr="00A11E2E">
        <w:rPr>
          <w:iCs/>
          <w:lang w:val="el-GR"/>
        </w:rPr>
        <w:t>ΒΑΣΙΚΑ ΣΤΟΙΧΕΙΑ ΔΙΑΓΩΝΙΣΜΟΥ</w:t>
      </w:r>
      <w:bookmarkEnd w:id="6"/>
      <w:bookmarkEnd w:id="7"/>
      <w:bookmarkEnd w:id="8"/>
    </w:p>
    <w:bookmarkEnd w:id="5"/>
    <w:p w14:paraId="0C32AFCB" w14:textId="77777777" w:rsidR="00225DC0" w:rsidRPr="00A11E2E" w:rsidRDefault="00225DC0" w:rsidP="00864D31">
      <w:pPr>
        <w:spacing w:before="0"/>
        <w:rPr>
          <w:i w:val="0"/>
          <w:iCs/>
          <w:lang w:val="el-GR"/>
        </w:rPr>
      </w:pPr>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
        <w:gridCol w:w="3261"/>
        <w:gridCol w:w="5474"/>
      </w:tblGrid>
      <w:tr w:rsidR="00225DC0" w:rsidRPr="00A11E2E" w14:paraId="6A3FFA84" w14:textId="77777777" w:rsidTr="00521176">
        <w:tblPrEx>
          <w:tblCellMar>
            <w:top w:w="0" w:type="dxa"/>
            <w:bottom w:w="0" w:type="dxa"/>
          </w:tblCellMar>
        </w:tblPrEx>
        <w:trPr>
          <w:tblHeader/>
          <w:jc w:val="center"/>
        </w:trPr>
        <w:tc>
          <w:tcPr>
            <w:tcW w:w="425" w:type="pct"/>
            <w:shd w:val="clear" w:color="auto" w:fill="F3F3F3"/>
          </w:tcPr>
          <w:p w14:paraId="0F8EB24D" w14:textId="77777777" w:rsidR="00225DC0" w:rsidRPr="00A11E2E" w:rsidRDefault="00225DC0" w:rsidP="00E5301F">
            <w:pPr>
              <w:spacing w:after="240" w:line="240" w:lineRule="auto"/>
              <w:jc w:val="center"/>
              <w:rPr>
                <w:b/>
                <w:i w:val="0"/>
                <w:iCs/>
                <w:sz w:val="24"/>
                <w:lang w:val="el-GR"/>
              </w:rPr>
            </w:pPr>
            <w:r w:rsidRPr="00A11E2E">
              <w:rPr>
                <w:b/>
                <w:i w:val="0"/>
                <w:iCs/>
                <w:sz w:val="24"/>
                <w:lang w:val="el-GR"/>
              </w:rPr>
              <w:t>Παρ.</w:t>
            </w:r>
          </w:p>
        </w:tc>
        <w:tc>
          <w:tcPr>
            <w:tcW w:w="4575" w:type="pct"/>
            <w:gridSpan w:val="2"/>
            <w:shd w:val="clear" w:color="auto" w:fill="F3F3F3"/>
          </w:tcPr>
          <w:p w14:paraId="705AE63F" w14:textId="77777777" w:rsidR="00225DC0" w:rsidRPr="00A11E2E" w:rsidRDefault="00225DC0" w:rsidP="00E5301F">
            <w:pPr>
              <w:spacing w:after="240" w:line="240" w:lineRule="auto"/>
              <w:jc w:val="center"/>
              <w:rPr>
                <w:b/>
                <w:bCs/>
                <w:i w:val="0"/>
                <w:iCs/>
                <w:lang w:val="el-GR"/>
              </w:rPr>
            </w:pPr>
            <w:r w:rsidRPr="00A11E2E">
              <w:rPr>
                <w:b/>
                <w:bCs/>
                <w:i w:val="0"/>
                <w:iCs/>
                <w:lang w:val="el-GR"/>
              </w:rPr>
              <w:t>Σ Τ Ο Ι Χ Ε Ι Ο</w:t>
            </w:r>
          </w:p>
        </w:tc>
      </w:tr>
      <w:tr w:rsidR="00D25256" w:rsidRPr="00A11E2E" w14:paraId="26DB2073" w14:textId="77777777" w:rsidTr="00521176">
        <w:tblPrEx>
          <w:tblCellMar>
            <w:top w:w="0" w:type="dxa"/>
            <w:bottom w:w="0" w:type="dxa"/>
          </w:tblCellMar>
        </w:tblPrEx>
        <w:trPr>
          <w:jc w:val="center"/>
        </w:trPr>
        <w:tc>
          <w:tcPr>
            <w:tcW w:w="425" w:type="pct"/>
            <w:shd w:val="clear" w:color="auto" w:fill="F3F3F3"/>
          </w:tcPr>
          <w:p w14:paraId="337A8F11" w14:textId="77777777" w:rsidR="00D25256" w:rsidRPr="00A11E2E" w:rsidRDefault="00D25256" w:rsidP="00E5301F">
            <w:pPr>
              <w:spacing w:after="240" w:line="240" w:lineRule="auto"/>
              <w:jc w:val="center"/>
              <w:rPr>
                <w:b/>
                <w:i w:val="0"/>
                <w:iCs/>
                <w:sz w:val="24"/>
                <w:lang w:val="el-GR"/>
              </w:rPr>
            </w:pPr>
            <w:r w:rsidRPr="00A11E2E">
              <w:rPr>
                <w:b/>
                <w:i w:val="0"/>
                <w:iCs/>
                <w:sz w:val="24"/>
                <w:lang w:val="el-GR"/>
              </w:rPr>
              <w:t>2.1</w:t>
            </w:r>
          </w:p>
        </w:tc>
        <w:tc>
          <w:tcPr>
            <w:tcW w:w="1708" w:type="pct"/>
          </w:tcPr>
          <w:p w14:paraId="7FCF5557" w14:textId="77777777" w:rsidR="00D25256" w:rsidRPr="00A11E2E" w:rsidRDefault="00D25256" w:rsidP="00E5301F">
            <w:pPr>
              <w:spacing w:after="240" w:line="240" w:lineRule="auto"/>
              <w:rPr>
                <w:b/>
                <w:bCs/>
                <w:i w:val="0"/>
                <w:iCs/>
                <w:szCs w:val="22"/>
                <w:lang w:val="el-GR"/>
              </w:rPr>
            </w:pPr>
            <w:r w:rsidRPr="00A11E2E">
              <w:rPr>
                <w:b/>
                <w:bCs/>
                <w:i w:val="0"/>
                <w:iCs/>
                <w:szCs w:val="22"/>
                <w:lang w:val="el-GR"/>
              </w:rPr>
              <w:t>Αριθμός Διαγωνισμού</w:t>
            </w:r>
          </w:p>
        </w:tc>
        <w:tc>
          <w:tcPr>
            <w:tcW w:w="2867" w:type="pct"/>
          </w:tcPr>
          <w:p w14:paraId="5009E676" w14:textId="77777777" w:rsidR="00D25256" w:rsidRPr="00A11E2E" w:rsidRDefault="000B4F61" w:rsidP="00E5301F">
            <w:pPr>
              <w:spacing w:after="240" w:line="240" w:lineRule="auto"/>
              <w:rPr>
                <w:b/>
                <w:i w:val="0"/>
                <w:iCs/>
                <w:lang w:val="el-GR"/>
              </w:rPr>
            </w:pPr>
            <w:r w:rsidRPr="00A11E2E">
              <w:rPr>
                <w:b/>
                <w:i w:val="0"/>
                <w:iCs/>
                <w:lang w:val="el-GR"/>
              </w:rPr>
              <w:t>Π</w:t>
            </w:r>
            <w:r w:rsidR="0098785B" w:rsidRPr="00A11E2E">
              <w:rPr>
                <w:b/>
                <w:i w:val="0"/>
                <w:iCs/>
                <w:lang w:val="el-GR"/>
              </w:rPr>
              <w:t>09</w:t>
            </w:r>
            <w:r w:rsidRPr="00A11E2E">
              <w:rPr>
                <w:b/>
                <w:i w:val="0"/>
                <w:iCs/>
                <w:lang w:val="el-GR"/>
              </w:rPr>
              <w:t>/2024</w:t>
            </w:r>
            <w:r w:rsidR="00D25256" w:rsidRPr="00A11E2E">
              <w:rPr>
                <w:b/>
                <w:i w:val="0"/>
                <w:iCs/>
                <w:lang w:val="el-GR"/>
              </w:rPr>
              <w:t xml:space="preserve"> </w:t>
            </w:r>
          </w:p>
        </w:tc>
      </w:tr>
      <w:tr w:rsidR="00D25256" w:rsidRPr="00A11E2E" w14:paraId="06220971" w14:textId="77777777" w:rsidTr="00521176">
        <w:tblPrEx>
          <w:tblCellMar>
            <w:top w:w="0" w:type="dxa"/>
            <w:bottom w:w="0" w:type="dxa"/>
          </w:tblCellMar>
        </w:tblPrEx>
        <w:trPr>
          <w:jc w:val="center"/>
        </w:trPr>
        <w:tc>
          <w:tcPr>
            <w:tcW w:w="425" w:type="pct"/>
            <w:shd w:val="clear" w:color="auto" w:fill="F3F3F3"/>
          </w:tcPr>
          <w:p w14:paraId="3F789E9D" w14:textId="77777777" w:rsidR="00D25256" w:rsidRPr="00A11E2E" w:rsidRDefault="00D25256" w:rsidP="00E5301F">
            <w:pPr>
              <w:spacing w:after="240" w:line="240" w:lineRule="auto"/>
              <w:jc w:val="center"/>
              <w:rPr>
                <w:b/>
                <w:i w:val="0"/>
                <w:iCs/>
                <w:sz w:val="24"/>
                <w:lang w:val="el-GR"/>
              </w:rPr>
            </w:pPr>
            <w:r w:rsidRPr="00A11E2E">
              <w:rPr>
                <w:b/>
                <w:i w:val="0"/>
                <w:iCs/>
                <w:sz w:val="24"/>
                <w:lang w:val="el-GR"/>
              </w:rPr>
              <w:t>2.2</w:t>
            </w:r>
          </w:p>
        </w:tc>
        <w:tc>
          <w:tcPr>
            <w:tcW w:w="1708" w:type="pct"/>
          </w:tcPr>
          <w:p w14:paraId="1169C7C7" w14:textId="77777777" w:rsidR="00D25256" w:rsidRPr="00A11E2E" w:rsidRDefault="00D25256" w:rsidP="00E5301F">
            <w:pPr>
              <w:spacing w:after="240" w:line="240" w:lineRule="auto"/>
              <w:rPr>
                <w:b/>
                <w:bCs/>
                <w:i w:val="0"/>
                <w:iCs/>
                <w:szCs w:val="22"/>
                <w:lang w:val="el-GR"/>
              </w:rPr>
            </w:pPr>
            <w:r w:rsidRPr="00A11E2E">
              <w:rPr>
                <w:b/>
                <w:bCs/>
                <w:i w:val="0"/>
                <w:iCs/>
                <w:szCs w:val="22"/>
                <w:lang w:val="el-GR"/>
              </w:rPr>
              <w:t>Αντικείμενο της Σύμβασης</w:t>
            </w:r>
          </w:p>
        </w:tc>
        <w:tc>
          <w:tcPr>
            <w:tcW w:w="2867" w:type="pct"/>
          </w:tcPr>
          <w:p w14:paraId="2221CF7F" w14:textId="77777777" w:rsidR="00D25256" w:rsidRPr="00A11E2E" w:rsidRDefault="00D25256" w:rsidP="00E5301F">
            <w:pPr>
              <w:spacing w:after="240" w:line="240" w:lineRule="auto"/>
              <w:rPr>
                <w:i w:val="0"/>
                <w:iCs/>
                <w:lang w:val="el-GR"/>
              </w:rPr>
            </w:pPr>
            <w:r w:rsidRPr="00A11E2E">
              <w:rPr>
                <w:rFonts w:cs="Arial"/>
                <w:bCs/>
                <w:i w:val="0"/>
                <w:iCs/>
                <w:szCs w:val="22"/>
                <w:lang w:val="el-GR"/>
              </w:rPr>
              <w:t xml:space="preserve">Η προμήθεια, συναρμολόγηση και τοποθέτηση </w:t>
            </w:r>
            <w:r w:rsidR="000B4F61" w:rsidRPr="00A11E2E">
              <w:rPr>
                <w:rFonts w:cs="Arial"/>
                <w:bCs/>
                <w:i w:val="0"/>
                <w:iCs/>
                <w:szCs w:val="22"/>
                <w:lang w:val="el-GR"/>
              </w:rPr>
              <w:t>καθισμάτων στους χώρους αναμονής του ισογείου του Κέντρου</w:t>
            </w:r>
            <w:r w:rsidRPr="00A11E2E">
              <w:rPr>
                <w:rFonts w:cs="Arial"/>
                <w:bCs/>
                <w:i w:val="0"/>
                <w:iCs/>
                <w:szCs w:val="22"/>
                <w:lang w:val="el-GR"/>
              </w:rPr>
              <w:t>, όπως προσδιορίζεται αναλυτικά στα Έγγραφα του Διαγωνισμού.</w:t>
            </w:r>
          </w:p>
        </w:tc>
      </w:tr>
      <w:tr w:rsidR="00D25256" w:rsidRPr="00A11E2E" w14:paraId="0D0B152C" w14:textId="77777777" w:rsidTr="00D25256">
        <w:tblPrEx>
          <w:tblCellMar>
            <w:top w:w="0" w:type="dxa"/>
            <w:bottom w:w="0" w:type="dxa"/>
          </w:tblCellMar>
        </w:tblPrEx>
        <w:trPr>
          <w:trHeight w:val="679"/>
          <w:jc w:val="center"/>
        </w:trPr>
        <w:tc>
          <w:tcPr>
            <w:tcW w:w="425" w:type="pct"/>
            <w:shd w:val="clear" w:color="auto" w:fill="F3F3F3"/>
          </w:tcPr>
          <w:p w14:paraId="62D0E068" w14:textId="77777777" w:rsidR="00D25256" w:rsidRPr="00A11E2E" w:rsidRDefault="00D25256" w:rsidP="00E5301F">
            <w:pPr>
              <w:spacing w:after="240" w:line="240" w:lineRule="auto"/>
              <w:jc w:val="center"/>
              <w:rPr>
                <w:b/>
                <w:i w:val="0"/>
                <w:iCs/>
                <w:sz w:val="24"/>
                <w:lang w:val="en-GB"/>
              </w:rPr>
            </w:pPr>
            <w:r w:rsidRPr="00A11E2E">
              <w:rPr>
                <w:b/>
                <w:i w:val="0"/>
                <w:iCs/>
                <w:sz w:val="24"/>
                <w:lang w:val="en-GB"/>
              </w:rPr>
              <w:t>2.3</w:t>
            </w:r>
          </w:p>
        </w:tc>
        <w:tc>
          <w:tcPr>
            <w:tcW w:w="1708" w:type="pct"/>
          </w:tcPr>
          <w:p w14:paraId="023DE401" w14:textId="77777777" w:rsidR="00D25256" w:rsidRPr="00A11E2E" w:rsidRDefault="00D25256" w:rsidP="00E5301F">
            <w:pPr>
              <w:spacing w:after="240" w:line="240" w:lineRule="auto"/>
              <w:rPr>
                <w:b/>
                <w:bCs/>
                <w:i w:val="0"/>
                <w:iCs/>
                <w:szCs w:val="22"/>
                <w:lang w:val="el-GR"/>
              </w:rPr>
            </w:pPr>
            <w:r w:rsidRPr="00A11E2E">
              <w:rPr>
                <w:b/>
                <w:bCs/>
                <w:i w:val="0"/>
                <w:iCs/>
                <w:szCs w:val="22"/>
                <w:lang w:val="el-GR"/>
              </w:rPr>
              <w:t>Εκτιμώμενη Αξία</w:t>
            </w:r>
          </w:p>
        </w:tc>
        <w:tc>
          <w:tcPr>
            <w:tcW w:w="2867" w:type="pct"/>
          </w:tcPr>
          <w:p w14:paraId="1B60B542" w14:textId="77777777" w:rsidR="00D25256" w:rsidRPr="00A11E2E" w:rsidRDefault="00D25256">
            <w:pPr>
              <w:numPr>
                <w:ilvl w:val="0"/>
                <w:numId w:val="55"/>
              </w:numPr>
              <w:spacing w:after="240" w:line="240" w:lineRule="auto"/>
              <w:ind w:left="314" w:hanging="314"/>
              <w:rPr>
                <w:b/>
                <w:bCs/>
                <w:i w:val="0"/>
                <w:iCs/>
                <w:lang w:val="el-GR"/>
              </w:rPr>
            </w:pPr>
            <w:r w:rsidRPr="00A11E2E">
              <w:rPr>
                <w:b/>
                <w:bCs/>
                <w:i w:val="0"/>
                <w:iCs/>
                <w:lang w:val="el-GR"/>
              </w:rPr>
              <w:t>€</w:t>
            </w:r>
            <w:r w:rsidR="000B4F61" w:rsidRPr="00A11E2E">
              <w:rPr>
                <w:b/>
                <w:bCs/>
                <w:i w:val="0"/>
                <w:iCs/>
                <w:lang w:val="el-GR"/>
              </w:rPr>
              <w:t>55</w:t>
            </w:r>
            <w:r w:rsidRPr="00A11E2E">
              <w:rPr>
                <w:b/>
                <w:bCs/>
                <w:i w:val="0"/>
                <w:iCs/>
                <w:lang w:val="el-GR"/>
              </w:rPr>
              <w:t>.000 μη συμπεριλαμβανομένου του ΦΠΑ</w:t>
            </w:r>
            <w:r w:rsidR="00FB09AE" w:rsidRPr="00A11E2E">
              <w:rPr>
                <w:b/>
                <w:bCs/>
                <w:i w:val="0"/>
                <w:iCs/>
                <w:lang w:val="el-GR"/>
              </w:rPr>
              <w:t xml:space="preserve"> για την </w:t>
            </w:r>
            <w:r w:rsidR="00FB09AE" w:rsidRPr="00A11E2E">
              <w:rPr>
                <w:rFonts w:cs="Arial"/>
                <w:bCs/>
                <w:i w:val="0"/>
                <w:iCs/>
                <w:szCs w:val="22"/>
                <w:lang w:val="el-GR"/>
              </w:rPr>
              <w:t>προμήθεια, συναρμολόγηση και τοποθέτηση καθισμάτων στους χώρους αναμονής του ισογείου του Κέντρου, όπως προσδιορίζεται αναλυτικά στα Έγγραφα του Διαγωνισμού</w:t>
            </w:r>
          </w:p>
          <w:p w14:paraId="681675F9" w14:textId="77777777" w:rsidR="00D25256" w:rsidRPr="00A11E2E" w:rsidRDefault="00FB09AE">
            <w:pPr>
              <w:numPr>
                <w:ilvl w:val="0"/>
                <w:numId w:val="55"/>
              </w:numPr>
              <w:spacing w:after="240" w:line="240" w:lineRule="auto"/>
              <w:ind w:left="314" w:hanging="314"/>
              <w:rPr>
                <w:i w:val="0"/>
                <w:iCs/>
                <w:lang w:val="el-GR"/>
              </w:rPr>
            </w:pPr>
            <w:r w:rsidRPr="00A11E2E">
              <w:rPr>
                <w:i w:val="0"/>
                <w:iCs/>
                <w:lang w:val="el-GR"/>
              </w:rPr>
              <w:t>Επιπλέον</w:t>
            </w:r>
            <w:r w:rsidR="00D25256" w:rsidRPr="00A11E2E">
              <w:rPr>
                <w:i w:val="0"/>
                <w:iCs/>
                <w:lang w:val="el-GR"/>
              </w:rPr>
              <w:t xml:space="preserve"> δικαίωμα προαίρεσης για </w:t>
            </w:r>
            <w:r w:rsidR="00A6505B" w:rsidRPr="00A11E2E">
              <w:rPr>
                <w:i w:val="0"/>
                <w:iCs/>
                <w:lang w:val="el-GR"/>
              </w:rPr>
              <w:t xml:space="preserve">ποσό μέχρι </w:t>
            </w:r>
            <w:r w:rsidR="00D25256" w:rsidRPr="00A11E2E">
              <w:rPr>
                <w:b/>
                <w:bCs/>
                <w:i w:val="0"/>
                <w:iCs/>
                <w:lang w:val="el-GR"/>
              </w:rPr>
              <w:t>€1</w:t>
            </w:r>
            <w:r w:rsidRPr="00A11E2E">
              <w:rPr>
                <w:b/>
                <w:bCs/>
                <w:i w:val="0"/>
                <w:iCs/>
                <w:lang w:val="el-GR"/>
              </w:rPr>
              <w:t>0</w:t>
            </w:r>
            <w:r w:rsidR="00D25256" w:rsidRPr="00A11E2E">
              <w:rPr>
                <w:b/>
                <w:bCs/>
                <w:i w:val="0"/>
                <w:iCs/>
                <w:lang w:val="el-GR"/>
              </w:rPr>
              <w:t>.000</w:t>
            </w:r>
            <w:r w:rsidR="00D25256" w:rsidRPr="00A11E2E">
              <w:rPr>
                <w:i w:val="0"/>
                <w:iCs/>
                <w:lang w:val="el-GR"/>
              </w:rPr>
              <w:t xml:space="preserve"> μη συμπεριλαμβανομένου του ΦΠΑ για επιπλέον παραγγελίες στα επόμενα δύο (2) χρόνια</w:t>
            </w:r>
            <w:r w:rsidR="00E12E39" w:rsidRPr="00A11E2E">
              <w:rPr>
                <w:i w:val="0"/>
                <w:iCs/>
                <w:lang w:val="el-GR"/>
              </w:rPr>
              <w:t xml:space="preserve"> για συγκεκριμένα προϊόντα όπως καθορίζεται στον Πίνακα του Εντύπου 4 της Οικονομικής Προσφοράς</w:t>
            </w:r>
            <w:r w:rsidR="00D25256" w:rsidRPr="00A11E2E">
              <w:rPr>
                <w:i w:val="0"/>
                <w:iCs/>
                <w:lang w:val="el-GR"/>
              </w:rPr>
              <w:t xml:space="preserve">. </w:t>
            </w:r>
          </w:p>
          <w:p w14:paraId="40B8CFDD" w14:textId="77777777" w:rsidR="00D25256" w:rsidRPr="00A11E2E" w:rsidRDefault="00E12E39" w:rsidP="00E5301F">
            <w:pPr>
              <w:spacing w:after="240" w:line="240" w:lineRule="auto"/>
              <w:rPr>
                <w:i w:val="0"/>
                <w:iCs/>
                <w:lang w:val="el-GR"/>
              </w:rPr>
            </w:pPr>
            <w:r w:rsidRPr="00A11E2E">
              <w:rPr>
                <w:u w:val="single"/>
                <w:lang w:val="el-GR"/>
              </w:rPr>
              <w:t>Σημείωση:</w:t>
            </w:r>
            <w:r w:rsidRPr="00A11E2E">
              <w:rPr>
                <w:i w:val="0"/>
                <w:iCs/>
                <w:lang w:val="el-GR"/>
              </w:rPr>
              <w:t xml:space="preserve"> </w:t>
            </w:r>
            <w:r w:rsidR="000B4F61" w:rsidRPr="00A11E2E">
              <w:rPr>
                <w:i w:val="0"/>
                <w:iCs/>
                <w:lang w:val="el-GR"/>
              </w:rPr>
              <w:t>Το Κέντρο</w:t>
            </w:r>
            <w:r w:rsidR="00D25256" w:rsidRPr="00A11E2E">
              <w:rPr>
                <w:i w:val="0"/>
                <w:iCs/>
                <w:lang w:val="el-GR"/>
              </w:rPr>
              <w:t xml:space="preserve"> διατηρεί το δικαίωμα να μην προχωρήσει με τοποθέτηση παραγγελίας για συγκεκριμένα προϊόντα όπως καθορίζεται στον Πίνακα του Εντύπου </w:t>
            </w:r>
            <w:r w:rsidR="00697AE1" w:rsidRPr="00A11E2E">
              <w:rPr>
                <w:i w:val="0"/>
                <w:iCs/>
                <w:lang w:val="el-GR"/>
              </w:rPr>
              <w:t>4</w:t>
            </w:r>
            <w:r w:rsidR="00D25256" w:rsidRPr="00A11E2E">
              <w:rPr>
                <w:i w:val="0"/>
                <w:iCs/>
                <w:lang w:val="el-GR"/>
              </w:rPr>
              <w:t xml:space="preserve"> της Οικονομικής Προσφοράς.</w:t>
            </w:r>
            <w:r w:rsidRPr="00A11E2E">
              <w:rPr>
                <w:i w:val="0"/>
                <w:iCs/>
                <w:lang w:val="el-GR"/>
              </w:rPr>
              <w:t xml:space="preserve"> Το Κέντρο διατηρεί το δικαίωμα να μειώσει τον αριθμό των μονάδων που θα παραγγείλει μέχρι 30% για συγκεκριμένα προϊόντα όπως καθορίζεται στον Πίνακα του Εντύπου 4 της Οικονομικής Προσφοράς.</w:t>
            </w:r>
          </w:p>
        </w:tc>
      </w:tr>
      <w:tr w:rsidR="00D25256" w:rsidRPr="00A11E2E" w14:paraId="22B5E4B6" w14:textId="77777777" w:rsidTr="000B4F61">
        <w:tblPrEx>
          <w:tblCellMar>
            <w:top w:w="0" w:type="dxa"/>
            <w:bottom w:w="0" w:type="dxa"/>
          </w:tblCellMar>
        </w:tblPrEx>
        <w:trPr>
          <w:trHeight w:val="637"/>
          <w:jc w:val="center"/>
        </w:trPr>
        <w:tc>
          <w:tcPr>
            <w:tcW w:w="425" w:type="pct"/>
            <w:shd w:val="clear" w:color="auto" w:fill="F3F3F3"/>
          </w:tcPr>
          <w:p w14:paraId="7D380230" w14:textId="77777777" w:rsidR="00D25256" w:rsidRPr="00A11E2E" w:rsidRDefault="00D25256" w:rsidP="00E5301F">
            <w:pPr>
              <w:spacing w:after="240" w:line="240" w:lineRule="auto"/>
              <w:jc w:val="center"/>
              <w:rPr>
                <w:b/>
                <w:i w:val="0"/>
                <w:iCs/>
                <w:sz w:val="24"/>
                <w:lang w:val="en-GB"/>
              </w:rPr>
            </w:pPr>
            <w:r w:rsidRPr="00A11E2E">
              <w:rPr>
                <w:b/>
                <w:i w:val="0"/>
                <w:iCs/>
                <w:sz w:val="24"/>
                <w:lang w:val="en-GB"/>
              </w:rPr>
              <w:t>2.4</w:t>
            </w:r>
          </w:p>
        </w:tc>
        <w:tc>
          <w:tcPr>
            <w:tcW w:w="1708" w:type="pct"/>
          </w:tcPr>
          <w:p w14:paraId="68B8D708" w14:textId="77777777" w:rsidR="00D25256" w:rsidRPr="00A11E2E" w:rsidRDefault="00D25256" w:rsidP="00E5301F">
            <w:pPr>
              <w:spacing w:after="240" w:line="240" w:lineRule="auto"/>
              <w:rPr>
                <w:b/>
                <w:bCs/>
                <w:i w:val="0"/>
                <w:iCs/>
                <w:szCs w:val="22"/>
                <w:lang w:val="el-GR"/>
              </w:rPr>
            </w:pPr>
            <w:r w:rsidRPr="00A11E2E">
              <w:rPr>
                <w:b/>
                <w:bCs/>
                <w:i w:val="0"/>
                <w:iCs/>
                <w:szCs w:val="22"/>
                <w:lang w:val="el-GR"/>
              </w:rPr>
              <w:t>Χρηματοδότηση</w:t>
            </w:r>
          </w:p>
        </w:tc>
        <w:tc>
          <w:tcPr>
            <w:tcW w:w="2867" w:type="pct"/>
          </w:tcPr>
          <w:p w14:paraId="161E47D1" w14:textId="77777777" w:rsidR="00D25256" w:rsidRPr="00A11E2E" w:rsidRDefault="000B4F61" w:rsidP="00E5301F">
            <w:pPr>
              <w:spacing w:after="240" w:line="240" w:lineRule="auto"/>
              <w:rPr>
                <w:i w:val="0"/>
                <w:iCs/>
                <w:lang w:val="el-GR"/>
              </w:rPr>
            </w:pPr>
            <w:r w:rsidRPr="00A11E2E">
              <w:rPr>
                <w:b/>
                <w:bCs/>
                <w:i w:val="0"/>
                <w:iCs/>
                <w:lang w:val="el-GR"/>
              </w:rPr>
              <w:t>Ογκολογικό Κέντρο Τράπεζας Κύπρου</w:t>
            </w:r>
          </w:p>
        </w:tc>
      </w:tr>
      <w:tr w:rsidR="00225DC0" w:rsidRPr="00A11E2E" w14:paraId="0A40E0CA" w14:textId="77777777" w:rsidTr="00521176">
        <w:tblPrEx>
          <w:tblCellMar>
            <w:top w:w="0" w:type="dxa"/>
            <w:bottom w:w="0" w:type="dxa"/>
          </w:tblCellMar>
        </w:tblPrEx>
        <w:trPr>
          <w:jc w:val="center"/>
        </w:trPr>
        <w:tc>
          <w:tcPr>
            <w:tcW w:w="425" w:type="pct"/>
            <w:shd w:val="clear" w:color="auto" w:fill="F3F3F3"/>
          </w:tcPr>
          <w:p w14:paraId="3713CE0B" w14:textId="77777777" w:rsidR="00225DC0" w:rsidRPr="00A11E2E" w:rsidRDefault="00225DC0" w:rsidP="00E5301F">
            <w:pPr>
              <w:spacing w:after="240" w:line="240" w:lineRule="auto"/>
              <w:jc w:val="center"/>
              <w:rPr>
                <w:b/>
                <w:i w:val="0"/>
                <w:iCs/>
                <w:sz w:val="24"/>
                <w:lang w:val="el-GR"/>
              </w:rPr>
            </w:pPr>
            <w:r w:rsidRPr="00A11E2E">
              <w:rPr>
                <w:b/>
                <w:i w:val="0"/>
                <w:iCs/>
                <w:sz w:val="24"/>
                <w:lang w:val="el-GR"/>
              </w:rPr>
              <w:t>2.</w:t>
            </w:r>
            <w:r w:rsidR="006C2B71" w:rsidRPr="00A11E2E">
              <w:rPr>
                <w:b/>
                <w:i w:val="0"/>
                <w:iCs/>
                <w:sz w:val="24"/>
                <w:lang w:val="el-GR"/>
              </w:rPr>
              <w:t>5</w:t>
            </w:r>
          </w:p>
        </w:tc>
        <w:tc>
          <w:tcPr>
            <w:tcW w:w="1708" w:type="pct"/>
          </w:tcPr>
          <w:p w14:paraId="0DD4511E" w14:textId="77777777" w:rsidR="00225DC0" w:rsidRPr="00A11E2E" w:rsidRDefault="00225DC0" w:rsidP="00E5301F">
            <w:pPr>
              <w:spacing w:after="240" w:line="240" w:lineRule="auto"/>
              <w:jc w:val="left"/>
              <w:rPr>
                <w:b/>
                <w:bCs/>
                <w:i w:val="0"/>
                <w:iCs/>
                <w:szCs w:val="22"/>
                <w:lang w:val="el-GR"/>
              </w:rPr>
            </w:pPr>
            <w:r w:rsidRPr="00A11E2E">
              <w:rPr>
                <w:b/>
                <w:bCs/>
                <w:i w:val="0"/>
                <w:iCs/>
                <w:szCs w:val="22"/>
                <w:lang w:val="el-GR"/>
              </w:rPr>
              <w:t>Διαδικασία διαγωνισμού</w:t>
            </w:r>
          </w:p>
        </w:tc>
        <w:tc>
          <w:tcPr>
            <w:tcW w:w="2867" w:type="pct"/>
          </w:tcPr>
          <w:p w14:paraId="2538AC90" w14:textId="77777777" w:rsidR="00225DC0" w:rsidRPr="00A11E2E" w:rsidRDefault="00225DC0" w:rsidP="00E5301F">
            <w:pPr>
              <w:spacing w:after="240" w:line="240" w:lineRule="auto"/>
              <w:rPr>
                <w:i w:val="0"/>
                <w:iCs/>
                <w:lang w:val="el-GR"/>
              </w:rPr>
            </w:pPr>
            <w:r w:rsidRPr="00A11E2E">
              <w:rPr>
                <w:i w:val="0"/>
                <w:iCs/>
                <w:lang w:val="el-GR"/>
              </w:rPr>
              <w:t xml:space="preserve">Ανοικτός διαγωνισμός για τη σύναψη σύμβασης </w:t>
            </w:r>
            <w:r w:rsidR="00521C28" w:rsidRPr="00A11E2E">
              <w:rPr>
                <w:i w:val="0"/>
                <w:iCs/>
                <w:lang w:val="el-GR"/>
              </w:rPr>
              <w:t>προμηθειών</w:t>
            </w:r>
          </w:p>
        </w:tc>
      </w:tr>
      <w:tr w:rsidR="00225DC0" w:rsidRPr="00A11E2E" w14:paraId="6160007D" w14:textId="77777777" w:rsidTr="00D25256">
        <w:tblPrEx>
          <w:tblCellMar>
            <w:top w:w="0" w:type="dxa"/>
            <w:bottom w:w="0" w:type="dxa"/>
          </w:tblCellMar>
        </w:tblPrEx>
        <w:trPr>
          <w:trHeight w:val="860"/>
          <w:jc w:val="center"/>
        </w:trPr>
        <w:tc>
          <w:tcPr>
            <w:tcW w:w="425" w:type="pct"/>
            <w:shd w:val="clear" w:color="auto" w:fill="F3F3F3"/>
          </w:tcPr>
          <w:p w14:paraId="75FC5C01" w14:textId="77777777" w:rsidR="00225DC0" w:rsidRPr="00A11E2E" w:rsidRDefault="00225DC0" w:rsidP="00E5301F">
            <w:pPr>
              <w:spacing w:after="240" w:line="240" w:lineRule="auto"/>
              <w:jc w:val="center"/>
              <w:rPr>
                <w:b/>
                <w:i w:val="0"/>
                <w:iCs/>
                <w:sz w:val="24"/>
                <w:lang w:val="el-GR"/>
              </w:rPr>
            </w:pPr>
            <w:r w:rsidRPr="00A11E2E">
              <w:rPr>
                <w:b/>
                <w:i w:val="0"/>
                <w:iCs/>
                <w:sz w:val="24"/>
                <w:lang w:val="en-GB"/>
              </w:rPr>
              <w:t>2.</w:t>
            </w:r>
            <w:r w:rsidR="00521C28" w:rsidRPr="00A11E2E">
              <w:rPr>
                <w:b/>
                <w:i w:val="0"/>
                <w:iCs/>
                <w:sz w:val="24"/>
                <w:lang w:val="el-GR"/>
              </w:rPr>
              <w:t>6</w:t>
            </w:r>
          </w:p>
        </w:tc>
        <w:tc>
          <w:tcPr>
            <w:tcW w:w="1708" w:type="pct"/>
          </w:tcPr>
          <w:p w14:paraId="6D627C29" w14:textId="77777777" w:rsidR="00225DC0" w:rsidRPr="00A11E2E" w:rsidRDefault="00225DC0" w:rsidP="00E5301F">
            <w:pPr>
              <w:spacing w:after="240" w:line="240" w:lineRule="auto"/>
              <w:jc w:val="left"/>
              <w:rPr>
                <w:b/>
                <w:bCs/>
                <w:i w:val="0"/>
                <w:iCs/>
                <w:szCs w:val="22"/>
                <w:lang w:val="el-GR"/>
              </w:rPr>
            </w:pPr>
            <w:r w:rsidRPr="00A11E2E">
              <w:rPr>
                <w:b/>
                <w:bCs/>
                <w:i w:val="0"/>
                <w:iCs/>
                <w:szCs w:val="22"/>
                <w:lang w:val="el-GR"/>
              </w:rPr>
              <w:t>Κριτήριο Ανάθεσης</w:t>
            </w:r>
          </w:p>
        </w:tc>
        <w:tc>
          <w:tcPr>
            <w:tcW w:w="2867" w:type="pct"/>
          </w:tcPr>
          <w:p w14:paraId="76421D03" w14:textId="77777777" w:rsidR="00521C28" w:rsidRPr="00A11E2E" w:rsidRDefault="00E12E39" w:rsidP="00E5301F">
            <w:pPr>
              <w:spacing w:after="240" w:line="240" w:lineRule="auto"/>
              <w:rPr>
                <w:i w:val="0"/>
                <w:iCs/>
                <w:lang w:val="el-GR"/>
              </w:rPr>
            </w:pPr>
            <w:r w:rsidRPr="00A11E2E">
              <w:rPr>
                <w:i w:val="0"/>
                <w:iCs/>
                <w:szCs w:val="22"/>
                <w:lang w:val="el-GR"/>
              </w:rPr>
              <w:t xml:space="preserve">Η πλέον συμφέρουσα από οικονομική άποψη προσφορά </w:t>
            </w:r>
            <w:r w:rsidRPr="00A11E2E">
              <w:rPr>
                <w:b/>
                <w:bCs/>
                <w:i w:val="0"/>
                <w:iCs/>
                <w:szCs w:val="22"/>
                <w:lang w:val="el-GR"/>
              </w:rPr>
              <w:t>βάσει βέλτιστης σχέσης τιμής-ποιότητας.</w:t>
            </w:r>
          </w:p>
        </w:tc>
      </w:tr>
      <w:tr w:rsidR="00225DC0" w:rsidRPr="00A11E2E" w14:paraId="6B8EE1DE" w14:textId="77777777" w:rsidTr="00D25256">
        <w:tblPrEx>
          <w:tblCellMar>
            <w:top w:w="0" w:type="dxa"/>
            <w:bottom w:w="0" w:type="dxa"/>
          </w:tblCellMar>
        </w:tblPrEx>
        <w:trPr>
          <w:trHeight w:val="560"/>
          <w:jc w:val="center"/>
        </w:trPr>
        <w:tc>
          <w:tcPr>
            <w:tcW w:w="425" w:type="pct"/>
            <w:shd w:val="clear" w:color="auto" w:fill="F3F3F3"/>
          </w:tcPr>
          <w:p w14:paraId="3AFF93C0" w14:textId="77777777" w:rsidR="00225DC0" w:rsidRPr="00A11E2E" w:rsidRDefault="00225DC0" w:rsidP="00E5301F">
            <w:pPr>
              <w:spacing w:after="240" w:line="240" w:lineRule="auto"/>
              <w:jc w:val="center"/>
              <w:rPr>
                <w:b/>
                <w:i w:val="0"/>
                <w:iCs/>
                <w:sz w:val="24"/>
                <w:lang w:val="el-GR"/>
              </w:rPr>
            </w:pPr>
            <w:r w:rsidRPr="00A11E2E">
              <w:rPr>
                <w:b/>
                <w:i w:val="0"/>
                <w:iCs/>
                <w:sz w:val="24"/>
                <w:lang w:val="en-GB"/>
              </w:rPr>
              <w:lastRenderedPageBreak/>
              <w:t>2.</w:t>
            </w:r>
            <w:r w:rsidR="00521C28" w:rsidRPr="00A11E2E">
              <w:rPr>
                <w:b/>
                <w:i w:val="0"/>
                <w:iCs/>
                <w:sz w:val="24"/>
                <w:lang w:val="el-GR"/>
              </w:rPr>
              <w:t>7</w:t>
            </w:r>
          </w:p>
        </w:tc>
        <w:tc>
          <w:tcPr>
            <w:tcW w:w="1708" w:type="pct"/>
          </w:tcPr>
          <w:p w14:paraId="79D40C81" w14:textId="77777777" w:rsidR="00225DC0" w:rsidRPr="00A11E2E" w:rsidRDefault="00225DC0" w:rsidP="00E5301F">
            <w:pPr>
              <w:spacing w:after="240" w:line="240" w:lineRule="auto"/>
              <w:jc w:val="left"/>
              <w:rPr>
                <w:b/>
                <w:bCs/>
                <w:i w:val="0"/>
                <w:iCs/>
                <w:szCs w:val="22"/>
                <w:lang w:val="el-GR"/>
              </w:rPr>
            </w:pPr>
            <w:r w:rsidRPr="00A11E2E">
              <w:rPr>
                <w:b/>
                <w:bCs/>
                <w:i w:val="0"/>
                <w:iCs/>
                <w:szCs w:val="22"/>
                <w:lang w:val="el-GR"/>
              </w:rPr>
              <w:t>Αναθέτουσα Αρχή</w:t>
            </w:r>
          </w:p>
        </w:tc>
        <w:tc>
          <w:tcPr>
            <w:tcW w:w="2867" w:type="pct"/>
          </w:tcPr>
          <w:p w14:paraId="56F0B64F" w14:textId="77777777" w:rsidR="00D25256" w:rsidRPr="00A11E2E" w:rsidRDefault="000B4F61" w:rsidP="00E5301F">
            <w:pPr>
              <w:spacing w:after="240" w:line="240" w:lineRule="auto"/>
              <w:rPr>
                <w:b/>
                <w:bCs/>
                <w:i w:val="0"/>
                <w:iCs/>
                <w:lang w:val="el-GR"/>
              </w:rPr>
            </w:pPr>
            <w:r w:rsidRPr="00A11E2E">
              <w:rPr>
                <w:b/>
                <w:bCs/>
                <w:i w:val="0"/>
                <w:iCs/>
                <w:lang w:val="el-GR"/>
              </w:rPr>
              <w:t>Ογκολογικό Κέντρο Τράπεζας Κύπρου</w:t>
            </w:r>
            <w:r w:rsidR="00D25256" w:rsidRPr="00A11E2E">
              <w:rPr>
                <w:b/>
                <w:bCs/>
                <w:i w:val="0"/>
                <w:iCs/>
                <w:lang w:val="el-GR"/>
              </w:rPr>
              <w:t xml:space="preserve"> </w:t>
            </w:r>
          </w:p>
        </w:tc>
      </w:tr>
      <w:tr w:rsidR="00225DC0" w:rsidRPr="00A11E2E" w14:paraId="22B8B10E" w14:textId="77777777" w:rsidTr="00521176">
        <w:tblPrEx>
          <w:tblCellMar>
            <w:top w:w="0" w:type="dxa"/>
            <w:bottom w:w="0" w:type="dxa"/>
          </w:tblCellMar>
        </w:tblPrEx>
        <w:trPr>
          <w:jc w:val="center"/>
        </w:trPr>
        <w:tc>
          <w:tcPr>
            <w:tcW w:w="425" w:type="pct"/>
            <w:shd w:val="clear" w:color="auto" w:fill="F3F3F3"/>
          </w:tcPr>
          <w:p w14:paraId="637BF470" w14:textId="77777777" w:rsidR="00225DC0" w:rsidRPr="00A11E2E" w:rsidRDefault="00225DC0" w:rsidP="00E5301F">
            <w:pPr>
              <w:spacing w:after="240" w:line="240" w:lineRule="auto"/>
              <w:jc w:val="center"/>
              <w:rPr>
                <w:b/>
                <w:i w:val="0"/>
                <w:iCs/>
                <w:sz w:val="24"/>
                <w:lang w:val="el-GR"/>
              </w:rPr>
            </w:pPr>
            <w:r w:rsidRPr="00A11E2E">
              <w:rPr>
                <w:b/>
                <w:i w:val="0"/>
                <w:iCs/>
                <w:sz w:val="24"/>
                <w:lang w:val="en-GB"/>
              </w:rPr>
              <w:t>2.</w:t>
            </w:r>
            <w:r w:rsidR="00521C28" w:rsidRPr="00A11E2E">
              <w:rPr>
                <w:b/>
                <w:i w:val="0"/>
                <w:iCs/>
                <w:sz w:val="24"/>
                <w:lang w:val="el-GR"/>
              </w:rPr>
              <w:t>8</w:t>
            </w:r>
          </w:p>
        </w:tc>
        <w:tc>
          <w:tcPr>
            <w:tcW w:w="1708" w:type="pct"/>
          </w:tcPr>
          <w:p w14:paraId="255D5105" w14:textId="77777777" w:rsidR="00225DC0" w:rsidRPr="00A11E2E" w:rsidRDefault="00225DC0" w:rsidP="00E5301F">
            <w:pPr>
              <w:spacing w:after="240" w:line="240" w:lineRule="auto"/>
              <w:jc w:val="left"/>
              <w:rPr>
                <w:b/>
                <w:bCs/>
                <w:i w:val="0"/>
                <w:iCs/>
                <w:szCs w:val="22"/>
                <w:lang w:val="el-GR"/>
              </w:rPr>
            </w:pPr>
            <w:r w:rsidRPr="00A11E2E">
              <w:rPr>
                <w:b/>
                <w:bCs/>
                <w:i w:val="0"/>
                <w:iCs/>
                <w:szCs w:val="22"/>
                <w:lang w:val="el-GR"/>
              </w:rPr>
              <w:t xml:space="preserve">Αρμόδιος Λειτουργός </w:t>
            </w:r>
          </w:p>
        </w:tc>
        <w:tc>
          <w:tcPr>
            <w:tcW w:w="2867" w:type="pct"/>
          </w:tcPr>
          <w:p w14:paraId="07F9E89D" w14:textId="77777777" w:rsidR="000B4F61" w:rsidRPr="00A11E2E" w:rsidRDefault="000B4F61" w:rsidP="00E5301F">
            <w:pPr>
              <w:spacing w:after="240" w:line="240" w:lineRule="auto"/>
              <w:rPr>
                <w:b/>
                <w:i w:val="0"/>
                <w:iCs/>
                <w:lang w:val="el-GR"/>
              </w:rPr>
            </w:pPr>
            <w:r w:rsidRPr="00A11E2E">
              <w:rPr>
                <w:b/>
                <w:i w:val="0"/>
                <w:iCs/>
                <w:lang w:val="el-GR"/>
              </w:rPr>
              <w:t>Ελένη Μανώλη</w:t>
            </w:r>
          </w:p>
          <w:p w14:paraId="195D8091" w14:textId="77777777" w:rsidR="000B4F61" w:rsidRPr="00A11E2E" w:rsidRDefault="000B4F61" w:rsidP="00E5301F">
            <w:pPr>
              <w:spacing w:after="240" w:line="240" w:lineRule="auto"/>
              <w:rPr>
                <w:bCs/>
                <w:i w:val="0"/>
                <w:iCs/>
                <w:lang w:val="el-GR"/>
              </w:rPr>
            </w:pPr>
            <w:r w:rsidRPr="00A11E2E">
              <w:rPr>
                <w:bCs/>
                <w:i w:val="0"/>
                <w:iCs/>
                <w:lang w:val="el-GR"/>
              </w:rPr>
              <w:t>Αρ.Τηλ.: +357 22847313</w:t>
            </w:r>
          </w:p>
          <w:p w14:paraId="3319F0A0" w14:textId="77777777" w:rsidR="000B4F61" w:rsidRPr="00A11E2E" w:rsidRDefault="000B4F61" w:rsidP="00E5301F">
            <w:pPr>
              <w:spacing w:after="240" w:line="240" w:lineRule="auto"/>
              <w:rPr>
                <w:bCs/>
                <w:i w:val="0"/>
                <w:iCs/>
                <w:lang w:val="el-GR"/>
              </w:rPr>
            </w:pPr>
            <w:r w:rsidRPr="00A11E2E">
              <w:rPr>
                <w:bCs/>
                <w:i w:val="0"/>
                <w:iCs/>
              </w:rPr>
              <w:t>Email</w:t>
            </w:r>
            <w:r w:rsidRPr="00A11E2E">
              <w:rPr>
                <w:bCs/>
                <w:i w:val="0"/>
                <w:iCs/>
                <w:lang w:val="el-GR"/>
              </w:rPr>
              <w:t xml:space="preserve">: </w:t>
            </w:r>
            <w:hyperlink r:id="rId9" w:history="1">
              <w:r w:rsidRPr="00A11E2E">
                <w:rPr>
                  <w:rStyle w:val="Hyperlink"/>
                  <w:i w:val="0"/>
                  <w:iCs/>
                </w:rPr>
                <w:t>eleni</w:t>
              </w:r>
              <w:r w:rsidRPr="00A11E2E">
                <w:rPr>
                  <w:rStyle w:val="Hyperlink"/>
                  <w:i w:val="0"/>
                  <w:iCs/>
                  <w:lang w:val="el-GR"/>
                </w:rPr>
                <w:t>.</w:t>
              </w:r>
              <w:r w:rsidRPr="00A11E2E">
                <w:rPr>
                  <w:rStyle w:val="Hyperlink"/>
                  <w:i w:val="0"/>
                  <w:iCs/>
                </w:rPr>
                <w:t>manoli</w:t>
              </w:r>
              <w:r w:rsidRPr="00A11E2E">
                <w:rPr>
                  <w:rStyle w:val="Hyperlink"/>
                  <w:i w:val="0"/>
                  <w:iCs/>
                  <w:lang w:val="el-GR"/>
                </w:rPr>
                <w:t>@</w:t>
              </w:r>
              <w:r w:rsidRPr="00A11E2E">
                <w:rPr>
                  <w:rStyle w:val="Hyperlink"/>
                  <w:i w:val="0"/>
                  <w:iCs/>
                </w:rPr>
                <w:t>bococ</w:t>
              </w:r>
              <w:r w:rsidRPr="00A11E2E">
                <w:rPr>
                  <w:rStyle w:val="Hyperlink"/>
                  <w:i w:val="0"/>
                  <w:iCs/>
                  <w:lang w:val="el-GR"/>
                </w:rPr>
                <w:t>.</w:t>
              </w:r>
              <w:r w:rsidRPr="00A11E2E">
                <w:rPr>
                  <w:rStyle w:val="Hyperlink"/>
                  <w:i w:val="0"/>
                  <w:iCs/>
                </w:rPr>
                <w:t>org</w:t>
              </w:r>
              <w:r w:rsidRPr="00A11E2E">
                <w:rPr>
                  <w:rStyle w:val="Hyperlink"/>
                  <w:i w:val="0"/>
                  <w:iCs/>
                  <w:lang w:val="el-GR"/>
                </w:rPr>
                <w:t>.</w:t>
              </w:r>
              <w:r w:rsidRPr="00A11E2E">
                <w:rPr>
                  <w:rStyle w:val="Hyperlink"/>
                  <w:i w:val="0"/>
                  <w:iCs/>
                </w:rPr>
                <w:t>cy</w:t>
              </w:r>
            </w:hyperlink>
            <w:r w:rsidRPr="00A11E2E">
              <w:rPr>
                <w:bCs/>
                <w:i w:val="0"/>
                <w:iCs/>
                <w:lang w:val="el-GR"/>
              </w:rPr>
              <w:t xml:space="preserve">  </w:t>
            </w:r>
          </w:p>
          <w:p w14:paraId="0530FB93" w14:textId="77777777" w:rsidR="000B4F61" w:rsidRPr="00A11E2E" w:rsidRDefault="000B4F61" w:rsidP="00E5301F">
            <w:pPr>
              <w:spacing w:after="240" w:line="240" w:lineRule="auto"/>
              <w:rPr>
                <w:bCs/>
                <w:i w:val="0"/>
                <w:iCs/>
                <w:lang w:val="el-GR"/>
              </w:rPr>
            </w:pPr>
            <w:r w:rsidRPr="00A11E2E">
              <w:rPr>
                <w:bCs/>
                <w:i w:val="0"/>
                <w:iCs/>
                <w:lang w:val="el-GR"/>
              </w:rPr>
              <w:t xml:space="preserve">Ογκολογικό Κέντρο Τράπεζας Κύπρου, </w:t>
            </w:r>
          </w:p>
          <w:p w14:paraId="432FFAE3" w14:textId="77777777" w:rsidR="00225DC0" w:rsidRPr="00A11E2E" w:rsidRDefault="000B4F61" w:rsidP="00E5301F">
            <w:pPr>
              <w:spacing w:after="240" w:line="240" w:lineRule="auto"/>
              <w:rPr>
                <w:bCs/>
                <w:i w:val="0"/>
                <w:iCs/>
                <w:lang w:val="el-GR"/>
              </w:rPr>
            </w:pPr>
            <w:r w:rsidRPr="00A11E2E">
              <w:rPr>
                <w:bCs/>
                <w:i w:val="0"/>
                <w:iCs/>
                <w:lang w:val="el-GR"/>
              </w:rPr>
              <w:t>Λεωφ. Ακροπόλεως, 2006 Στρόβολος</w:t>
            </w:r>
          </w:p>
        </w:tc>
      </w:tr>
      <w:tr w:rsidR="00225DC0" w:rsidRPr="00A11E2E" w14:paraId="0B140A12" w14:textId="77777777" w:rsidTr="00521176">
        <w:tblPrEx>
          <w:tblCellMar>
            <w:top w:w="0" w:type="dxa"/>
            <w:bottom w:w="0" w:type="dxa"/>
          </w:tblCellMar>
        </w:tblPrEx>
        <w:trPr>
          <w:trHeight w:val="921"/>
          <w:jc w:val="center"/>
        </w:trPr>
        <w:tc>
          <w:tcPr>
            <w:tcW w:w="425" w:type="pct"/>
            <w:shd w:val="clear" w:color="auto" w:fill="F3F3F3"/>
          </w:tcPr>
          <w:p w14:paraId="226D30B7" w14:textId="77777777" w:rsidR="00225DC0" w:rsidRPr="00A11E2E" w:rsidRDefault="00225DC0" w:rsidP="00E5301F">
            <w:pPr>
              <w:spacing w:after="240" w:line="240" w:lineRule="auto"/>
              <w:jc w:val="center"/>
              <w:rPr>
                <w:b/>
                <w:i w:val="0"/>
                <w:iCs/>
                <w:sz w:val="24"/>
                <w:lang w:val="el-GR"/>
              </w:rPr>
            </w:pPr>
            <w:r w:rsidRPr="00A11E2E">
              <w:rPr>
                <w:b/>
                <w:i w:val="0"/>
                <w:iCs/>
                <w:sz w:val="24"/>
                <w:lang w:val="en-GB"/>
              </w:rPr>
              <w:t>2.</w:t>
            </w:r>
            <w:r w:rsidR="00521C28" w:rsidRPr="00A11E2E">
              <w:rPr>
                <w:b/>
                <w:i w:val="0"/>
                <w:iCs/>
                <w:sz w:val="24"/>
                <w:lang w:val="el-GR"/>
              </w:rPr>
              <w:t>9</w:t>
            </w:r>
          </w:p>
        </w:tc>
        <w:tc>
          <w:tcPr>
            <w:tcW w:w="1708" w:type="pct"/>
          </w:tcPr>
          <w:p w14:paraId="51F2B306" w14:textId="77777777" w:rsidR="00225DC0" w:rsidRPr="00A11E2E" w:rsidRDefault="00225DC0" w:rsidP="00E5301F">
            <w:pPr>
              <w:spacing w:after="240" w:line="240" w:lineRule="auto"/>
              <w:jc w:val="left"/>
              <w:rPr>
                <w:b/>
                <w:bCs/>
                <w:i w:val="0"/>
                <w:iCs/>
                <w:szCs w:val="22"/>
                <w:lang w:val="el-GR"/>
              </w:rPr>
            </w:pPr>
            <w:r w:rsidRPr="00A11E2E">
              <w:rPr>
                <w:b/>
                <w:bCs/>
                <w:i w:val="0"/>
                <w:iCs/>
                <w:szCs w:val="22"/>
                <w:lang w:val="el-GR"/>
              </w:rPr>
              <w:t>Περίοδος διάθεσης Εγγράφων Διαγωνισμού</w:t>
            </w:r>
          </w:p>
        </w:tc>
        <w:tc>
          <w:tcPr>
            <w:tcW w:w="2867" w:type="pct"/>
          </w:tcPr>
          <w:p w14:paraId="66CABF26" w14:textId="77777777" w:rsidR="00225DC0" w:rsidRPr="00A11E2E" w:rsidRDefault="00225DC0" w:rsidP="00E5301F">
            <w:pPr>
              <w:spacing w:after="240" w:line="240" w:lineRule="auto"/>
              <w:rPr>
                <w:i w:val="0"/>
                <w:iCs/>
                <w:lang w:val="el-GR"/>
              </w:rPr>
            </w:pPr>
            <w:r w:rsidRPr="00A11E2E">
              <w:rPr>
                <w:bCs/>
                <w:i w:val="0"/>
                <w:iCs/>
                <w:lang w:val="el-GR"/>
              </w:rPr>
              <w:t>Έως την</w:t>
            </w:r>
            <w:r w:rsidRPr="00A11E2E">
              <w:rPr>
                <w:b/>
                <w:i w:val="0"/>
                <w:iCs/>
                <w:lang w:val="el-GR"/>
              </w:rPr>
              <w:t xml:space="preserve"> </w:t>
            </w:r>
            <w:r w:rsidRPr="00A11E2E">
              <w:rPr>
                <w:i w:val="0"/>
                <w:iCs/>
                <w:lang w:val="el-GR"/>
              </w:rPr>
              <w:t>προθεσμία υποβολής προσφορών</w:t>
            </w:r>
          </w:p>
        </w:tc>
      </w:tr>
      <w:tr w:rsidR="00225DC0" w:rsidRPr="00A11E2E" w14:paraId="49B26F75" w14:textId="77777777" w:rsidTr="00521176">
        <w:tblPrEx>
          <w:tblCellMar>
            <w:top w:w="0" w:type="dxa"/>
            <w:bottom w:w="0" w:type="dxa"/>
          </w:tblCellMar>
        </w:tblPrEx>
        <w:trPr>
          <w:jc w:val="center"/>
        </w:trPr>
        <w:tc>
          <w:tcPr>
            <w:tcW w:w="425" w:type="pct"/>
            <w:shd w:val="clear" w:color="auto" w:fill="F3F3F3"/>
          </w:tcPr>
          <w:p w14:paraId="1AD31248" w14:textId="77777777" w:rsidR="00225DC0" w:rsidRPr="00A11E2E" w:rsidRDefault="00225DC0" w:rsidP="00E5301F">
            <w:pPr>
              <w:spacing w:after="240" w:line="240" w:lineRule="auto"/>
              <w:jc w:val="center"/>
              <w:rPr>
                <w:b/>
                <w:i w:val="0"/>
                <w:iCs/>
                <w:sz w:val="24"/>
                <w:lang w:val="el-GR"/>
              </w:rPr>
            </w:pPr>
            <w:r w:rsidRPr="00A11E2E">
              <w:rPr>
                <w:b/>
                <w:i w:val="0"/>
                <w:iCs/>
                <w:sz w:val="24"/>
                <w:lang w:val="en-GB"/>
              </w:rPr>
              <w:t>2.1</w:t>
            </w:r>
            <w:r w:rsidR="00521C28" w:rsidRPr="00A11E2E">
              <w:rPr>
                <w:b/>
                <w:i w:val="0"/>
                <w:iCs/>
                <w:sz w:val="24"/>
                <w:lang w:val="el-GR"/>
              </w:rPr>
              <w:t>0</w:t>
            </w:r>
          </w:p>
        </w:tc>
        <w:tc>
          <w:tcPr>
            <w:tcW w:w="1708" w:type="pct"/>
          </w:tcPr>
          <w:p w14:paraId="2E712169" w14:textId="77777777" w:rsidR="00225DC0" w:rsidRPr="00A11E2E" w:rsidRDefault="00225DC0" w:rsidP="00E5301F">
            <w:pPr>
              <w:spacing w:after="240" w:line="240" w:lineRule="auto"/>
              <w:jc w:val="left"/>
              <w:rPr>
                <w:b/>
                <w:bCs/>
                <w:i w:val="0"/>
                <w:iCs/>
                <w:szCs w:val="22"/>
                <w:lang w:val="el-GR"/>
              </w:rPr>
            </w:pPr>
            <w:r w:rsidRPr="00A11E2E">
              <w:rPr>
                <w:b/>
                <w:bCs/>
                <w:i w:val="0"/>
                <w:iCs/>
                <w:szCs w:val="22"/>
                <w:lang w:val="el-GR"/>
              </w:rPr>
              <w:t xml:space="preserve">Τόπος </w:t>
            </w:r>
            <w:r w:rsidR="00921FD5" w:rsidRPr="00A11E2E">
              <w:rPr>
                <w:b/>
                <w:bCs/>
                <w:i w:val="0"/>
                <w:iCs/>
                <w:szCs w:val="22"/>
                <w:lang w:val="el-GR"/>
              </w:rPr>
              <w:t xml:space="preserve">και τρόπος </w:t>
            </w:r>
            <w:r w:rsidRPr="00A11E2E">
              <w:rPr>
                <w:b/>
                <w:bCs/>
                <w:i w:val="0"/>
                <w:iCs/>
                <w:szCs w:val="22"/>
                <w:lang w:val="el-GR"/>
              </w:rPr>
              <w:t>διάθεσης Εγγράφων Διαγωνισμού</w:t>
            </w:r>
          </w:p>
        </w:tc>
        <w:tc>
          <w:tcPr>
            <w:tcW w:w="2867" w:type="pct"/>
          </w:tcPr>
          <w:p w14:paraId="451B7709" w14:textId="77777777" w:rsidR="00225DC0" w:rsidRPr="00A11E2E" w:rsidRDefault="00044870" w:rsidP="00E5301F">
            <w:pPr>
              <w:spacing w:after="240" w:line="240" w:lineRule="auto"/>
              <w:rPr>
                <w:b/>
                <w:i w:val="0"/>
                <w:iCs/>
                <w:lang w:val="el-GR"/>
              </w:rPr>
            </w:pPr>
            <w:r w:rsidRPr="00A11E2E">
              <w:rPr>
                <w:rFonts w:cs="Arial"/>
                <w:i w:val="0"/>
                <w:iCs/>
                <w:szCs w:val="22"/>
                <w:lang w:val="el-GR"/>
              </w:rPr>
              <w:t xml:space="preserve">Δωρεάν, μέσω της ιστοσελίδας του Ογκολογικού Κέντρου Τράπεζας Κύπρου, ακολουθώντας το μονοπάτι </w:t>
            </w:r>
            <w:hyperlink r:id="rId10" w:history="1">
              <w:r w:rsidRPr="00A11E2E">
                <w:rPr>
                  <w:rStyle w:val="Hyperlink"/>
                  <w:rFonts w:cs="Arial"/>
                  <w:i w:val="0"/>
                  <w:iCs/>
                  <w:szCs w:val="22"/>
                  <w:lang w:val="el-GR"/>
                </w:rPr>
                <w:t>Ten</w:t>
              </w:r>
              <w:r w:rsidRPr="00A11E2E">
                <w:rPr>
                  <w:rStyle w:val="Hyperlink"/>
                  <w:rFonts w:cs="Arial"/>
                  <w:i w:val="0"/>
                  <w:iCs/>
                  <w:szCs w:val="22"/>
                  <w:lang w:val="el-GR"/>
                </w:rPr>
                <w:t>d</w:t>
              </w:r>
              <w:r w:rsidRPr="00A11E2E">
                <w:rPr>
                  <w:rStyle w:val="Hyperlink"/>
                  <w:rFonts w:cs="Arial"/>
                  <w:i w:val="0"/>
                  <w:iCs/>
                  <w:szCs w:val="22"/>
                  <w:lang w:val="el-GR"/>
                </w:rPr>
                <w:t>er | Ογκολογικό Τράπεζας Κύπρου (bococ.org.cy)</w:t>
              </w:r>
            </w:hyperlink>
            <w:r w:rsidRPr="00A11E2E">
              <w:rPr>
                <w:rFonts w:cs="Arial"/>
                <w:i w:val="0"/>
                <w:iCs/>
                <w:szCs w:val="22"/>
                <w:lang w:val="el-GR"/>
              </w:rPr>
              <w:t>.</w:t>
            </w:r>
          </w:p>
        </w:tc>
      </w:tr>
      <w:tr w:rsidR="00225DC0" w:rsidRPr="00A11E2E" w14:paraId="2800867D" w14:textId="77777777" w:rsidTr="00521176">
        <w:tblPrEx>
          <w:tblCellMar>
            <w:top w:w="0" w:type="dxa"/>
            <w:bottom w:w="0" w:type="dxa"/>
          </w:tblCellMar>
        </w:tblPrEx>
        <w:trPr>
          <w:jc w:val="center"/>
        </w:trPr>
        <w:tc>
          <w:tcPr>
            <w:tcW w:w="425" w:type="pct"/>
            <w:shd w:val="clear" w:color="auto" w:fill="F3F3F3"/>
          </w:tcPr>
          <w:p w14:paraId="5D6AB784" w14:textId="77777777" w:rsidR="00225DC0" w:rsidRPr="00A11E2E" w:rsidRDefault="00225DC0" w:rsidP="00E5301F">
            <w:pPr>
              <w:spacing w:after="240" w:line="240" w:lineRule="auto"/>
              <w:jc w:val="center"/>
              <w:rPr>
                <w:b/>
                <w:i w:val="0"/>
                <w:iCs/>
                <w:sz w:val="24"/>
                <w:lang w:val="el-GR"/>
              </w:rPr>
            </w:pPr>
            <w:r w:rsidRPr="00A11E2E">
              <w:rPr>
                <w:b/>
                <w:i w:val="0"/>
                <w:iCs/>
                <w:sz w:val="24"/>
                <w:lang w:val="el-GR"/>
              </w:rPr>
              <w:t>2.1</w:t>
            </w:r>
            <w:r w:rsidR="00521C28" w:rsidRPr="00A11E2E">
              <w:rPr>
                <w:b/>
                <w:i w:val="0"/>
                <w:iCs/>
                <w:sz w:val="24"/>
                <w:lang w:val="el-GR"/>
              </w:rPr>
              <w:t>1</w:t>
            </w:r>
          </w:p>
        </w:tc>
        <w:tc>
          <w:tcPr>
            <w:tcW w:w="1708" w:type="pct"/>
          </w:tcPr>
          <w:p w14:paraId="620F1EE3" w14:textId="77777777" w:rsidR="00044870" w:rsidRPr="00A11E2E" w:rsidRDefault="00044870" w:rsidP="00E5301F">
            <w:pPr>
              <w:spacing w:after="240" w:line="240" w:lineRule="auto"/>
              <w:jc w:val="left"/>
              <w:rPr>
                <w:rFonts w:cs="Arial"/>
                <w:b/>
                <w:bCs/>
                <w:i w:val="0"/>
                <w:iCs/>
                <w:szCs w:val="22"/>
                <w:lang w:val="el-GR"/>
              </w:rPr>
            </w:pPr>
            <w:r w:rsidRPr="00A11E2E">
              <w:rPr>
                <w:b/>
                <w:bCs/>
                <w:i w:val="0"/>
                <w:iCs/>
                <w:szCs w:val="22"/>
                <w:lang w:val="el-GR"/>
              </w:rPr>
              <w:t>Προθεσμίες</w:t>
            </w:r>
            <w:r w:rsidRPr="00A11E2E">
              <w:rPr>
                <w:rFonts w:cs="Arial"/>
                <w:b/>
                <w:bCs/>
                <w:i w:val="0"/>
                <w:iCs/>
                <w:szCs w:val="22"/>
                <w:lang w:val="el-GR"/>
              </w:rPr>
              <w:t xml:space="preserve"> υποβολής σχολίων / ερωτήσεων / εισηγήσεων και αποστολή απαντήσεων από το Κέντρο</w:t>
            </w:r>
          </w:p>
          <w:p w14:paraId="7920E5CB" w14:textId="77777777" w:rsidR="00225DC0" w:rsidRPr="00A11E2E" w:rsidRDefault="00225DC0" w:rsidP="00E5301F">
            <w:pPr>
              <w:spacing w:after="240" w:line="240" w:lineRule="auto"/>
              <w:ind w:right="-107"/>
              <w:jc w:val="left"/>
              <w:rPr>
                <w:b/>
                <w:bCs/>
                <w:i w:val="0"/>
                <w:iCs/>
                <w:szCs w:val="22"/>
                <w:lang w:val="el-GR"/>
              </w:rPr>
            </w:pPr>
          </w:p>
        </w:tc>
        <w:tc>
          <w:tcPr>
            <w:tcW w:w="2867" w:type="pct"/>
          </w:tcPr>
          <w:p w14:paraId="7E1C9C32" w14:textId="77777777" w:rsidR="00044870" w:rsidRPr="00A11E2E" w:rsidRDefault="00044870" w:rsidP="00E5301F">
            <w:pPr>
              <w:spacing w:after="240" w:line="240" w:lineRule="auto"/>
              <w:rPr>
                <w:rFonts w:cs="Arial"/>
                <w:bCs/>
                <w:i w:val="0"/>
                <w:iCs/>
                <w:szCs w:val="22"/>
                <w:lang w:val="el-GR"/>
              </w:rPr>
            </w:pPr>
            <w:r w:rsidRPr="00A11E2E">
              <w:rPr>
                <w:rFonts w:cs="Arial"/>
                <w:b/>
                <w:i w:val="0"/>
                <w:iCs/>
                <w:szCs w:val="22"/>
                <w:lang w:val="el-GR"/>
              </w:rPr>
              <w:t xml:space="preserve">Οι </w:t>
            </w:r>
            <w:r w:rsidRPr="00A11E2E">
              <w:rPr>
                <w:b/>
                <w:i w:val="0"/>
                <w:iCs/>
                <w:lang w:val="el-GR"/>
              </w:rPr>
              <w:t>ενδιαφερόμενοι</w:t>
            </w:r>
            <w:r w:rsidRPr="00A11E2E">
              <w:rPr>
                <w:rFonts w:cs="Arial"/>
                <w:b/>
                <w:i w:val="0"/>
                <w:iCs/>
                <w:szCs w:val="22"/>
                <w:lang w:val="el-GR"/>
              </w:rPr>
              <w:t xml:space="preserve"> καλούνται εντός της πιο πάνω προθεσμίας να επισκεφθούν τους χώρους του Κέντρου</w:t>
            </w:r>
            <w:r w:rsidRPr="00A11E2E">
              <w:rPr>
                <w:rFonts w:cs="Arial"/>
                <w:bCs/>
                <w:i w:val="0"/>
                <w:iCs/>
                <w:szCs w:val="22"/>
                <w:lang w:val="el-GR"/>
              </w:rPr>
              <w:t>, αφού πρώτα ενημερώσουν τον Αρμόδιο Λειτουργό (</w:t>
            </w:r>
            <w:r w:rsidR="00A11E2E" w:rsidRPr="00A11E2E">
              <w:rPr>
                <w:rFonts w:cs="Arial"/>
                <w:bCs/>
                <w:i w:val="0"/>
                <w:iCs/>
                <w:szCs w:val="22"/>
                <w:lang w:val="el-GR"/>
              </w:rPr>
              <w:t xml:space="preserve">παρ. </w:t>
            </w:r>
            <w:r w:rsidRPr="00A11E2E">
              <w:rPr>
                <w:rFonts w:cs="Arial"/>
                <w:bCs/>
                <w:i w:val="0"/>
                <w:iCs/>
                <w:szCs w:val="22"/>
                <w:lang w:val="el-GR"/>
              </w:rPr>
              <w:t>2.8)</w:t>
            </w:r>
          </w:p>
          <w:p w14:paraId="2AA12952" w14:textId="77777777" w:rsidR="00044870" w:rsidRPr="00A11E2E" w:rsidRDefault="00044870" w:rsidP="00E5301F">
            <w:pPr>
              <w:spacing w:after="240" w:line="240" w:lineRule="auto"/>
              <w:jc w:val="left"/>
              <w:rPr>
                <w:rFonts w:cs="Arial"/>
                <w:bCs/>
                <w:i w:val="0"/>
                <w:iCs/>
                <w:szCs w:val="22"/>
                <w:lang w:val="el-GR"/>
              </w:rPr>
            </w:pPr>
            <w:r w:rsidRPr="00A11E2E">
              <w:rPr>
                <w:rFonts w:cs="Arial"/>
                <w:bCs/>
                <w:i w:val="0"/>
                <w:iCs/>
                <w:szCs w:val="22"/>
                <w:lang w:val="el-GR"/>
              </w:rPr>
              <w:t xml:space="preserve">Οι απαντήσεις στα σχόλια θα δοθούν τουλάχιστον επτά (7) ημερολογιακές ημέρες πριν την ημερομηνία υποβολής των προσφορών (παρ. 2.12). </w:t>
            </w:r>
          </w:p>
          <w:p w14:paraId="03BAEBB6" w14:textId="77777777" w:rsidR="00044870" w:rsidRPr="00A11E2E" w:rsidRDefault="00044870" w:rsidP="00E5301F">
            <w:pPr>
              <w:spacing w:after="240" w:line="240" w:lineRule="auto"/>
              <w:jc w:val="left"/>
              <w:rPr>
                <w:rFonts w:cs="Arial"/>
                <w:bCs/>
                <w:i w:val="0"/>
                <w:iCs/>
                <w:szCs w:val="22"/>
                <w:lang w:val="el-GR"/>
              </w:rPr>
            </w:pPr>
            <w:r w:rsidRPr="00A11E2E">
              <w:rPr>
                <w:rFonts w:cs="Arial"/>
                <w:bCs/>
                <w:i w:val="0"/>
                <w:iCs/>
                <w:szCs w:val="22"/>
                <w:lang w:val="el-GR"/>
              </w:rPr>
              <w:t>Σε περίπτωση όπου υπάρχει χρόνος, πιθανό να δοθεί και μία δεύτερη μικρότερη περίοδος για συμπληρωματικά σχόλια.</w:t>
            </w:r>
          </w:p>
          <w:p w14:paraId="34F14C15" w14:textId="77777777" w:rsidR="00225DC0" w:rsidRPr="00A11E2E" w:rsidRDefault="00044870" w:rsidP="008F6EF2">
            <w:pPr>
              <w:spacing w:after="240" w:line="240" w:lineRule="auto"/>
              <w:jc w:val="left"/>
              <w:rPr>
                <w:i w:val="0"/>
                <w:iCs/>
                <w:lang w:val="el-GR"/>
              </w:rPr>
            </w:pPr>
            <w:r w:rsidRPr="00A11E2E">
              <w:rPr>
                <w:rFonts w:cs="Arial"/>
                <w:bCs/>
                <w:i w:val="0"/>
                <w:iCs/>
                <w:szCs w:val="22"/>
                <w:lang w:val="el-GR"/>
              </w:rPr>
              <w:t xml:space="preserve">Το Κέντρο δεν δεσμεύεται να απαντήσει σε σχόλια που λαμβάνονται εκτός των πιο πάνω </w:t>
            </w:r>
            <w:r w:rsidR="008F6EF2" w:rsidRPr="00A11E2E">
              <w:rPr>
                <w:rFonts w:cs="Arial"/>
                <w:bCs/>
                <w:i w:val="0"/>
                <w:iCs/>
                <w:szCs w:val="22"/>
                <w:lang w:val="el-GR"/>
              </w:rPr>
              <w:t>χρονοδιαγραμμάτων. Όλες</w:t>
            </w:r>
            <w:r w:rsidRPr="00A11E2E">
              <w:rPr>
                <w:rFonts w:cs="Arial"/>
                <w:bCs/>
                <w:i w:val="0"/>
                <w:iCs/>
                <w:szCs w:val="22"/>
                <w:lang w:val="el-GR"/>
              </w:rPr>
              <w:t xml:space="preserve"> οι απαντήσεις στα σχόλια θα δίνονται μέσω συμπληρωματικών εγγράφων που θα δημοσιεύονται στην ιστοσελίδα του Κέντρου στο χώρο του Διαγωνισμού</w:t>
            </w:r>
          </w:p>
        </w:tc>
      </w:tr>
      <w:tr w:rsidR="00C04007" w:rsidRPr="00A11E2E" w14:paraId="3274F459" w14:textId="77777777" w:rsidTr="00521176">
        <w:tblPrEx>
          <w:tblCellMar>
            <w:top w:w="0" w:type="dxa"/>
            <w:bottom w:w="0" w:type="dxa"/>
          </w:tblCellMar>
        </w:tblPrEx>
        <w:trPr>
          <w:jc w:val="center"/>
        </w:trPr>
        <w:tc>
          <w:tcPr>
            <w:tcW w:w="425" w:type="pct"/>
            <w:shd w:val="clear" w:color="auto" w:fill="F3F3F3"/>
          </w:tcPr>
          <w:p w14:paraId="3734407A" w14:textId="77777777" w:rsidR="00C04007" w:rsidRPr="00A11E2E" w:rsidRDefault="00C04007" w:rsidP="00E5301F">
            <w:pPr>
              <w:spacing w:after="240" w:line="240" w:lineRule="auto"/>
              <w:jc w:val="center"/>
              <w:rPr>
                <w:b/>
                <w:i w:val="0"/>
                <w:iCs/>
                <w:sz w:val="24"/>
                <w:lang w:val="el-GR"/>
              </w:rPr>
            </w:pPr>
            <w:r w:rsidRPr="00A11E2E">
              <w:rPr>
                <w:b/>
                <w:i w:val="0"/>
                <w:iCs/>
                <w:sz w:val="24"/>
                <w:lang w:val="el-GR"/>
              </w:rPr>
              <w:t>2.12</w:t>
            </w:r>
          </w:p>
        </w:tc>
        <w:tc>
          <w:tcPr>
            <w:tcW w:w="1708" w:type="pct"/>
          </w:tcPr>
          <w:p w14:paraId="6A9A64B4" w14:textId="77777777" w:rsidR="00C04007" w:rsidRPr="00A11E2E" w:rsidRDefault="00C04007" w:rsidP="00E5301F">
            <w:pPr>
              <w:spacing w:after="240" w:line="240" w:lineRule="auto"/>
              <w:jc w:val="left"/>
              <w:rPr>
                <w:b/>
                <w:bCs/>
                <w:i w:val="0"/>
                <w:iCs/>
                <w:szCs w:val="22"/>
                <w:lang w:val="el-GR"/>
              </w:rPr>
            </w:pPr>
            <w:r w:rsidRPr="00A11E2E">
              <w:rPr>
                <w:b/>
                <w:bCs/>
                <w:i w:val="0"/>
                <w:iCs/>
                <w:szCs w:val="22"/>
                <w:lang w:val="el-GR"/>
              </w:rPr>
              <w:t>Προθεσμία υποβολής Προσφορών</w:t>
            </w:r>
          </w:p>
        </w:tc>
        <w:tc>
          <w:tcPr>
            <w:tcW w:w="2867" w:type="pct"/>
          </w:tcPr>
          <w:p w14:paraId="40164C2B" w14:textId="77777777" w:rsidR="00C04007" w:rsidRPr="00A11E2E" w:rsidRDefault="00044870" w:rsidP="00E5301F">
            <w:pPr>
              <w:spacing w:after="240" w:line="240" w:lineRule="auto"/>
              <w:rPr>
                <w:i w:val="0"/>
                <w:iCs/>
                <w:lang w:val="el-GR"/>
              </w:rPr>
            </w:pPr>
            <w:r w:rsidRPr="00A11E2E">
              <w:rPr>
                <w:bCs/>
                <w:i w:val="0"/>
                <w:iCs/>
                <w:lang w:val="el-GR"/>
              </w:rPr>
              <w:t>Έως</w:t>
            </w:r>
            <w:r w:rsidRPr="00A11E2E">
              <w:rPr>
                <w:b/>
                <w:i w:val="0"/>
                <w:iCs/>
                <w:lang w:val="el-GR"/>
              </w:rPr>
              <w:t xml:space="preserve"> </w:t>
            </w:r>
            <w:r w:rsidR="00E12E39" w:rsidRPr="00A11E2E">
              <w:rPr>
                <w:b/>
                <w:i w:val="0"/>
                <w:iCs/>
                <w:lang w:val="el-GR"/>
              </w:rPr>
              <w:t>0</w:t>
            </w:r>
            <w:r w:rsidR="00BC23AC">
              <w:rPr>
                <w:b/>
                <w:i w:val="0"/>
                <w:iCs/>
              </w:rPr>
              <w:t>2</w:t>
            </w:r>
            <w:r w:rsidR="00E12E39" w:rsidRPr="00A11E2E">
              <w:rPr>
                <w:b/>
                <w:i w:val="0"/>
                <w:iCs/>
                <w:lang w:val="el-GR"/>
              </w:rPr>
              <w:t>/04/2024</w:t>
            </w:r>
            <w:r w:rsidRPr="00A11E2E">
              <w:rPr>
                <w:b/>
                <w:i w:val="0"/>
                <w:iCs/>
                <w:lang w:val="el-GR"/>
              </w:rPr>
              <w:t>, ώρα 14:0</w:t>
            </w:r>
            <w:r w:rsidR="00E5301F" w:rsidRPr="00A11E2E">
              <w:rPr>
                <w:b/>
                <w:i w:val="0"/>
                <w:iCs/>
                <w:lang w:val="el-GR"/>
              </w:rPr>
              <w:t>0</w:t>
            </w:r>
          </w:p>
        </w:tc>
      </w:tr>
      <w:tr w:rsidR="00C04007" w:rsidRPr="00A11E2E" w14:paraId="0F8C9D57" w14:textId="77777777" w:rsidTr="00521176">
        <w:tblPrEx>
          <w:tblCellMar>
            <w:top w:w="0" w:type="dxa"/>
            <w:bottom w:w="0" w:type="dxa"/>
          </w:tblCellMar>
        </w:tblPrEx>
        <w:trPr>
          <w:jc w:val="center"/>
        </w:trPr>
        <w:tc>
          <w:tcPr>
            <w:tcW w:w="425" w:type="pct"/>
            <w:shd w:val="clear" w:color="auto" w:fill="F3F3F3"/>
          </w:tcPr>
          <w:p w14:paraId="4BCED54B" w14:textId="77777777" w:rsidR="00C04007" w:rsidRPr="00A11E2E" w:rsidRDefault="00C04007" w:rsidP="00E5301F">
            <w:pPr>
              <w:spacing w:line="240" w:lineRule="auto"/>
              <w:jc w:val="center"/>
              <w:rPr>
                <w:b/>
                <w:i w:val="0"/>
                <w:iCs/>
                <w:sz w:val="24"/>
                <w:lang w:val="el-GR"/>
              </w:rPr>
            </w:pPr>
            <w:r w:rsidRPr="00A11E2E">
              <w:rPr>
                <w:b/>
                <w:i w:val="0"/>
                <w:iCs/>
                <w:sz w:val="24"/>
                <w:lang w:val="el-GR"/>
              </w:rPr>
              <w:t>2.13</w:t>
            </w:r>
          </w:p>
        </w:tc>
        <w:tc>
          <w:tcPr>
            <w:tcW w:w="1708" w:type="pct"/>
          </w:tcPr>
          <w:p w14:paraId="58D98BB7" w14:textId="77777777" w:rsidR="00C04007" w:rsidRPr="00A11E2E" w:rsidRDefault="00C04007" w:rsidP="00E5301F">
            <w:pPr>
              <w:spacing w:line="240" w:lineRule="auto"/>
              <w:jc w:val="left"/>
              <w:rPr>
                <w:b/>
                <w:bCs/>
                <w:i w:val="0"/>
                <w:iCs/>
                <w:szCs w:val="22"/>
                <w:lang w:val="el-GR"/>
              </w:rPr>
            </w:pPr>
            <w:r w:rsidRPr="00A11E2E">
              <w:rPr>
                <w:b/>
                <w:bCs/>
                <w:i w:val="0"/>
                <w:iCs/>
                <w:szCs w:val="22"/>
                <w:lang w:val="el-GR"/>
              </w:rPr>
              <w:t>Τόπος υποβολής Προσφορών</w:t>
            </w:r>
          </w:p>
        </w:tc>
        <w:tc>
          <w:tcPr>
            <w:tcW w:w="2867" w:type="pct"/>
          </w:tcPr>
          <w:p w14:paraId="2CD1D3C8" w14:textId="77777777" w:rsidR="00044870" w:rsidRPr="00A11E2E" w:rsidRDefault="00044870" w:rsidP="00E5301F">
            <w:pPr>
              <w:spacing w:line="240" w:lineRule="auto"/>
              <w:rPr>
                <w:bCs/>
                <w:i w:val="0"/>
                <w:iCs/>
                <w:lang w:val="el-GR"/>
              </w:rPr>
            </w:pPr>
            <w:r w:rsidRPr="00A11E2E">
              <w:rPr>
                <w:bCs/>
                <w:i w:val="0"/>
                <w:iCs/>
                <w:lang w:val="el-GR"/>
              </w:rPr>
              <w:t>Οι  Προσφορές πρέπει να υποβάλλονται απευθείας στις πιο κάτω διευθύνσεις ηλεκτρονικού ταχυδρομείου (email):</w:t>
            </w:r>
          </w:p>
          <w:p w14:paraId="08B67381" w14:textId="77777777" w:rsidR="00044870" w:rsidRPr="00A11E2E" w:rsidRDefault="00044870">
            <w:pPr>
              <w:numPr>
                <w:ilvl w:val="0"/>
                <w:numId w:val="49"/>
              </w:numPr>
              <w:spacing w:line="240" w:lineRule="auto"/>
              <w:rPr>
                <w:rStyle w:val="Hyperlink"/>
                <w:bCs w:val="0"/>
                <w:i w:val="0"/>
                <w:iCs/>
              </w:rPr>
            </w:pPr>
            <w:hyperlink r:id="rId11" w:history="1">
              <w:r w:rsidRPr="00A11E2E">
                <w:rPr>
                  <w:rStyle w:val="Hyperlink"/>
                  <w:bCs w:val="0"/>
                  <w:i w:val="0"/>
                  <w:iCs/>
                  <w:lang w:val="el-GR"/>
                </w:rPr>
                <w:t>procurement@bococ.org.cy</w:t>
              </w:r>
            </w:hyperlink>
          </w:p>
          <w:p w14:paraId="5A79D927" w14:textId="77777777" w:rsidR="00C04007" w:rsidRPr="00A11E2E" w:rsidRDefault="00044870">
            <w:pPr>
              <w:numPr>
                <w:ilvl w:val="0"/>
                <w:numId w:val="49"/>
              </w:numPr>
              <w:spacing w:line="240" w:lineRule="auto"/>
              <w:rPr>
                <w:b/>
                <w:i w:val="0"/>
                <w:iCs/>
                <w:color w:val="FF66FF"/>
              </w:rPr>
            </w:pPr>
            <w:hyperlink r:id="rId12" w:history="1">
              <w:r w:rsidRPr="00A11E2E">
                <w:rPr>
                  <w:rStyle w:val="Hyperlink"/>
                  <w:bCs w:val="0"/>
                  <w:i w:val="0"/>
                  <w:iCs/>
                </w:rPr>
                <w:t>eleni.manoli@bococ.org.cy</w:t>
              </w:r>
            </w:hyperlink>
            <w:r w:rsidRPr="00A11E2E">
              <w:rPr>
                <w:rStyle w:val="Hyperlink"/>
                <w:bCs w:val="0"/>
                <w:i w:val="0"/>
                <w:iCs/>
              </w:rPr>
              <w:t xml:space="preserve"> </w:t>
            </w:r>
          </w:p>
        </w:tc>
      </w:tr>
      <w:tr w:rsidR="00C04007" w:rsidRPr="00A11E2E" w14:paraId="24DB0971" w14:textId="77777777" w:rsidTr="00521176">
        <w:tblPrEx>
          <w:tblCellMar>
            <w:top w:w="0" w:type="dxa"/>
            <w:bottom w:w="0" w:type="dxa"/>
          </w:tblCellMar>
        </w:tblPrEx>
        <w:trPr>
          <w:jc w:val="center"/>
        </w:trPr>
        <w:tc>
          <w:tcPr>
            <w:tcW w:w="425" w:type="pct"/>
            <w:shd w:val="clear" w:color="auto" w:fill="F3F3F3"/>
          </w:tcPr>
          <w:p w14:paraId="207CC2DD" w14:textId="77777777" w:rsidR="00C04007" w:rsidRPr="00A11E2E" w:rsidRDefault="00C04007" w:rsidP="00E5301F">
            <w:pPr>
              <w:spacing w:after="240" w:line="240" w:lineRule="auto"/>
              <w:jc w:val="center"/>
              <w:rPr>
                <w:b/>
                <w:i w:val="0"/>
                <w:iCs/>
                <w:sz w:val="24"/>
                <w:lang w:val="el-GR"/>
              </w:rPr>
            </w:pPr>
            <w:r w:rsidRPr="00A11E2E">
              <w:rPr>
                <w:b/>
                <w:i w:val="0"/>
                <w:iCs/>
                <w:sz w:val="24"/>
                <w:lang w:val="en-GB"/>
              </w:rPr>
              <w:lastRenderedPageBreak/>
              <w:t>2.1</w:t>
            </w:r>
            <w:r w:rsidRPr="00A11E2E">
              <w:rPr>
                <w:b/>
                <w:i w:val="0"/>
                <w:iCs/>
                <w:sz w:val="24"/>
                <w:lang w:val="el-GR"/>
              </w:rPr>
              <w:t>4</w:t>
            </w:r>
          </w:p>
        </w:tc>
        <w:tc>
          <w:tcPr>
            <w:tcW w:w="1708" w:type="pct"/>
          </w:tcPr>
          <w:p w14:paraId="6D4C4ADC" w14:textId="77777777" w:rsidR="00C04007" w:rsidRPr="00A11E2E" w:rsidRDefault="00C04007" w:rsidP="00E5301F">
            <w:pPr>
              <w:spacing w:after="240" w:line="240" w:lineRule="auto"/>
              <w:jc w:val="left"/>
              <w:rPr>
                <w:b/>
                <w:bCs/>
                <w:i w:val="0"/>
                <w:iCs/>
                <w:szCs w:val="22"/>
                <w:lang w:val="el-GR"/>
              </w:rPr>
            </w:pPr>
            <w:r w:rsidRPr="00A11E2E">
              <w:rPr>
                <w:b/>
                <w:bCs/>
                <w:i w:val="0"/>
                <w:iCs/>
                <w:szCs w:val="22"/>
                <w:lang w:val="el-GR"/>
              </w:rPr>
              <w:t>Δέσμευση μη Απόσυρσης της Προσφοράς</w:t>
            </w:r>
          </w:p>
        </w:tc>
        <w:tc>
          <w:tcPr>
            <w:tcW w:w="2867" w:type="pct"/>
          </w:tcPr>
          <w:p w14:paraId="22E0CB11" w14:textId="77777777" w:rsidR="00C04007" w:rsidRPr="00A11E2E" w:rsidRDefault="00C04007" w:rsidP="00E5301F">
            <w:pPr>
              <w:spacing w:after="240" w:line="240" w:lineRule="auto"/>
              <w:rPr>
                <w:b/>
                <w:i w:val="0"/>
                <w:iCs/>
                <w:lang w:val="el-GR"/>
              </w:rPr>
            </w:pPr>
            <w:r w:rsidRPr="00A11E2E">
              <w:rPr>
                <w:b/>
                <w:i w:val="0"/>
                <w:iCs/>
                <w:lang w:val="el-GR"/>
              </w:rPr>
              <w:t>5% του ποσού της προσφοράς</w:t>
            </w:r>
          </w:p>
        </w:tc>
      </w:tr>
      <w:tr w:rsidR="00C04007" w:rsidRPr="00A11E2E" w14:paraId="5E6CA22D" w14:textId="77777777" w:rsidTr="00521176">
        <w:tblPrEx>
          <w:tblCellMar>
            <w:top w:w="0" w:type="dxa"/>
            <w:bottom w:w="0" w:type="dxa"/>
          </w:tblCellMar>
        </w:tblPrEx>
        <w:trPr>
          <w:jc w:val="center"/>
        </w:trPr>
        <w:tc>
          <w:tcPr>
            <w:tcW w:w="425" w:type="pct"/>
            <w:shd w:val="clear" w:color="auto" w:fill="F3F3F3"/>
          </w:tcPr>
          <w:p w14:paraId="02060BB9" w14:textId="77777777" w:rsidR="00C04007" w:rsidRPr="00A11E2E" w:rsidRDefault="00C04007" w:rsidP="00E5301F">
            <w:pPr>
              <w:spacing w:after="240" w:line="240" w:lineRule="auto"/>
              <w:jc w:val="center"/>
              <w:rPr>
                <w:b/>
                <w:i w:val="0"/>
                <w:iCs/>
                <w:sz w:val="24"/>
                <w:lang w:val="el-GR"/>
              </w:rPr>
            </w:pPr>
            <w:r w:rsidRPr="00A11E2E">
              <w:rPr>
                <w:b/>
                <w:i w:val="0"/>
                <w:iCs/>
                <w:sz w:val="24"/>
                <w:lang w:val="en-GB"/>
              </w:rPr>
              <w:t>2.1</w:t>
            </w:r>
            <w:r w:rsidRPr="00A11E2E">
              <w:rPr>
                <w:b/>
                <w:i w:val="0"/>
                <w:iCs/>
                <w:sz w:val="24"/>
                <w:lang w:val="el-GR"/>
              </w:rPr>
              <w:t>5</w:t>
            </w:r>
          </w:p>
        </w:tc>
        <w:tc>
          <w:tcPr>
            <w:tcW w:w="1708" w:type="pct"/>
          </w:tcPr>
          <w:p w14:paraId="3CFC5940" w14:textId="77777777" w:rsidR="00C04007" w:rsidRPr="00A11E2E" w:rsidRDefault="00C04007" w:rsidP="00E5301F">
            <w:pPr>
              <w:spacing w:after="240" w:line="240" w:lineRule="auto"/>
              <w:jc w:val="left"/>
              <w:rPr>
                <w:b/>
                <w:bCs/>
                <w:i w:val="0"/>
                <w:iCs/>
                <w:szCs w:val="22"/>
                <w:lang w:val="el-GR"/>
              </w:rPr>
            </w:pPr>
            <w:r w:rsidRPr="00A11E2E">
              <w:rPr>
                <w:b/>
                <w:bCs/>
                <w:i w:val="0"/>
                <w:iCs/>
                <w:szCs w:val="22"/>
                <w:lang w:val="el-GR"/>
              </w:rPr>
              <w:t xml:space="preserve">Διάρκεια ισχύος Προσφορών </w:t>
            </w:r>
          </w:p>
        </w:tc>
        <w:tc>
          <w:tcPr>
            <w:tcW w:w="2867" w:type="pct"/>
          </w:tcPr>
          <w:p w14:paraId="37F8CA10" w14:textId="77777777" w:rsidR="00C04007" w:rsidRPr="00A11E2E" w:rsidRDefault="00044870" w:rsidP="00E5301F">
            <w:pPr>
              <w:spacing w:after="240" w:line="240" w:lineRule="auto"/>
              <w:rPr>
                <w:i w:val="0"/>
                <w:iCs/>
                <w:lang w:val="el-GR"/>
              </w:rPr>
            </w:pPr>
            <w:r w:rsidRPr="00A11E2E">
              <w:rPr>
                <w:b/>
                <w:i w:val="0"/>
                <w:iCs/>
                <w:lang w:val="el-GR"/>
              </w:rPr>
              <w:t>Τρείς (3)</w:t>
            </w:r>
            <w:r w:rsidR="00C04007" w:rsidRPr="00A11E2E">
              <w:rPr>
                <w:b/>
                <w:i w:val="0"/>
                <w:iCs/>
                <w:lang w:val="el-GR"/>
              </w:rPr>
              <w:t xml:space="preserve"> μήνες από την ημερομηνία υποβολής των προσφορών</w:t>
            </w:r>
          </w:p>
        </w:tc>
      </w:tr>
      <w:tr w:rsidR="00C04007" w:rsidRPr="00A11E2E" w14:paraId="4AD45C9F" w14:textId="77777777" w:rsidTr="00521176">
        <w:tblPrEx>
          <w:tblCellMar>
            <w:top w:w="0" w:type="dxa"/>
            <w:bottom w:w="0" w:type="dxa"/>
          </w:tblCellMar>
        </w:tblPrEx>
        <w:trPr>
          <w:jc w:val="center"/>
        </w:trPr>
        <w:tc>
          <w:tcPr>
            <w:tcW w:w="425" w:type="pct"/>
            <w:shd w:val="clear" w:color="auto" w:fill="F3F3F3"/>
          </w:tcPr>
          <w:p w14:paraId="08967470" w14:textId="77777777" w:rsidR="00C04007" w:rsidRPr="00A11E2E" w:rsidRDefault="00C04007" w:rsidP="00E5301F">
            <w:pPr>
              <w:spacing w:after="240" w:line="240" w:lineRule="auto"/>
              <w:jc w:val="center"/>
              <w:rPr>
                <w:b/>
                <w:i w:val="0"/>
                <w:iCs/>
                <w:sz w:val="24"/>
                <w:lang w:val="el-GR"/>
              </w:rPr>
            </w:pPr>
            <w:r w:rsidRPr="00A11E2E">
              <w:rPr>
                <w:b/>
                <w:i w:val="0"/>
                <w:iCs/>
                <w:sz w:val="24"/>
                <w:lang w:val="en-GB"/>
              </w:rPr>
              <w:t>2.1</w:t>
            </w:r>
            <w:r w:rsidRPr="00A11E2E">
              <w:rPr>
                <w:b/>
                <w:i w:val="0"/>
                <w:iCs/>
                <w:sz w:val="24"/>
                <w:lang w:val="el-GR"/>
              </w:rPr>
              <w:t>6</w:t>
            </w:r>
          </w:p>
        </w:tc>
        <w:tc>
          <w:tcPr>
            <w:tcW w:w="1708" w:type="pct"/>
          </w:tcPr>
          <w:p w14:paraId="0EFDA93C" w14:textId="77777777" w:rsidR="00C04007" w:rsidRPr="00A11E2E" w:rsidRDefault="00C04007" w:rsidP="00E5301F">
            <w:pPr>
              <w:spacing w:after="240" w:line="240" w:lineRule="auto"/>
              <w:jc w:val="left"/>
              <w:rPr>
                <w:b/>
                <w:bCs/>
                <w:i w:val="0"/>
                <w:iCs/>
                <w:szCs w:val="22"/>
                <w:lang w:val="el-GR"/>
              </w:rPr>
            </w:pPr>
            <w:r w:rsidRPr="00A11E2E">
              <w:rPr>
                <w:b/>
                <w:bCs/>
                <w:i w:val="0"/>
                <w:iCs/>
                <w:szCs w:val="22"/>
                <w:lang w:val="el-GR"/>
              </w:rPr>
              <w:t>Γλώσσα σύνταξης Προσφοράς</w:t>
            </w:r>
          </w:p>
        </w:tc>
        <w:tc>
          <w:tcPr>
            <w:tcW w:w="2867" w:type="pct"/>
          </w:tcPr>
          <w:p w14:paraId="34520D48" w14:textId="77777777" w:rsidR="00C04007" w:rsidRPr="00A11E2E" w:rsidRDefault="00C04007" w:rsidP="00E5301F">
            <w:pPr>
              <w:spacing w:after="240" w:line="240" w:lineRule="auto"/>
              <w:rPr>
                <w:i w:val="0"/>
                <w:iCs/>
                <w:lang w:val="el-GR"/>
              </w:rPr>
            </w:pPr>
            <w:r w:rsidRPr="00A11E2E">
              <w:rPr>
                <w:i w:val="0"/>
                <w:iCs/>
                <w:lang w:val="el-GR"/>
              </w:rPr>
              <w:t xml:space="preserve">Ελληνική </w:t>
            </w:r>
          </w:p>
        </w:tc>
      </w:tr>
      <w:tr w:rsidR="00C04007" w:rsidRPr="00A11E2E" w14:paraId="0F5A9F0A" w14:textId="77777777" w:rsidTr="00521176">
        <w:tblPrEx>
          <w:tblCellMar>
            <w:top w:w="0" w:type="dxa"/>
            <w:bottom w:w="0" w:type="dxa"/>
          </w:tblCellMar>
        </w:tblPrEx>
        <w:trPr>
          <w:jc w:val="center"/>
        </w:trPr>
        <w:tc>
          <w:tcPr>
            <w:tcW w:w="425" w:type="pct"/>
            <w:shd w:val="clear" w:color="auto" w:fill="F3F3F3"/>
          </w:tcPr>
          <w:p w14:paraId="4FF214F4" w14:textId="77777777" w:rsidR="00C04007" w:rsidRPr="00A11E2E" w:rsidRDefault="00C04007" w:rsidP="00E5301F">
            <w:pPr>
              <w:spacing w:after="240" w:line="240" w:lineRule="auto"/>
              <w:jc w:val="center"/>
              <w:rPr>
                <w:b/>
                <w:i w:val="0"/>
                <w:iCs/>
                <w:sz w:val="24"/>
                <w:lang w:val="el-GR"/>
              </w:rPr>
            </w:pPr>
            <w:r w:rsidRPr="00A11E2E">
              <w:rPr>
                <w:b/>
                <w:i w:val="0"/>
                <w:iCs/>
                <w:sz w:val="24"/>
                <w:lang w:val="en-GB"/>
              </w:rPr>
              <w:t>2.</w:t>
            </w:r>
            <w:r w:rsidRPr="00A11E2E">
              <w:rPr>
                <w:b/>
                <w:i w:val="0"/>
                <w:iCs/>
                <w:sz w:val="24"/>
                <w:lang w:val="el-GR"/>
              </w:rPr>
              <w:t>17</w:t>
            </w:r>
          </w:p>
        </w:tc>
        <w:tc>
          <w:tcPr>
            <w:tcW w:w="1708" w:type="pct"/>
          </w:tcPr>
          <w:p w14:paraId="151AC2A3" w14:textId="77777777" w:rsidR="00C04007" w:rsidRPr="00A11E2E" w:rsidRDefault="00C04007" w:rsidP="00E5301F">
            <w:pPr>
              <w:spacing w:after="240" w:line="240" w:lineRule="auto"/>
              <w:jc w:val="left"/>
              <w:rPr>
                <w:b/>
                <w:bCs/>
                <w:i w:val="0"/>
                <w:iCs/>
                <w:szCs w:val="22"/>
                <w:lang w:val="el-GR"/>
              </w:rPr>
            </w:pPr>
            <w:r w:rsidRPr="00A11E2E">
              <w:rPr>
                <w:b/>
                <w:bCs/>
                <w:i w:val="0"/>
                <w:iCs/>
                <w:szCs w:val="22"/>
                <w:lang w:val="el-GR"/>
              </w:rPr>
              <w:t>Νόμισμα Προσφοράς</w:t>
            </w:r>
          </w:p>
        </w:tc>
        <w:tc>
          <w:tcPr>
            <w:tcW w:w="2867" w:type="pct"/>
          </w:tcPr>
          <w:p w14:paraId="3EA9B391" w14:textId="77777777" w:rsidR="00C04007" w:rsidRPr="00A11E2E" w:rsidRDefault="00C04007" w:rsidP="00E5301F">
            <w:pPr>
              <w:spacing w:after="240" w:line="240" w:lineRule="auto"/>
              <w:rPr>
                <w:i w:val="0"/>
                <w:iCs/>
                <w:lang w:val="el-GR"/>
              </w:rPr>
            </w:pPr>
            <w:r w:rsidRPr="00A11E2E">
              <w:rPr>
                <w:i w:val="0"/>
                <w:iCs/>
                <w:lang w:val="el-GR"/>
              </w:rPr>
              <w:t>Ευρώ</w:t>
            </w:r>
          </w:p>
        </w:tc>
      </w:tr>
      <w:tr w:rsidR="00C04007" w:rsidRPr="00A11E2E" w14:paraId="67E6EBCE" w14:textId="77777777" w:rsidTr="00521176">
        <w:tblPrEx>
          <w:tblCellMar>
            <w:top w:w="0" w:type="dxa"/>
            <w:bottom w:w="0" w:type="dxa"/>
          </w:tblCellMar>
        </w:tblPrEx>
        <w:trPr>
          <w:jc w:val="center"/>
        </w:trPr>
        <w:tc>
          <w:tcPr>
            <w:tcW w:w="425" w:type="pct"/>
            <w:shd w:val="clear" w:color="auto" w:fill="F3F3F3"/>
          </w:tcPr>
          <w:p w14:paraId="2294028C" w14:textId="77777777" w:rsidR="00C04007" w:rsidRPr="00A11E2E" w:rsidRDefault="00C04007" w:rsidP="00E5301F">
            <w:pPr>
              <w:spacing w:after="240" w:line="240" w:lineRule="auto"/>
              <w:jc w:val="center"/>
              <w:rPr>
                <w:b/>
                <w:i w:val="0"/>
                <w:iCs/>
                <w:sz w:val="24"/>
                <w:lang w:val="el-GR"/>
              </w:rPr>
            </w:pPr>
            <w:r w:rsidRPr="00A11E2E">
              <w:rPr>
                <w:b/>
                <w:i w:val="0"/>
                <w:iCs/>
                <w:sz w:val="24"/>
                <w:lang w:val="en-GB"/>
              </w:rPr>
              <w:t>2.</w:t>
            </w:r>
            <w:r w:rsidRPr="00A11E2E">
              <w:rPr>
                <w:b/>
                <w:i w:val="0"/>
                <w:iCs/>
                <w:sz w:val="24"/>
                <w:lang w:val="el-GR"/>
              </w:rPr>
              <w:t>18</w:t>
            </w:r>
          </w:p>
        </w:tc>
        <w:tc>
          <w:tcPr>
            <w:tcW w:w="1708" w:type="pct"/>
          </w:tcPr>
          <w:p w14:paraId="23328C61" w14:textId="77777777" w:rsidR="00C04007" w:rsidRPr="00A11E2E" w:rsidRDefault="00C04007" w:rsidP="00E5301F">
            <w:pPr>
              <w:spacing w:after="240" w:line="240" w:lineRule="auto"/>
              <w:ind w:right="-107"/>
              <w:jc w:val="left"/>
              <w:rPr>
                <w:b/>
                <w:bCs/>
                <w:i w:val="0"/>
                <w:iCs/>
                <w:szCs w:val="22"/>
                <w:lang w:val="el-GR"/>
              </w:rPr>
            </w:pPr>
            <w:r w:rsidRPr="00A11E2E">
              <w:rPr>
                <w:b/>
                <w:bCs/>
                <w:i w:val="0"/>
                <w:iCs/>
                <w:szCs w:val="22"/>
                <w:lang w:val="el-GR"/>
              </w:rPr>
              <w:t>Εκτιμώμενη ημερομηνία γνωστοποίησης αποτελεσμάτων</w:t>
            </w:r>
          </w:p>
        </w:tc>
        <w:tc>
          <w:tcPr>
            <w:tcW w:w="2867" w:type="pct"/>
          </w:tcPr>
          <w:p w14:paraId="65401EB5" w14:textId="77777777" w:rsidR="00C04007" w:rsidRPr="00A11E2E" w:rsidRDefault="00044870" w:rsidP="00E5301F">
            <w:pPr>
              <w:spacing w:after="240" w:line="240" w:lineRule="auto"/>
              <w:rPr>
                <w:b/>
                <w:bCs/>
                <w:i w:val="0"/>
                <w:iCs/>
                <w:lang w:val="el-GR"/>
              </w:rPr>
            </w:pPr>
            <w:r w:rsidRPr="00A11E2E">
              <w:rPr>
                <w:rFonts w:cs="Arial"/>
                <w:b/>
                <w:bCs/>
                <w:i w:val="0"/>
                <w:iCs/>
                <w:sz w:val="24"/>
                <w:szCs w:val="24"/>
                <w:lang w:val="el-GR"/>
              </w:rPr>
              <w:t>Δύο (2)</w:t>
            </w:r>
            <w:r w:rsidRPr="00A11E2E">
              <w:rPr>
                <w:rFonts w:cs="Arial"/>
                <w:i w:val="0"/>
                <w:iCs/>
                <w:sz w:val="24"/>
                <w:szCs w:val="24"/>
                <w:lang w:val="el-GR"/>
              </w:rPr>
              <w:t xml:space="preserve"> μήνες </w:t>
            </w:r>
            <w:r w:rsidR="00C04007" w:rsidRPr="00A11E2E">
              <w:rPr>
                <w:b/>
                <w:bCs/>
                <w:i w:val="0"/>
                <w:iCs/>
                <w:lang w:val="el-GR"/>
              </w:rPr>
              <w:t xml:space="preserve">από την ημερομηνία υποβολής των προσφορών </w:t>
            </w:r>
          </w:p>
        </w:tc>
      </w:tr>
      <w:tr w:rsidR="00C04007" w:rsidRPr="00A11E2E" w14:paraId="0F3022F1" w14:textId="77777777" w:rsidTr="00521176">
        <w:tblPrEx>
          <w:tblCellMar>
            <w:top w:w="0" w:type="dxa"/>
            <w:bottom w:w="0" w:type="dxa"/>
          </w:tblCellMar>
        </w:tblPrEx>
        <w:trPr>
          <w:jc w:val="center"/>
        </w:trPr>
        <w:tc>
          <w:tcPr>
            <w:tcW w:w="425" w:type="pct"/>
            <w:shd w:val="clear" w:color="auto" w:fill="F3F3F3"/>
          </w:tcPr>
          <w:p w14:paraId="20F126D0" w14:textId="77777777" w:rsidR="00C04007" w:rsidRPr="00A11E2E" w:rsidRDefault="00C04007" w:rsidP="00E5301F">
            <w:pPr>
              <w:spacing w:after="240" w:line="240" w:lineRule="auto"/>
              <w:jc w:val="center"/>
              <w:rPr>
                <w:b/>
                <w:i w:val="0"/>
                <w:iCs/>
                <w:sz w:val="24"/>
                <w:lang w:val="el-GR"/>
              </w:rPr>
            </w:pPr>
            <w:r w:rsidRPr="00A11E2E">
              <w:rPr>
                <w:b/>
                <w:i w:val="0"/>
                <w:iCs/>
                <w:sz w:val="24"/>
                <w:lang w:val="en-GB"/>
              </w:rPr>
              <w:t>2.</w:t>
            </w:r>
            <w:r w:rsidRPr="00A11E2E">
              <w:rPr>
                <w:b/>
                <w:i w:val="0"/>
                <w:iCs/>
                <w:sz w:val="24"/>
                <w:lang w:val="el-GR"/>
              </w:rPr>
              <w:t>19</w:t>
            </w:r>
          </w:p>
        </w:tc>
        <w:tc>
          <w:tcPr>
            <w:tcW w:w="1708" w:type="pct"/>
          </w:tcPr>
          <w:p w14:paraId="5E6ABF65" w14:textId="77777777" w:rsidR="00C04007" w:rsidRPr="00A11E2E" w:rsidRDefault="00C04007" w:rsidP="00E5301F">
            <w:pPr>
              <w:tabs>
                <w:tab w:val="left" w:pos="3550"/>
              </w:tabs>
              <w:spacing w:after="240" w:line="240" w:lineRule="auto"/>
              <w:ind w:right="-107"/>
              <w:jc w:val="left"/>
              <w:rPr>
                <w:b/>
                <w:bCs/>
                <w:i w:val="0"/>
                <w:iCs/>
                <w:szCs w:val="22"/>
                <w:lang w:val="el-GR"/>
              </w:rPr>
            </w:pPr>
            <w:r w:rsidRPr="00A11E2E">
              <w:rPr>
                <w:b/>
                <w:bCs/>
                <w:i w:val="0"/>
                <w:iCs/>
                <w:szCs w:val="22"/>
                <w:lang w:val="el-GR"/>
              </w:rPr>
              <w:t>Εκτιμώμενη ημερομηνία υπογραφής σύμβασης</w:t>
            </w:r>
          </w:p>
        </w:tc>
        <w:tc>
          <w:tcPr>
            <w:tcW w:w="2867" w:type="pct"/>
          </w:tcPr>
          <w:p w14:paraId="403D6A9F" w14:textId="77777777" w:rsidR="00C04007" w:rsidRPr="00A11E2E" w:rsidRDefault="00044870" w:rsidP="00E5301F">
            <w:pPr>
              <w:spacing w:after="240" w:line="240" w:lineRule="auto"/>
              <w:rPr>
                <w:b/>
                <w:bCs/>
                <w:i w:val="0"/>
                <w:iCs/>
                <w:lang w:val="el-GR"/>
              </w:rPr>
            </w:pPr>
            <w:r w:rsidRPr="00A11E2E">
              <w:rPr>
                <w:b/>
                <w:i w:val="0"/>
                <w:iCs/>
                <w:lang w:val="el-GR"/>
              </w:rPr>
              <w:t xml:space="preserve">Τρείς (3) </w:t>
            </w:r>
            <w:r w:rsidR="00C04007" w:rsidRPr="00A11E2E">
              <w:rPr>
                <w:b/>
                <w:bCs/>
                <w:i w:val="0"/>
                <w:iCs/>
                <w:lang w:val="el-GR"/>
              </w:rPr>
              <w:t>από την ημερομηνία υποβολής των προσφορών</w:t>
            </w:r>
          </w:p>
        </w:tc>
      </w:tr>
      <w:tr w:rsidR="00C04007" w:rsidRPr="00A11E2E" w14:paraId="7916F362" w14:textId="77777777" w:rsidTr="00521176">
        <w:tblPrEx>
          <w:tblCellMar>
            <w:top w:w="0" w:type="dxa"/>
            <w:bottom w:w="0" w:type="dxa"/>
          </w:tblCellMar>
        </w:tblPrEx>
        <w:trPr>
          <w:jc w:val="center"/>
        </w:trPr>
        <w:tc>
          <w:tcPr>
            <w:tcW w:w="425" w:type="pct"/>
            <w:shd w:val="clear" w:color="auto" w:fill="F3F3F3"/>
          </w:tcPr>
          <w:p w14:paraId="44B92E79" w14:textId="77777777" w:rsidR="00C04007" w:rsidRPr="00A11E2E" w:rsidRDefault="00C04007" w:rsidP="00E5301F">
            <w:pPr>
              <w:spacing w:after="240" w:line="240" w:lineRule="auto"/>
              <w:jc w:val="center"/>
              <w:rPr>
                <w:b/>
                <w:i w:val="0"/>
                <w:iCs/>
                <w:sz w:val="24"/>
                <w:lang w:val="el-GR"/>
              </w:rPr>
            </w:pPr>
            <w:r w:rsidRPr="00A11E2E">
              <w:rPr>
                <w:b/>
                <w:i w:val="0"/>
                <w:iCs/>
                <w:sz w:val="24"/>
                <w:lang w:val="en-GB"/>
              </w:rPr>
              <w:t>2.2</w:t>
            </w:r>
            <w:r w:rsidRPr="00A11E2E">
              <w:rPr>
                <w:b/>
                <w:i w:val="0"/>
                <w:iCs/>
                <w:sz w:val="24"/>
                <w:lang w:val="el-GR"/>
              </w:rPr>
              <w:t>0</w:t>
            </w:r>
          </w:p>
        </w:tc>
        <w:tc>
          <w:tcPr>
            <w:tcW w:w="1708" w:type="pct"/>
          </w:tcPr>
          <w:p w14:paraId="0F38B745" w14:textId="77777777" w:rsidR="00C04007" w:rsidRPr="00A11E2E" w:rsidRDefault="00C04007" w:rsidP="00E5301F">
            <w:pPr>
              <w:spacing w:after="240" w:line="240" w:lineRule="auto"/>
              <w:jc w:val="left"/>
              <w:rPr>
                <w:b/>
                <w:bCs/>
                <w:i w:val="0"/>
                <w:iCs/>
                <w:szCs w:val="22"/>
                <w:lang w:val="el-GR"/>
              </w:rPr>
            </w:pPr>
            <w:r w:rsidRPr="00A11E2E">
              <w:rPr>
                <w:b/>
                <w:bCs/>
                <w:i w:val="0"/>
                <w:iCs/>
                <w:szCs w:val="22"/>
                <w:lang w:val="el-GR"/>
              </w:rPr>
              <w:t>Τόπος παράδοσης Προμηθειών</w:t>
            </w:r>
          </w:p>
        </w:tc>
        <w:tc>
          <w:tcPr>
            <w:tcW w:w="2867" w:type="pct"/>
          </w:tcPr>
          <w:p w14:paraId="0DDB8758" w14:textId="77777777" w:rsidR="00044870" w:rsidRPr="00A11E2E" w:rsidRDefault="00044870" w:rsidP="00E5301F">
            <w:pPr>
              <w:spacing w:after="240" w:line="240" w:lineRule="auto"/>
              <w:rPr>
                <w:rFonts w:cs="Arial"/>
                <w:i w:val="0"/>
                <w:iCs/>
                <w:sz w:val="24"/>
                <w:szCs w:val="24"/>
                <w:lang w:val="el-GR"/>
              </w:rPr>
            </w:pPr>
            <w:r w:rsidRPr="00A11E2E">
              <w:rPr>
                <w:rFonts w:cs="Arial"/>
                <w:i w:val="0"/>
                <w:iCs/>
                <w:sz w:val="24"/>
                <w:szCs w:val="24"/>
                <w:lang w:val="el-GR"/>
              </w:rPr>
              <w:t xml:space="preserve">Ογκολογικό Κέντρο Τράπεζας Κύπρου, </w:t>
            </w:r>
          </w:p>
          <w:p w14:paraId="39E3F411" w14:textId="77777777" w:rsidR="00C04007" w:rsidRPr="00A11E2E" w:rsidRDefault="00044870" w:rsidP="00E5301F">
            <w:pPr>
              <w:spacing w:after="240" w:line="240" w:lineRule="auto"/>
              <w:rPr>
                <w:i w:val="0"/>
                <w:iCs/>
                <w:lang w:val="el-GR"/>
              </w:rPr>
            </w:pPr>
            <w:r w:rsidRPr="00A11E2E">
              <w:rPr>
                <w:rFonts w:cs="Arial"/>
                <w:i w:val="0"/>
                <w:iCs/>
                <w:sz w:val="24"/>
                <w:szCs w:val="24"/>
                <w:lang w:val="el-GR"/>
              </w:rPr>
              <w:t>Λεωφ. Ακροπόλεως, 2006 Στρόβολος</w:t>
            </w:r>
          </w:p>
        </w:tc>
      </w:tr>
      <w:tr w:rsidR="00C04007" w:rsidRPr="00A11E2E" w14:paraId="50E4DD43" w14:textId="77777777" w:rsidTr="00521176">
        <w:tblPrEx>
          <w:tblCellMar>
            <w:top w:w="0" w:type="dxa"/>
            <w:bottom w:w="0" w:type="dxa"/>
          </w:tblCellMar>
        </w:tblPrEx>
        <w:trPr>
          <w:jc w:val="center"/>
        </w:trPr>
        <w:tc>
          <w:tcPr>
            <w:tcW w:w="425" w:type="pct"/>
            <w:shd w:val="clear" w:color="auto" w:fill="F3F3F3"/>
          </w:tcPr>
          <w:p w14:paraId="0083F430" w14:textId="77777777" w:rsidR="00C04007" w:rsidRPr="00A11E2E" w:rsidRDefault="00C04007" w:rsidP="00E5301F">
            <w:pPr>
              <w:spacing w:after="240" w:line="240" w:lineRule="auto"/>
              <w:jc w:val="center"/>
              <w:rPr>
                <w:b/>
                <w:i w:val="0"/>
                <w:iCs/>
                <w:sz w:val="24"/>
                <w:lang w:val="el-GR"/>
              </w:rPr>
            </w:pPr>
            <w:r w:rsidRPr="00A11E2E">
              <w:rPr>
                <w:b/>
                <w:i w:val="0"/>
                <w:iCs/>
                <w:sz w:val="24"/>
                <w:lang w:val="en-GB"/>
              </w:rPr>
              <w:t>2.2</w:t>
            </w:r>
            <w:r w:rsidRPr="00A11E2E">
              <w:rPr>
                <w:b/>
                <w:i w:val="0"/>
                <w:iCs/>
                <w:sz w:val="24"/>
                <w:lang w:val="el-GR"/>
              </w:rPr>
              <w:t>1</w:t>
            </w:r>
          </w:p>
        </w:tc>
        <w:tc>
          <w:tcPr>
            <w:tcW w:w="1708" w:type="pct"/>
          </w:tcPr>
          <w:p w14:paraId="613B7308" w14:textId="77777777" w:rsidR="00C04007" w:rsidRPr="00A11E2E" w:rsidRDefault="00C04007" w:rsidP="00E5301F">
            <w:pPr>
              <w:spacing w:after="240" w:line="240" w:lineRule="auto"/>
              <w:jc w:val="left"/>
              <w:rPr>
                <w:b/>
                <w:bCs/>
                <w:i w:val="0"/>
                <w:iCs/>
                <w:szCs w:val="22"/>
                <w:lang w:val="el-GR"/>
              </w:rPr>
            </w:pPr>
            <w:r w:rsidRPr="00A11E2E">
              <w:rPr>
                <w:b/>
                <w:bCs/>
                <w:i w:val="0"/>
                <w:iCs/>
                <w:szCs w:val="22"/>
                <w:lang w:val="el-GR"/>
              </w:rPr>
              <w:t>Διάρκεια εκτέλεσης της Σύμβασης</w:t>
            </w:r>
          </w:p>
        </w:tc>
        <w:tc>
          <w:tcPr>
            <w:tcW w:w="2867" w:type="pct"/>
          </w:tcPr>
          <w:p w14:paraId="40B8F072" w14:textId="77777777" w:rsidR="00D25256" w:rsidRPr="00A11E2E" w:rsidRDefault="00D25256" w:rsidP="00E5301F">
            <w:pPr>
              <w:spacing w:after="240" w:line="240" w:lineRule="auto"/>
              <w:rPr>
                <w:i w:val="0"/>
                <w:iCs/>
                <w:lang w:val="el-GR"/>
              </w:rPr>
            </w:pPr>
            <w:r w:rsidRPr="00A11E2E">
              <w:rPr>
                <w:b/>
                <w:i w:val="0"/>
                <w:iCs/>
                <w:lang w:val="el-GR"/>
              </w:rPr>
              <w:t>Είκοσι τέσσερις (24) μήνες</w:t>
            </w:r>
            <w:r w:rsidRPr="00A11E2E">
              <w:rPr>
                <w:i w:val="0"/>
                <w:iCs/>
                <w:lang w:val="el-GR"/>
              </w:rPr>
              <w:t xml:space="preserve"> από την ημερομηνία υπογραφής της Σύμβασης</w:t>
            </w:r>
          </w:p>
          <w:p w14:paraId="11ED11FE" w14:textId="77777777" w:rsidR="00D25256" w:rsidRPr="00A11E2E" w:rsidRDefault="00D25256" w:rsidP="00E5301F">
            <w:pPr>
              <w:pStyle w:val="NormalIndent"/>
              <w:spacing w:after="240" w:line="240" w:lineRule="auto"/>
              <w:ind w:left="0"/>
              <w:rPr>
                <w:b/>
                <w:i w:val="0"/>
                <w:iCs/>
                <w:lang w:val="el-GR"/>
              </w:rPr>
            </w:pPr>
            <w:r w:rsidRPr="00A11E2E">
              <w:rPr>
                <w:i w:val="0"/>
                <w:iCs/>
                <w:lang w:val="el-GR"/>
              </w:rPr>
              <w:t xml:space="preserve">Η πρώτη παράδοση των προϊόντων θα πρέπει να ολοκληρωθεί εντός </w:t>
            </w:r>
            <w:r w:rsidR="00044870" w:rsidRPr="00A11E2E">
              <w:rPr>
                <w:b/>
                <w:bCs/>
                <w:i w:val="0"/>
                <w:iCs/>
                <w:lang w:val="el-GR"/>
              </w:rPr>
              <w:t>δύο (2) μηνών</w:t>
            </w:r>
            <w:r w:rsidRPr="00A11E2E">
              <w:rPr>
                <w:i w:val="0"/>
                <w:iCs/>
                <w:lang w:val="el-GR"/>
              </w:rPr>
              <w:t xml:space="preserve"> από την ημερομηνία υπογραφής της Σύμβασης.</w:t>
            </w:r>
          </w:p>
          <w:p w14:paraId="4ED8092D" w14:textId="77777777" w:rsidR="00C04007" w:rsidRPr="00A11E2E" w:rsidRDefault="00044870" w:rsidP="00E5301F">
            <w:pPr>
              <w:spacing w:after="240" w:line="240" w:lineRule="auto"/>
              <w:rPr>
                <w:i w:val="0"/>
                <w:iCs/>
                <w:lang w:val="el-GR"/>
              </w:rPr>
            </w:pPr>
            <w:r w:rsidRPr="00A11E2E">
              <w:rPr>
                <w:i w:val="0"/>
                <w:iCs/>
                <w:szCs w:val="22"/>
                <w:lang w:val="el-GR"/>
              </w:rPr>
              <w:t>Το Κέντρο</w:t>
            </w:r>
            <w:r w:rsidR="00D25256" w:rsidRPr="00A11E2E">
              <w:rPr>
                <w:i w:val="0"/>
                <w:iCs/>
                <w:szCs w:val="22"/>
                <w:lang w:val="el-GR"/>
              </w:rPr>
              <w:t xml:space="preserve"> διατηρεί </w:t>
            </w:r>
            <w:r w:rsidR="00D25256" w:rsidRPr="00A11E2E">
              <w:rPr>
                <w:i w:val="0"/>
                <w:iCs/>
                <w:lang w:val="el-GR"/>
              </w:rPr>
              <w:t xml:space="preserve">το δικαίωμα για συμπληρωματικές παραγγελίες και παραδόσεις συνολικής αξίας μέχρι </w:t>
            </w:r>
            <w:r w:rsidR="00D25256" w:rsidRPr="00A11E2E">
              <w:rPr>
                <w:rFonts w:cs="Arial"/>
                <w:i w:val="0"/>
                <w:iCs/>
                <w:lang w:val="el-GR"/>
              </w:rPr>
              <w:t>€1</w:t>
            </w:r>
            <w:r w:rsidRPr="00A11E2E">
              <w:rPr>
                <w:rFonts w:cs="Arial"/>
                <w:i w:val="0"/>
                <w:iCs/>
                <w:lang w:val="el-GR"/>
              </w:rPr>
              <w:t>0</w:t>
            </w:r>
            <w:r w:rsidR="00D25256" w:rsidRPr="00A11E2E">
              <w:rPr>
                <w:rFonts w:cs="Arial"/>
                <w:i w:val="0"/>
                <w:iCs/>
                <w:lang w:val="el-GR"/>
              </w:rPr>
              <w:t xml:space="preserve">.000 </w:t>
            </w:r>
            <w:r w:rsidR="00D25256" w:rsidRPr="00A11E2E">
              <w:rPr>
                <w:i w:val="0"/>
                <w:iCs/>
                <w:lang w:val="el-GR"/>
              </w:rPr>
              <w:t>μη συμπεριλαμβανομένου του ΦΠΑ, εντός των επόμενων είκοσι τεσσάρων (24) μηνών από την υπογραφή της σύμβασης.</w:t>
            </w:r>
          </w:p>
        </w:tc>
      </w:tr>
    </w:tbl>
    <w:p w14:paraId="77092BFA" w14:textId="77777777" w:rsidR="00904CA1" w:rsidRPr="00A11E2E" w:rsidRDefault="00904CA1" w:rsidP="00864D31">
      <w:pPr>
        <w:spacing w:before="0"/>
        <w:rPr>
          <w:rFonts w:cs="Arial"/>
          <w:i w:val="0"/>
          <w:iCs/>
          <w:lang w:val="el-GR"/>
        </w:rPr>
      </w:pPr>
      <w:bookmarkStart w:id="9" w:name="_Toc152765578"/>
      <w:bookmarkStart w:id="10" w:name="_Toc153809395"/>
      <w:bookmarkEnd w:id="4"/>
    </w:p>
    <w:p w14:paraId="35E91174" w14:textId="77777777" w:rsidR="00904CA1" w:rsidRPr="00A11E2E" w:rsidRDefault="00904CA1" w:rsidP="00864D31">
      <w:pPr>
        <w:pStyle w:val="Heading1"/>
        <w:spacing w:before="0" w:after="240" w:line="276" w:lineRule="auto"/>
        <w:rPr>
          <w:rFonts w:cs="Arial"/>
          <w:iCs/>
          <w:lang w:val="el-GR"/>
        </w:rPr>
      </w:pPr>
      <w:bookmarkStart w:id="11" w:name="_Toc158980461"/>
      <w:bookmarkStart w:id="12" w:name="_Toc160200639"/>
      <w:r w:rsidRPr="00A11E2E">
        <w:rPr>
          <w:rFonts w:cs="Arial"/>
          <w:iCs/>
          <w:lang w:val="el-GR"/>
        </w:rPr>
        <w:t>ΓΕΝΙΚΕΣ ΑΡΧΕΣ ΔΙΑΓΩΝΙΣΜΟΥ</w:t>
      </w:r>
      <w:bookmarkEnd w:id="9"/>
      <w:bookmarkEnd w:id="10"/>
      <w:bookmarkEnd w:id="11"/>
      <w:bookmarkEnd w:id="12"/>
    </w:p>
    <w:p w14:paraId="494F5DE4" w14:textId="77777777" w:rsidR="00904CA1" w:rsidRPr="00A11E2E" w:rsidRDefault="00904CA1">
      <w:pPr>
        <w:numPr>
          <w:ilvl w:val="0"/>
          <w:numId w:val="5"/>
        </w:numPr>
        <w:tabs>
          <w:tab w:val="clear" w:pos="720"/>
        </w:tabs>
        <w:spacing w:before="0" w:after="240" w:line="276" w:lineRule="auto"/>
        <w:rPr>
          <w:rFonts w:cs="Arial"/>
          <w:i w:val="0"/>
          <w:iCs/>
          <w:lang w:val="el-GR"/>
        </w:rPr>
      </w:pPr>
      <w:r w:rsidRPr="00A11E2E">
        <w:rPr>
          <w:rFonts w:cs="Arial"/>
          <w:i w:val="0"/>
          <w:iCs/>
          <w:lang w:val="el-GR"/>
        </w:rPr>
        <w:t>Στο διαγωνισμό μπορούν να συμμετέχουν όλοι οι Οικονομικοί Φορείς οι οποίοι πληρούν τις νομικές, οικονομικές, τεχνικές ή άλλες προϋποθέσεις που προβλέπονται στα Έγγραφα Διαγωνισμού.</w:t>
      </w:r>
    </w:p>
    <w:p w14:paraId="04D1CA00" w14:textId="77777777" w:rsidR="00904CA1" w:rsidRPr="00A11E2E" w:rsidRDefault="00904CA1">
      <w:pPr>
        <w:numPr>
          <w:ilvl w:val="0"/>
          <w:numId w:val="5"/>
        </w:numPr>
        <w:tabs>
          <w:tab w:val="clear" w:pos="720"/>
        </w:tabs>
        <w:spacing w:before="0" w:after="240" w:line="276" w:lineRule="auto"/>
        <w:rPr>
          <w:rFonts w:cs="Arial"/>
          <w:i w:val="0"/>
          <w:iCs/>
          <w:lang w:val="el-GR"/>
        </w:rPr>
      </w:pPr>
      <w:r w:rsidRPr="00A11E2E">
        <w:rPr>
          <w:rFonts w:cs="Arial"/>
          <w:i w:val="0"/>
          <w:iCs/>
          <w:lang w:val="el-GR"/>
        </w:rPr>
        <w:t>Με την υποβολή της Προσφοράς του, ο Προσφέρων θεωρείται ότι γνωρίζει τους σχετικούς Νόμους και Κανονισμούς της Κυπριακής Δημοκρατίας που επηρεάζουν, άμεσα ή έμμεσα, την υλοποίηση του Αντικειμένου της Σύμβασης.</w:t>
      </w:r>
    </w:p>
    <w:p w14:paraId="7F3F1120" w14:textId="77777777" w:rsidR="00904CA1" w:rsidRPr="00A11E2E" w:rsidRDefault="00904CA1">
      <w:pPr>
        <w:numPr>
          <w:ilvl w:val="0"/>
          <w:numId w:val="5"/>
        </w:numPr>
        <w:tabs>
          <w:tab w:val="clear" w:pos="720"/>
        </w:tabs>
        <w:spacing w:before="0" w:after="240" w:line="276" w:lineRule="auto"/>
        <w:rPr>
          <w:rFonts w:cs="Arial"/>
          <w:i w:val="0"/>
          <w:iCs/>
          <w:lang w:val="el-GR"/>
        </w:rPr>
      </w:pPr>
      <w:r w:rsidRPr="00A11E2E">
        <w:rPr>
          <w:rFonts w:cs="Arial"/>
          <w:i w:val="0"/>
          <w:iCs/>
          <w:lang w:val="el-GR"/>
        </w:rPr>
        <w:t xml:space="preserve">Το Αρμόδιο Όργανο θα θεωρήσει αποδεκτές τις Προσφορές που είναι σύμφωνες με όλους τους όρους, τις προϋποθέσεις και τις προδιαγραφές των Εγγράφων Διαγωνισμού, ενώ είναι δυνατό, κατά την αποκλειστική του κρίση και ευχέρεια, να θεωρήσει αποδεκτές και </w:t>
      </w:r>
      <w:r w:rsidRPr="00A11E2E">
        <w:rPr>
          <w:rFonts w:cs="Arial"/>
          <w:i w:val="0"/>
          <w:iCs/>
          <w:lang w:val="el-GR"/>
        </w:rPr>
        <w:lastRenderedPageBreak/>
        <w:t>Προσφορές που παρουσιάζουν τυχόν ασήμαντες αποκλίσεις. Ως ασήμαντες αποκλίσεις, νοούνται οι αποκλίσεις που δεν επηρεάζουν την έκταση του Αντικειμένου της Σύμβασης ή την ποιότητα των προμηθειών, δεν περιορίζουν ουσιαστικά τα δικαιώματα του Κέντρου ή τις υποχρεώσεις του Αναδόχου και δεν θίγουν την αρχή της ίσης μεταχείρισης των Προσφερόντων.</w:t>
      </w:r>
    </w:p>
    <w:p w14:paraId="3181027F" w14:textId="77777777" w:rsidR="00904CA1" w:rsidRPr="00A11E2E" w:rsidRDefault="00904CA1">
      <w:pPr>
        <w:numPr>
          <w:ilvl w:val="0"/>
          <w:numId w:val="5"/>
        </w:numPr>
        <w:tabs>
          <w:tab w:val="clear" w:pos="720"/>
        </w:tabs>
        <w:spacing w:before="0" w:after="240" w:line="276" w:lineRule="auto"/>
        <w:rPr>
          <w:rFonts w:cs="Arial"/>
          <w:i w:val="0"/>
          <w:iCs/>
          <w:lang w:val="el-GR"/>
        </w:rPr>
      </w:pPr>
      <w:r w:rsidRPr="00A11E2E">
        <w:rPr>
          <w:rFonts w:cs="Arial"/>
          <w:i w:val="0"/>
          <w:iCs/>
          <w:lang w:val="el-GR"/>
        </w:rPr>
        <w:t>Προσφορές που, κατά την κρίση του Αρμοδίου Οργάνου, είναι αόριστες και αδύνατο να αξιολογηθούν ή περιέχουν όρους αντίθετους προς τα Έγγραφα Διαγωνισμού ή/και αιρέσεις, χαρακτηρίζονται ως μη αποδεκτές και απορρίπτονται.</w:t>
      </w:r>
    </w:p>
    <w:p w14:paraId="3D497E01" w14:textId="77777777" w:rsidR="00904CA1" w:rsidRPr="00A11E2E" w:rsidRDefault="00904CA1">
      <w:pPr>
        <w:numPr>
          <w:ilvl w:val="0"/>
          <w:numId w:val="5"/>
        </w:numPr>
        <w:tabs>
          <w:tab w:val="clear" w:pos="720"/>
        </w:tabs>
        <w:spacing w:before="0" w:after="240" w:line="276" w:lineRule="auto"/>
        <w:rPr>
          <w:rFonts w:cs="Arial"/>
          <w:i w:val="0"/>
          <w:iCs/>
          <w:lang w:val="el-GR"/>
        </w:rPr>
      </w:pPr>
      <w:r w:rsidRPr="00A11E2E">
        <w:rPr>
          <w:rFonts w:cs="Arial"/>
          <w:i w:val="0"/>
          <w:iCs/>
          <w:lang w:val="el-GR"/>
        </w:rPr>
        <w:t>Τυχόν προσπάθεια εκ μέρους Προσφέροντος ή για λογαριασμό του να επηρεασθεί με οποιοδήποτε τρόπο η κρίση των Αρμοδίων Οργάνων κατά την εκτέλεση των καθηκόντων τους, σε σχέση με τη διαδικασία ή το αποτέλεσμα του διαγωνισμού, επιφέρει την απόρριψη της Προσφοράς του.</w:t>
      </w:r>
    </w:p>
    <w:p w14:paraId="4773CB39" w14:textId="77777777" w:rsidR="00904CA1" w:rsidRPr="00A11E2E" w:rsidRDefault="00904CA1">
      <w:pPr>
        <w:numPr>
          <w:ilvl w:val="0"/>
          <w:numId w:val="5"/>
        </w:numPr>
        <w:tabs>
          <w:tab w:val="clear" w:pos="720"/>
        </w:tabs>
        <w:spacing w:before="0" w:after="240" w:line="276" w:lineRule="auto"/>
        <w:rPr>
          <w:rFonts w:cs="Arial"/>
          <w:i w:val="0"/>
          <w:iCs/>
          <w:lang w:val="el-GR"/>
        </w:rPr>
      </w:pPr>
      <w:r w:rsidRPr="00A11E2E">
        <w:rPr>
          <w:rFonts w:cs="Arial"/>
          <w:i w:val="0"/>
          <w:iCs/>
          <w:lang w:val="el-GR"/>
        </w:rPr>
        <w:t>Προσφέροντες οι οποίοι απέκτησαν ή έλαβαν στην κατοχή τους χωρίς νόμιμη εξουσία και με δική τους πρωτοβουλία πληροφορίες ή έγγραφα απόρρητης φύσης σε σχέση με το διαγωνισμό, αποκλείονται της συμμετοχής τους.</w:t>
      </w:r>
    </w:p>
    <w:p w14:paraId="404821E6" w14:textId="77777777" w:rsidR="00184A76" w:rsidRPr="00A11E2E" w:rsidRDefault="007B77E3" w:rsidP="00864D31">
      <w:pPr>
        <w:pStyle w:val="Heading1"/>
        <w:spacing w:before="0" w:after="240" w:line="276" w:lineRule="auto"/>
        <w:rPr>
          <w:iCs/>
          <w:lang w:val="el-GR"/>
        </w:rPr>
      </w:pPr>
      <w:bookmarkStart w:id="13" w:name="_Toc158980462"/>
      <w:bookmarkStart w:id="14" w:name="_Toc160200640"/>
      <w:r w:rsidRPr="00A11E2E">
        <w:rPr>
          <w:iCs/>
          <w:lang w:val="el-GR"/>
        </w:rPr>
        <w:t xml:space="preserve">ΠΕΡΙΓΡΑΦΗ ΤΟΥ </w:t>
      </w:r>
      <w:r w:rsidR="009F6E95" w:rsidRPr="00A11E2E">
        <w:rPr>
          <w:iCs/>
          <w:lang w:val="el-GR"/>
        </w:rPr>
        <w:t>ΑΝΤΙΚΕΙΜΕΝΟΥ ΤΗΣ ΣΥΜΒΑΣΗΣ</w:t>
      </w:r>
      <w:bookmarkEnd w:id="13"/>
      <w:bookmarkEnd w:id="14"/>
    </w:p>
    <w:p w14:paraId="2A494661" w14:textId="77777777" w:rsidR="00735C02" w:rsidRPr="00A11E2E" w:rsidRDefault="007B77E3" w:rsidP="00864D31">
      <w:pPr>
        <w:pStyle w:val="Heading2"/>
        <w:spacing w:before="0" w:after="240" w:line="276" w:lineRule="auto"/>
        <w:rPr>
          <w:i w:val="0"/>
          <w:iCs/>
          <w:lang w:val="el-GR"/>
        </w:rPr>
      </w:pPr>
      <w:bookmarkStart w:id="15" w:name="_Toc144604299"/>
      <w:bookmarkStart w:id="16" w:name="_Toc158980463"/>
      <w:bookmarkStart w:id="17" w:name="_Toc160200641"/>
      <w:r w:rsidRPr="00A11E2E">
        <w:rPr>
          <w:i w:val="0"/>
          <w:iCs/>
        </w:rPr>
        <w:t>Αντικείμενο</w:t>
      </w:r>
      <w:bookmarkEnd w:id="16"/>
      <w:bookmarkEnd w:id="17"/>
      <w:r w:rsidR="00BC020D" w:rsidRPr="00A11E2E">
        <w:rPr>
          <w:i w:val="0"/>
          <w:iCs/>
          <w:lang w:val="el-GR"/>
        </w:rPr>
        <w:t xml:space="preserve"> </w:t>
      </w:r>
    </w:p>
    <w:p w14:paraId="581DB833" w14:textId="77777777" w:rsidR="003127CE" w:rsidRPr="00A11E2E" w:rsidRDefault="003127CE">
      <w:pPr>
        <w:numPr>
          <w:ilvl w:val="0"/>
          <w:numId w:val="5"/>
        </w:numPr>
        <w:tabs>
          <w:tab w:val="clear" w:pos="720"/>
        </w:tabs>
        <w:spacing w:before="0" w:after="240" w:line="276" w:lineRule="auto"/>
        <w:ind w:left="595" w:hanging="425"/>
        <w:rPr>
          <w:i w:val="0"/>
          <w:iCs/>
          <w:lang w:val="el-GR"/>
        </w:rPr>
      </w:pPr>
      <w:r w:rsidRPr="00A11E2E">
        <w:rPr>
          <w:i w:val="0"/>
          <w:iCs/>
          <w:lang w:val="el-GR"/>
        </w:rPr>
        <w:t>Αντικείμενο της Σύμβασης αποτελεί</w:t>
      </w:r>
      <w:r w:rsidR="00044870" w:rsidRPr="00A11E2E">
        <w:rPr>
          <w:i w:val="0"/>
          <w:iCs/>
          <w:lang w:val="el-GR"/>
        </w:rPr>
        <w:t xml:space="preserve"> η</w:t>
      </w:r>
      <w:r w:rsidRPr="00A11E2E">
        <w:rPr>
          <w:i w:val="0"/>
          <w:iCs/>
          <w:lang w:val="el-GR"/>
        </w:rPr>
        <w:t xml:space="preserve"> </w:t>
      </w:r>
      <w:r w:rsidR="00044870" w:rsidRPr="00A11E2E">
        <w:rPr>
          <w:rFonts w:cs="Arial"/>
          <w:b/>
          <w:bCs/>
          <w:i w:val="0"/>
          <w:iCs/>
          <w:szCs w:val="22"/>
          <w:lang w:val="el-GR"/>
        </w:rPr>
        <w:t>προμήθεια, συναρμολόγηση και τοποθέτηση καθισμάτων στους χώρους αναμονής του ισογείου του Κέντρου</w:t>
      </w:r>
      <w:r w:rsidR="00F80D9A" w:rsidRPr="00A11E2E">
        <w:rPr>
          <w:rFonts w:cs="Arial"/>
          <w:b/>
          <w:bCs/>
          <w:i w:val="0"/>
          <w:iCs/>
          <w:szCs w:val="22"/>
          <w:lang w:val="el-GR"/>
        </w:rPr>
        <w:t xml:space="preserve">. </w:t>
      </w:r>
      <w:r w:rsidRPr="00A11E2E">
        <w:rPr>
          <w:i w:val="0"/>
          <w:iCs/>
          <w:lang w:val="el-GR"/>
        </w:rPr>
        <w:t>Οι τεχνικές προδιαγραφές των υπό προμήθεια προϊόντων παρουσιάζονται στον Πίνακα Προσφοράς και Συμμόρφωσης (Έντυπο 1).</w:t>
      </w:r>
    </w:p>
    <w:p w14:paraId="073068E1" w14:textId="77777777" w:rsidR="003C52FA" w:rsidRPr="00A11E2E" w:rsidRDefault="003C52FA">
      <w:pPr>
        <w:numPr>
          <w:ilvl w:val="0"/>
          <w:numId w:val="5"/>
        </w:numPr>
        <w:tabs>
          <w:tab w:val="clear" w:pos="720"/>
        </w:tabs>
        <w:spacing w:before="0" w:after="240" w:line="276" w:lineRule="auto"/>
        <w:ind w:left="595" w:hanging="425"/>
        <w:rPr>
          <w:i w:val="0"/>
          <w:iCs/>
          <w:lang w:val="el-GR"/>
        </w:rPr>
      </w:pPr>
      <w:r w:rsidRPr="00A11E2E">
        <w:rPr>
          <w:i w:val="0"/>
          <w:iCs/>
          <w:lang w:val="el-GR"/>
        </w:rPr>
        <w:t>Τα υπό προμήθεια προϊόντα θα πρέπει να προέρχονται από χώρες μέλη της Ε.Ε. ή εφόσον προέρχονται από χώρες εκτός Ε.Ε, αρκεί να κυκλοφορούν σε μια αγορά κράτους-μέλους της Ε.Ε. και/ή η εισαγωγή και διάθεση τους στα κράτη μέλη της Ένωσης, να επιτρέπεται χωρίς περιορισμούς.</w:t>
      </w:r>
    </w:p>
    <w:p w14:paraId="673425E0" w14:textId="77777777" w:rsidR="00F80D9A" w:rsidRPr="00A11E2E" w:rsidRDefault="000B4F61">
      <w:pPr>
        <w:numPr>
          <w:ilvl w:val="0"/>
          <w:numId w:val="5"/>
        </w:numPr>
        <w:tabs>
          <w:tab w:val="clear" w:pos="720"/>
          <w:tab w:val="num" w:pos="567"/>
        </w:tabs>
        <w:spacing w:before="0" w:after="240" w:line="276" w:lineRule="auto"/>
        <w:ind w:left="567" w:hanging="425"/>
        <w:rPr>
          <w:i w:val="0"/>
          <w:iCs/>
          <w:lang w:val="el-GR"/>
        </w:rPr>
      </w:pPr>
      <w:r w:rsidRPr="00A11E2E">
        <w:rPr>
          <w:i w:val="0"/>
          <w:iCs/>
          <w:lang w:val="el-GR"/>
        </w:rPr>
        <w:t>Το Κέντρο</w:t>
      </w:r>
      <w:r w:rsidR="00F80D9A" w:rsidRPr="00A11E2E">
        <w:rPr>
          <w:i w:val="0"/>
          <w:iCs/>
          <w:lang w:val="el-GR"/>
        </w:rPr>
        <w:t xml:space="preserve"> διατηρεί το δικαίωμα να μειώσει τον αριθμό των μονάδων που θα παραγγείλει μέχρι 30% για συγκεκριμένα προϊόντα όπως καθορίζεται στον Πίνακα του Εντύπου 4 της Οικονομικής Προσφοράς.</w:t>
      </w:r>
    </w:p>
    <w:p w14:paraId="569DEDAC" w14:textId="77777777" w:rsidR="003C52FA" w:rsidRPr="00A11E2E" w:rsidRDefault="000B4F61">
      <w:pPr>
        <w:numPr>
          <w:ilvl w:val="0"/>
          <w:numId w:val="5"/>
        </w:numPr>
        <w:tabs>
          <w:tab w:val="clear" w:pos="720"/>
          <w:tab w:val="num" w:pos="567"/>
        </w:tabs>
        <w:spacing w:before="0" w:after="240" w:line="276" w:lineRule="auto"/>
        <w:ind w:left="567" w:hanging="425"/>
        <w:rPr>
          <w:i w:val="0"/>
          <w:iCs/>
          <w:lang w:val="el-GR"/>
        </w:rPr>
      </w:pPr>
      <w:r w:rsidRPr="00A11E2E">
        <w:rPr>
          <w:i w:val="0"/>
          <w:iCs/>
          <w:lang w:val="el-GR"/>
        </w:rPr>
        <w:t>Το Κέντρο</w:t>
      </w:r>
      <w:r w:rsidR="00F80D9A" w:rsidRPr="00A11E2E">
        <w:rPr>
          <w:i w:val="0"/>
          <w:iCs/>
          <w:lang w:val="el-GR"/>
        </w:rPr>
        <w:t xml:space="preserve"> διατηρεί το δικαίωμα να μην προχωρήσει με τοποθέτηση παραγγελίας για συγκεκριμένα προϊόντα όπως καθορίζεται στον Πίνακα του Εντύπου 4 της Οικονομικής Προσφοράς</w:t>
      </w:r>
    </w:p>
    <w:p w14:paraId="03B3BD86" w14:textId="77777777" w:rsidR="003128E0" w:rsidRPr="00A11E2E" w:rsidRDefault="004B096C" w:rsidP="00864D31">
      <w:pPr>
        <w:pStyle w:val="Heading2"/>
        <w:spacing w:before="0" w:after="240" w:line="276" w:lineRule="auto"/>
        <w:rPr>
          <w:i w:val="0"/>
          <w:iCs/>
          <w:lang w:val="el-GR"/>
        </w:rPr>
      </w:pPr>
      <w:bookmarkStart w:id="18" w:name="_Toc158980464"/>
      <w:bookmarkStart w:id="19" w:name="_Toc160200642"/>
      <w:r w:rsidRPr="00A11E2E">
        <w:rPr>
          <w:i w:val="0"/>
          <w:iCs/>
          <w:lang w:val="el-GR"/>
        </w:rPr>
        <w:t xml:space="preserve">Τόπος </w:t>
      </w:r>
      <w:r w:rsidR="000F0003" w:rsidRPr="00A11E2E">
        <w:rPr>
          <w:i w:val="0"/>
          <w:iCs/>
          <w:lang w:val="el-GR"/>
        </w:rPr>
        <w:t xml:space="preserve">και Χρόνος </w:t>
      </w:r>
      <w:r w:rsidR="003128E0" w:rsidRPr="00A11E2E">
        <w:rPr>
          <w:i w:val="0"/>
          <w:iCs/>
          <w:lang w:val="el-GR"/>
        </w:rPr>
        <w:t>Παράδοσης</w:t>
      </w:r>
      <w:bookmarkEnd w:id="18"/>
      <w:bookmarkEnd w:id="19"/>
    </w:p>
    <w:p w14:paraId="217A6F96" w14:textId="77777777" w:rsidR="00904CA1" w:rsidRPr="00A11E2E" w:rsidRDefault="00D25256">
      <w:pPr>
        <w:numPr>
          <w:ilvl w:val="0"/>
          <w:numId w:val="50"/>
        </w:numPr>
        <w:tabs>
          <w:tab w:val="clear" w:pos="720"/>
        </w:tabs>
        <w:spacing w:before="0" w:after="240" w:line="276" w:lineRule="auto"/>
        <w:rPr>
          <w:rFonts w:cs="Arial"/>
          <w:i w:val="0"/>
          <w:iCs/>
          <w:lang w:val="el-GR"/>
        </w:rPr>
      </w:pPr>
      <w:bookmarkStart w:id="20" w:name="_Hlk500764233"/>
      <w:r w:rsidRPr="00A11E2E">
        <w:rPr>
          <w:rFonts w:cs="Arial"/>
          <w:i w:val="0"/>
          <w:iCs/>
          <w:lang w:val="el-GR"/>
        </w:rPr>
        <w:t xml:space="preserve">Τόπος παράδοσης των υπό προμήθεια προϊόντων είναι το </w:t>
      </w:r>
      <w:r w:rsidR="00044870" w:rsidRPr="00A11E2E">
        <w:rPr>
          <w:rFonts w:cs="Arial"/>
          <w:i w:val="0"/>
          <w:iCs/>
          <w:lang w:val="el-GR"/>
        </w:rPr>
        <w:t xml:space="preserve">Ογκολογικό Κέντρο Τράπεζας Κύπρου, </w:t>
      </w:r>
      <w:r w:rsidRPr="00A11E2E">
        <w:rPr>
          <w:rFonts w:cs="Arial"/>
          <w:i w:val="0"/>
          <w:iCs/>
          <w:lang w:val="el-GR"/>
        </w:rPr>
        <w:t xml:space="preserve">που βρίσκεται στη </w:t>
      </w:r>
      <w:r w:rsidR="00044870" w:rsidRPr="00A11E2E">
        <w:rPr>
          <w:rFonts w:cs="Arial"/>
          <w:i w:val="0"/>
          <w:iCs/>
          <w:lang w:val="el-GR"/>
        </w:rPr>
        <w:t>Λεωφ. Ακροπόλεως, 2006 Στρόβολος</w:t>
      </w:r>
      <w:r w:rsidR="00904CA1" w:rsidRPr="00A11E2E">
        <w:rPr>
          <w:rFonts w:cs="Arial"/>
          <w:i w:val="0"/>
          <w:iCs/>
          <w:lang w:val="el-GR"/>
        </w:rPr>
        <w:t>.</w:t>
      </w:r>
    </w:p>
    <w:p w14:paraId="71177FEB" w14:textId="77777777" w:rsidR="00904CA1" w:rsidRPr="00A11E2E" w:rsidRDefault="00904CA1">
      <w:pPr>
        <w:numPr>
          <w:ilvl w:val="0"/>
          <w:numId w:val="50"/>
        </w:numPr>
        <w:tabs>
          <w:tab w:val="clear" w:pos="720"/>
        </w:tabs>
        <w:spacing w:before="0" w:after="240" w:line="276" w:lineRule="auto"/>
        <w:rPr>
          <w:rFonts w:cs="Arial"/>
          <w:b/>
          <w:bCs/>
          <w:i w:val="0"/>
          <w:iCs/>
          <w:lang w:val="el-GR"/>
        </w:rPr>
      </w:pPr>
      <w:r w:rsidRPr="00A11E2E">
        <w:rPr>
          <w:rFonts w:cs="Arial"/>
          <w:i w:val="0"/>
          <w:iCs/>
          <w:lang w:val="el-GR"/>
        </w:rPr>
        <w:t xml:space="preserve">Ο Ανάδοχος δεσμεύεται να ενημερώσει το Κέντρο για το Αναλυτικό Χρονοδιάγραμμα των παραδόσεων των προϊόντων που περιλαμβάνονται στο Αντικείμενο της Σύμβασης με βάση τις απαιτήσεις του Διαγωνισμού. </w:t>
      </w:r>
      <w:r w:rsidRPr="00A11E2E">
        <w:rPr>
          <w:rFonts w:cs="Arial"/>
          <w:b/>
          <w:bCs/>
          <w:i w:val="0"/>
          <w:iCs/>
          <w:lang w:val="el-GR"/>
        </w:rPr>
        <w:t>Ο χρόνος παροχής των υπηρεσιών Εγκατάστασης και Τοποθέτησης θα καθοριστεί σε συνεννόηση με το Κέντρο με σκοπό να μην επηρεαστούν οι εργασίες του.</w:t>
      </w:r>
    </w:p>
    <w:p w14:paraId="2D933D94" w14:textId="77777777" w:rsidR="00D25256" w:rsidRPr="00A11E2E" w:rsidRDefault="00D25256">
      <w:pPr>
        <w:numPr>
          <w:ilvl w:val="0"/>
          <w:numId w:val="50"/>
        </w:numPr>
        <w:tabs>
          <w:tab w:val="clear" w:pos="720"/>
        </w:tabs>
        <w:spacing w:before="0" w:after="240" w:line="276" w:lineRule="auto"/>
        <w:rPr>
          <w:rFonts w:cs="Arial"/>
          <w:b/>
          <w:bCs/>
          <w:i w:val="0"/>
          <w:iCs/>
          <w:lang w:val="el-GR"/>
        </w:rPr>
      </w:pPr>
      <w:r w:rsidRPr="00A11E2E">
        <w:rPr>
          <w:rFonts w:cs="Arial"/>
          <w:i w:val="0"/>
          <w:iCs/>
          <w:lang w:val="el-GR"/>
        </w:rPr>
        <w:lastRenderedPageBreak/>
        <w:t xml:space="preserve">Η αρχική παράδοση των προϊόντων θα πρέπει να πραγματοποιηθεί </w:t>
      </w:r>
      <w:r w:rsidRPr="00A11E2E">
        <w:rPr>
          <w:rFonts w:cs="Arial"/>
          <w:b/>
          <w:bCs/>
          <w:i w:val="0"/>
          <w:iCs/>
          <w:lang w:val="el-GR"/>
        </w:rPr>
        <w:t xml:space="preserve">εντός </w:t>
      </w:r>
      <w:r w:rsidR="00044870" w:rsidRPr="00A11E2E">
        <w:rPr>
          <w:rFonts w:cs="Arial"/>
          <w:b/>
          <w:bCs/>
          <w:i w:val="0"/>
          <w:iCs/>
          <w:lang w:val="el-GR"/>
        </w:rPr>
        <w:t>δύο (2) μηνών</w:t>
      </w:r>
      <w:r w:rsidRPr="00A11E2E">
        <w:rPr>
          <w:rFonts w:cs="Arial"/>
          <w:i w:val="0"/>
          <w:iCs/>
          <w:lang w:val="el-GR"/>
        </w:rPr>
        <w:t xml:space="preserve"> από την ημερομηνία υπογραφής της σύμβασης. </w:t>
      </w:r>
      <w:r w:rsidRPr="00A11E2E">
        <w:rPr>
          <w:rFonts w:cs="Arial"/>
          <w:b/>
          <w:bCs/>
          <w:i w:val="0"/>
          <w:iCs/>
          <w:lang w:val="el-GR"/>
        </w:rPr>
        <w:t xml:space="preserve">Για τις επιπλέον παραγγελίες που θα υποβάλλονται από </w:t>
      </w:r>
      <w:r w:rsidR="000B4F61" w:rsidRPr="00A11E2E">
        <w:rPr>
          <w:rFonts w:cs="Arial"/>
          <w:b/>
          <w:bCs/>
          <w:i w:val="0"/>
          <w:iCs/>
          <w:lang w:val="el-GR"/>
        </w:rPr>
        <w:t>το Κέντρο</w:t>
      </w:r>
      <w:r w:rsidRPr="00A11E2E">
        <w:rPr>
          <w:rFonts w:cs="Arial"/>
          <w:b/>
          <w:bCs/>
          <w:i w:val="0"/>
          <w:iCs/>
          <w:lang w:val="el-GR"/>
        </w:rPr>
        <w:t xml:space="preserve"> σύμφωνα με το δικαίωμα προαίρεσης για υποβολή επιπλέον παραγγελιών για τα επόμενα δύο (2) χρόνια, ο χρόνος παράδοσης κάθε παραγγελίας θα είναι οχτώ (8) εβδομάδες.</w:t>
      </w:r>
    </w:p>
    <w:p w14:paraId="04AE1D21" w14:textId="77777777" w:rsidR="00904CA1" w:rsidRPr="00A11E2E" w:rsidRDefault="00904CA1" w:rsidP="00864D31">
      <w:pPr>
        <w:pStyle w:val="Heading1"/>
        <w:spacing w:before="0" w:after="240" w:line="276" w:lineRule="auto"/>
        <w:rPr>
          <w:rFonts w:cs="Arial"/>
          <w:iCs/>
          <w:lang w:val="el-GR"/>
        </w:rPr>
      </w:pPr>
      <w:bookmarkStart w:id="21" w:name="_Toc144604306"/>
      <w:bookmarkStart w:id="22" w:name="_Toc159233342"/>
      <w:bookmarkStart w:id="23" w:name="_Toc161577116"/>
      <w:bookmarkStart w:id="24" w:name="_Toc461793963"/>
      <w:bookmarkStart w:id="25" w:name="_Toc152765582"/>
      <w:bookmarkStart w:id="26" w:name="_Toc153809399"/>
      <w:bookmarkStart w:id="27" w:name="_Toc158980465"/>
      <w:bookmarkStart w:id="28" w:name="_Toc160200643"/>
      <w:bookmarkEnd w:id="15"/>
      <w:bookmarkEnd w:id="20"/>
      <w:bookmarkEnd w:id="22"/>
      <w:bookmarkEnd w:id="23"/>
      <w:r w:rsidRPr="00A11E2E">
        <w:rPr>
          <w:rFonts w:cs="Arial"/>
          <w:iCs/>
          <w:lang w:val="el-GR"/>
        </w:rPr>
        <w:t>ΛΗΨΗ ΕΓΓΡΑΦΩΝ ΔΙΑΓΩΝΙΣΜΟΥ</w:t>
      </w:r>
      <w:bookmarkEnd w:id="24"/>
      <w:r w:rsidRPr="00A11E2E">
        <w:rPr>
          <w:rFonts w:cs="Arial"/>
          <w:iCs/>
          <w:lang w:val="el-GR"/>
        </w:rPr>
        <w:t xml:space="preserve"> ΚΑΙ ΠΑΡΟΧΗ ΔΙΕΥΚΡΙΝΙΣΕΩΝ ΕΠΙ ΑΥΤΩΝ</w:t>
      </w:r>
      <w:bookmarkEnd w:id="25"/>
      <w:bookmarkEnd w:id="26"/>
      <w:bookmarkEnd w:id="27"/>
      <w:bookmarkEnd w:id="28"/>
    </w:p>
    <w:p w14:paraId="26A01D9B" w14:textId="77777777" w:rsidR="00904CA1" w:rsidRPr="00A11E2E" w:rsidRDefault="00904CA1" w:rsidP="00864D31">
      <w:pPr>
        <w:pStyle w:val="Heading2"/>
        <w:spacing w:before="0" w:after="240" w:line="276" w:lineRule="auto"/>
        <w:rPr>
          <w:rFonts w:cs="Arial"/>
          <w:i w:val="0"/>
          <w:iCs/>
          <w:lang w:val="el-GR"/>
        </w:rPr>
      </w:pPr>
      <w:bookmarkStart w:id="29" w:name="_Toc152765583"/>
      <w:bookmarkStart w:id="30" w:name="_Toc153809400"/>
      <w:bookmarkStart w:id="31" w:name="_Toc158980466"/>
      <w:bookmarkStart w:id="32" w:name="_Toc160200644"/>
      <w:r w:rsidRPr="00A11E2E">
        <w:rPr>
          <w:rFonts w:cs="Arial"/>
          <w:i w:val="0"/>
          <w:iCs/>
          <w:lang w:val="el-GR"/>
        </w:rPr>
        <w:t xml:space="preserve">Λήψη </w:t>
      </w:r>
      <w:r w:rsidRPr="00A11E2E">
        <w:rPr>
          <w:rFonts w:cs="Arial"/>
          <w:i w:val="0"/>
          <w:iCs/>
        </w:rPr>
        <w:t>Εγγράφων</w:t>
      </w:r>
      <w:bookmarkEnd w:id="29"/>
      <w:bookmarkEnd w:id="30"/>
      <w:bookmarkEnd w:id="31"/>
      <w:bookmarkEnd w:id="32"/>
    </w:p>
    <w:p w14:paraId="679C9A00" w14:textId="77777777" w:rsidR="00904CA1" w:rsidRPr="00A11E2E" w:rsidRDefault="00904CA1">
      <w:pPr>
        <w:numPr>
          <w:ilvl w:val="0"/>
          <w:numId w:val="51"/>
        </w:numPr>
        <w:autoSpaceDN/>
        <w:adjustRightInd/>
        <w:spacing w:before="0" w:after="240" w:line="276" w:lineRule="auto"/>
        <w:ind w:left="0" w:firstLine="0"/>
        <w:rPr>
          <w:rFonts w:cs="Arial"/>
          <w:b/>
          <w:i w:val="0"/>
          <w:iCs/>
          <w:lang w:val="el-GR"/>
        </w:rPr>
      </w:pPr>
      <w:bookmarkStart w:id="33" w:name="_Toc461793965"/>
      <w:bookmarkStart w:id="34" w:name="_Hlk139634611"/>
      <w:r w:rsidRPr="00A11E2E">
        <w:rPr>
          <w:rFonts w:cs="Arial"/>
          <w:i w:val="0"/>
          <w:iCs/>
          <w:lang w:val="el-GR"/>
        </w:rPr>
        <w:t xml:space="preserve">Οι Οικονομικοί Φορείς μπορούν να λάβουν τα έγγραφα του Διαγωνισμού, χωρίς καμία χρέωση, μέσα από το χώρο του συγκεκριμένου Διαγωνισμού μέσω της ιστοσελίδας του Ογκολογικού Κέντρου Τράπεζας Κύπρου </w:t>
      </w:r>
      <w:r w:rsidRPr="00A11E2E">
        <w:rPr>
          <w:rFonts w:cs="Arial"/>
          <w:i w:val="0"/>
          <w:iCs/>
          <w:szCs w:val="22"/>
          <w:lang w:val="el-GR"/>
        </w:rPr>
        <w:t xml:space="preserve">ακολουθώντας το σύνδεσμο Δωρεάν, μέσω της ιστοσελίδας του Ογκολογικού Κέντρου Τράπεζας Κύπρου, ακολουθώντας το μονοπάτι </w:t>
      </w:r>
      <w:hyperlink r:id="rId13" w:history="1">
        <w:r w:rsidRPr="00A11E2E">
          <w:rPr>
            <w:rStyle w:val="Hyperlink"/>
            <w:rFonts w:cs="Arial"/>
            <w:i w:val="0"/>
            <w:iCs/>
            <w:lang w:val="el-GR"/>
          </w:rPr>
          <w:t>Tender | Ογκολογικό Τράπεζας Κύπρου (bococ.org.cy)</w:t>
        </w:r>
      </w:hyperlink>
      <w:r w:rsidRPr="00A11E2E">
        <w:rPr>
          <w:rFonts w:cs="Arial"/>
          <w:i w:val="0"/>
          <w:iCs/>
          <w:lang w:val="el-GR"/>
        </w:rPr>
        <w:t xml:space="preserve">. </w:t>
      </w:r>
      <w:bookmarkEnd w:id="34"/>
      <w:r w:rsidRPr="00A11E2E">
        <w:rPr>
          <w:rFonts w:cs="Arial"/>
          <w:b/>
          <w:bCs/>
          <w:i w:val="0"/>
          <w:iCs/>
          <w:szCs w:val="22"/>
          <w:lang w:val="el-GR"/>
        </w:rPr>
        <w:t xml:space="preserve">Οι </w:t>
      </w:r>
      <w:r w:rsidRPr="00A11E2E">
        <w:rPr>
          <w:rFonts w:cs="Arial"/>
          <w:b/>
          <w:bCs/>
          <w:i w:val="0"/>
          <w:iCs/>
          <w:lang w:val="el-GR"/>
        </w:rPr>
        <w:t>Οικονομικοί Φορείς προτρέπονται να επισκέπτονται συχνά το χώρο του Διαγωνισμού ώστε να ενημερώνονται για οποιεσδήποτε διευκρινίσεις ή/και τροποποιήσεις δυνατό να προκύψουν κατά τη διεξαγωγή του παρόντος Διαγωνισμού.</w:t>
      </w:r>
    </w:p>
    <w:p w14:paraId="7DCCD1E8" w14:textId="77777777" w:rsidR="00904CA1" w:rsidRPr="00A11E2E" w:rsidRDefault="00904CA1">
      <w:pPr>
        <w:numPr>
          <w:ilvl w:val="0"/>
          <w:numId w:val="51"/>
        </w:numPr>
        <w:autoSpaceDN/>
        <w:adjustRightInd/>
        <w:spacing w:before="0" w:after="240" w:line="276" w:lineRule="auto"/>
        <w:ind w:left="0" w:firstLine="0"/>
        <w:rPr>
          <w:rFonts w:cs="Arial"/>
          <w:b/>
          <w:i w:val="0"/>
          <w:iCs/>
          <w:lang w:val="el-GR"/>
        </w:rPr>
      </w:pPr>
      <w:r w:rsidRPr="00A11E2E">
        <w:rPr>
          <w:rFonts w:cs="Arial"/>
          <w:i w:val="0"/>
          <w:iCs/>
          <w:lang w:val="el-GR"/>
        </w:rPr>
        <w:t>Οι Οικονομικοί Φορείς εάν επιθυμούν να ενημερώνονται για τυχόν αλλαγές/ προσθήκες στα έγγραφα του Διαγωνισμού, μπορούν να δηλώσουν το ενδιαφέρον τους για το Διαγωνισμό καθώς και τα στοιχεία επικοινωνίας τους (</w:t>
      </w:r>
      <w:r w:rsidRPr="00A11E2E">
        <w:rPr>
          <w:rFonts w:cs="Arial"/>
          <w:i w:val="0"/>
          <w:iCs/>
        </w:rPr>
        <w:t>email</w:t>
      </w:r>
      <w:r w:rsidRPr="00A11E2E">
        <w:rPr>
          <w:rFonts w:cs="Arial"/>
          <w:i w:val="0"/>
          <w:iCs/>
          <w:lang w:val="el-GR"/>
        </w:rPr>
        <w:t xml:space="preserve">), με την αποστολή </w:t>
      </w:r>
      <w:r w:rsidRPr="00A11E2E">
        <w:rPr>
          <w:rFonts w:cs="Arial"/>
          <w:i w:val="0"/>
          <w:iCs/>
        </w:rPr>
        <w:t>email</w:t>
      </w:r>
      <w:r w:rsidRPr="00A11E2E">
        <w:rPr>
          <w:rFonts w:cs="Arial"/>
          <w:i w:val="0"/>
          <w:iCs/>
          <w:lang w:val="el-GR"/>
        </w:rPr>
        <w:t xml:space="preserve"> στην διεύθυνση ηλ. Ταχυδρομείου </w:t>
      </w:r>
      <w:hyperlink r:id="rId14" w:history="1">
        <w:r w:rsidRPr="00A11E2E">
          <w:rPr>
            <w:rStyle w:val="Hyperlink"/>
            <w:rFonts w:cs="Arial"/>
            <w:i w:val="0"/>
            <w:iCs/>
          </w:rPr>
          <w:t>procurement</w:t>
        </w:r>
        <w:r w:rsidRPr="00A11E2E">
          <w:rPr>
            <w:rStyle w:val="Hyperlink"/>
            <w:rFonts w:cs="Arial"/>
            <w:i w:val="0"/>
            <w:iCs/>
            <w:lang w:val="el-GR"/>
          </w:rPr>
          <w:t>@</w:t>
        </w:r>
        <w:r w:rsidRPr="00A11E2E">
          <w:rPr>
            <w:rStyle w:val="Hyperlink"/>
            <w:rFonts w:cs="Arial"/>
            <w:i w:val="0"/>
            <w:iCs/>
          </w:rPr>
          <w:t>bococ</w:t>
        </w:r>
        <w:r w:rsidRPr="00A11E2E">
          <w:rPr>
            <w:rStyle w:val="Hyperlink"/>
            <w:rFonts w:cs="Arial"/>
            <w:i w:val="0"/>
            <w:iCs/>
            <w:lang w:val="el-GR"/>
          </w:rPr>
          <w:t>.</w:t>
        </w:r>
        <w:r w:rsidRPr="00A11E2E">
          <w:rPr>
            <w:rStyle w:val="Hyperlink"/>
            <w:rFonts w:cs="Arial"/>
            <w:i w:val="0"/>
            <w:iCs/>
          </w:rPr>
          <w:t>org</w:t>
        </w:r>
        <w:r w:rsidRPr="00A11E2E">
          <w:rPr>
            <w:rStyle w:val="Hyperlink"/>
            <w:rFonts w:cs="Arial"/>
            <w:i w:val="0"/>
            <w:iCs/>
            <w:lang w:val="el-GR"/>
          </w:rPr>
          <w:t>.</w:t>
        </w:r>
        <w:r w:rsidRPr="00A11E2E">
          <w:rPr>
            <w:rStyle w:val="Hyperlink"/>
            <w:rFonts w:cs="Arial"/>
            <w:i w:val="0"/>
            <w:iCs/>
          </w:rPr>
          <w:t>cy</w:t>
        </w:r>
      </w:hyperlink>
      <w:r w:rsidRPr="00A11E2E">
        <w:rPr>
          <w:rFonts w:cs="Arial"/>
          <w:i w:val="0"/>
          <w:iCs/>
          <w:lang w:val="el-GR"/>
        </w:rPr>
        <w:t xml:space="preserve">.  </w:t>
      </w:r>
    </w:p>
    <w:p w14:paraId="359D9E4E" w14:textId="77777777" w:rsidR="00904CA1" w:rsidRPr="00A11E2E" w:rsidRDefault="00904CA1" w:rsidP="00864D31">
      <w:pPr>
        <w:pStyle w:val="Heading2"/>
        <w:spacing w:before="0" w:after="240" w:line="276" w:lineRule="auto"/>
        <w:ind w:left="578" w:hanging="578"/>
        <w:rPr>
          <w:rFonts w:cs="Arial"/>
          <w:i w:val="0"/>
          <w:iCs/>
          <w:lang w:val="el-GR"/>
        </w:rPr>
      </w:pPr>
      <w:bookmarkStart w:id="35" w:name="_Toc152765584"/>
      <w:bookmarkStart w:id="36" w:name="_Toc153809401"/>
      <w:bookmarkStart w:id="37" w:name="_Toc158980467"/>
      <w:bookmarkStart w:id="38" w:name="_Toc160200645"/>
      <w:r w:rsidRPr="00A11E2E">
        <w:rPr>
          <w:rFonts w:cs="Arial"/>
          <w:i w:val="0"/>
          <w:iCs/>
          <w:lang w:val="el-GR"/>
        </w:rPr>
        <w:t>Τροποποιήσεις από το Κέντρο</w:t>
      </w:r>
      <w:bookmarkEnd w:id="33"/>
      <w:bookmarkEnd w:id="35"/>
      <w:bookmarkEnd w:id="36"/>
      <w:bookmarkEnd w:id="37"/>
      <w:bookmarkEnd w:id="38"/>
      <w:r w:rsidRPr="00A11E2E">
        <w:rPr>
          <w:rFonts w:cs="Arial"/>
          <w:i w:val="0"/>
          <w:iCs/>
          <w:lang w:val="el-GR"/>
        </w:rPr>
        <w:t xml:space="preserve"> </w:t>
      </w:r>
    </w:p>
    <w:p w14:paraId="7ACED4E6" w14:textId="77777777" w:rsidR="00904CA1" w:rsidRPr="00A11E2E" w:rsidRDefault="00904CA1" w:rsidP="00864D31">
      <w:pPr>
        <w:spacing w:before="0" w:after="240" w:line="276" w:lineRule="auto"/>
        <w:ind w:left="142"/>
        <w:rPr>
          <w:rFonts w:cs="Arial"/>
          <w:i w:val="0"/>
          <w:iCs/>
          <w:lang w:val="el-GR"/>
        </w:rPr>
      </w:pPr>
      <w:r w:rsidRPr="00A11E2E">
        <w:rPr>
          <w:rFonts w:cs="Arial"/>
          <w:i w:val="0"/>
          <w:iCs/>
          <w:lang w:val="el-GR"/>
        </w:rPr>
        <w:t>1.</w:t>
      </w:r>
      <w:r w:rsidRPr="00A11E2E">
        <w:rPr>
          <w:rFonts w:cs="Arial"/>
          <w:i w:val="0"/>
          <w:iCs/>
          <w:lang w:val="el-GR"/>
        </w:rPr>
        <w:tab/>
        <w:t>Το Κέντρο εφόσον το θεωρήσει αναγκαίο δύναται να προβαίνει σε προσθήκες, διορθώσεις, διευκρινίσεις ή/και τροποποιήσεις επί των όρων των Εγγράφων Διαγωνισμού, τις οποίες θα δημοσιεύει μέσω της ιστοσελίδας του.</w:t>
      </w:r>
    </w:p>
    <w:p w14:paraId="6BCA6F17" w14:textId="77777777" w:rsidR="00904CA1" w:rsidRPr="00A11E2E" w:rsidRDefault="00904CA1" w:rsidP="00864D31">
      <w:pPr>
        <w:pStyle w:val="Heading2"/>
        <w:spacing w:before="0" w:after="240" w:line="276" w:lineRule="auto"/>
        <w:ind w:left="578" w:hanging="578"/>
        <w:rPr>
          <w:rFonts w:cs="Arial"/>
          <w:i w:val="0"/>
          <w:iCs/>
          <w:lang w:val="el-GR"/>
        </w:rPr>
      </w:pPr>
      <w:bookmarkStart w:id="39" w:name="_Toc461793966"/>
      <w:bookmarkStart w:id="40" w:name="_Toc152765585"/>
      <w:bookmarkStart w:id="41" w:name="_Toc153809402"/>
      <w:bookmarkStart w:id="42" w:name="_Toc158980468"/>
      <w:bookmarkStart w:id="43" w:name="_Toc160200646"/>
      <w:r w:rsidRPr="00A11E2E">
        <w:rPr>
          <w:rFonts w:cs="Arial"/>
          <w:i w:val="0"/>
          <w:iCs/>
          <w:lang w:val="el-GR"/>
        </w:rPr>
        <w:t>Έγγραφη Υποβολή Ερωτήσεων από τους Οικονομικούς Φορείς</w:t>
      </w:r>
      <w:bookmarkEnd w:id="39"/>
      <w:bookmarkEnd w:id="40"/>
      <w:bookmarkEnd w:id="41"/>
      <w:bookmarkEnd w:id="42"/>
      <w:bookmarkEnd w:id="43"/>
      <w:r w:rsidRPr="00A11E2E">
        <w:rPr>
          <w:rFonts w:cs="Arial"/>
          <w:i w:val="0"/>
          <w:iCs/>
          <w:lang w:val="el-GR"/>
        </w:rPr>
        <w:t xml:space="preserve"> </w:t>
      </w:r>
    </w:p>
    <w:p w14:paraId="5014C927" w14:textId="77777777" w:rsidR="00904CA1" w:rsidRPr="00A11E2E" w:rsidRDefault="00904CA1">
      <w:pPr>
        <w:numPr>
          <w:ilvl w:val="0"/>
          <w:numId w:val="52"/>
        </w:numPr>
        <w:autoSpaceDN/>
        <w:adjustRightInd/>
        <w:spacing w:before="0" w:after="240" w:line="276" w:lineRule="auto"/>
        <w:ind w:left="0" w:firstLine="0"/>
        <w:rPr>
          <w:rFonts w:cs="Arial"/>
          <w:i w:val="0"/>
          <w:iCs/>
          <w:lang w:val="el-GR"/>
        </w:rPr>
      </w:pPr>
      <w:r w:rsidRPr="00A11E2E">
        <w:rPr>
          <w:rFonts w:cs="Arial"/>
          <w:i w:val="0"/>
          <w:iCs/>
          <w:lang w:val="el-GR"/>
        </w:rPr>
        <w:t xml:space="preserve">Τυχόν διευκρινιστικές ερωτήσεις, εισηγήσεις, σχόλια ή/και παρατηρήσεις σχετικά με τους όρους των Εγγράφων Διαγωνισμού, υποβάλλονται από τους Ενδιαφερόμενους Οικονομικούς Φορείς εντός των προθεσμιών της παραγράφου 2.11. Τα αιτήματα για διευκρινίσεις πρέπει να υποβάλλονται στην ηλεκτρονική διεύθυνση </w:t>
      </w:r>
      <w:hyperlink r:id="rId15" w:history="1">
        <w:r w:rsidRPr="00A11E2E">
          <w:rPr>
            <w:rStyle w:val="Hyperlink"/>
            <w:rFonts w:cs="Arial"/>
            <w:i w:val="0"/>
            <w:iCs/>
          </w:rPr>
          <w:t>procurement</w:t>
        </w:r>
        <w:r w:rsidRPr="00A11E2E">
          <w:rPr>
            <w:rStyle w:val="Hyperlink"/>
            <w:rFonts w:cs="Arial"/>
            <w:i w:val="0"/>
            <w:iCs/>
            <w:lang w:val="el-GR"/>
          </w:rPr>
          <w:t>@</w:t>
        </w:r>
        <w:r w:rsidRPr="00A11E2E">
          <w:rPr>
            <w:rStyle w:val="Hyperlink"/>
            <w:rFonts w:cs="Arial"/>
            <w:i w:val="0"/>
            <w:iCs/>
          </w:rPr>
          <w:t>bococ</w:t>
        </w:r>
        <w:r w:rsidRPr="00A11E2E">
          <w:rPr>
            <w:rStyle w:val="Hyperlink"/>
            <w:rFonts w:cs="Arial"/>
            <w:i w:val="0"/>
            <w:iCs/>
            <w:lang w:val="el-GR"/>
          </w:rPr>
          <w:t>.</w:t>
        </w:r>
        <w:r w:rsidRPr="00A11E2E">
          <w:rPr>
            <w:rStyle w:val="Hyperlink"/>
            <w:rFonts w:cs="Arial"/>
            <w:i w:val="0"/>
            <w:iCs/>
          </w:rPr>
          <w:t>org</w:t>
        </w:r>
        <w:r w:rsidRPr="00A11E2E">
          <w:rPr>
            <w:rStyle w:val="Hyperlink"/>
            <w:rFonts w:cs="Arial"/>
            <w:i w:val="0"/>
            <w:iCs/>
            <w:lang w:val="el-GR"/>
          </w:rPr>
          <w:t>.</w:t>
        </w:r>
        <w:r w:rsidRPr="00A11E2E">
          <w:rPr>
            <w:rStyle w:val="Hyperlink"/>
            <w:rFonts w:cs="Arial"/>
            <w:i w:val="0"/>
            <w:iCs/>
          </w:rPr>
          <w:t>cy</w:t>
        </w:r>
      </w:hyperlink>
      <w:r w:rsidRPr="00A11E2E">
        <w:rPr>
          <w:rFonts w:cs="Arial"/>
          <w:i w:val="0"/>
          <w:iCs/>
          <w:lang w:val="el-GR"/>
        </w:rPr>
        <w:t xml:space="preserve">. </w:t>
      </w:r>
    </w:p>
    <w:p w14:paraId="4875CA7D" w14:textId="77777777" w:rsidR="00904CA1" w:rsidRPr="00A11E2E" w:rsidRDefault="00904CA1">
      <w:pPr>
        <w:numPr>
          <w:ilvl w:val="0"/>
          <w:numId w:val="52"/>
        </w:numPr>
        <w:autoSpaceDN/>
        <w:adjustRightInd/>
        <w:spacing w:before="0" w:after="240" w:line="276" w:lineRule="auto"/>
        <w:ind w:left="0" w:firstLine="0"/>
        <w:rPr>
          <w:rFonts w:cs="Arial"/>
          <w:i w:val="0"/>
          <w:iCs/>
          <w:lang w:val="el-GR"/>
        </w:rPr>
      </w:pPr>
      <w:r w:rsidRPr="00A11E2E">
        <w:rPr>
          <w:rFonts w:cs="Arial"/>
          <w:i w:val="0"/>
          <w:iCs/>
          <w:lang w:val="el-GR"/>
        </w:rPr>
        <w:t xml:space="preserve">Εφόσον οι τυχόν διευκρινιστικές ερωτήσεις, εισηγήσεις, σχόλια ή/και παρατηρήσεις ζητηθούν σύμφωνα με τα παραπάνω οριζόμενα, το Κέντρο δημοσιεύει συμπληρωματικά έγγραφα ή διευκρινιστικές απαντήσεις στην ιστοσελίδα του εντός των προθεσμιών της παραγράφου 2.11. Οι Οικονομικοί Φορείς οι οποίοι υπέβαλαν αίτημα διευκρινίσεων, θα ενημερώνονται μέσω </w:t>
      </w:r>
      <w:r w:rsidRPr="00A11E2E">
        <w:rPr>
          <w:rFonts w:cs="Arial"/>
          <w:i w:val="0"/>
          <w:iCs/>
        </w:rPr>
        <w:t>email</w:t>
      </w:r>
      <w:r w:rsidRPr="00A11E2E">
        <w:rPr>
          <w:rFonts w:cs="Arial"/>
          <w:i w:val="0"/>
          <w:iCs/>
          <w:lang w:val="el-GR"/>
        </w:rPr>
        <w:t xml:space="preserve"> για την ανάρτηση των απαντήσεων του Κέντρου στην ιστοσελίδα του.</w:t>
      </w:r>
    </w:p>
    <w:p w14:paraId="69E5F7C5" w14:textId="77777777" w:rsidR="00904CA1" w:rsidRPr="00A11E2E" w:rsidRDefault="00904CA1">
      <w:pPr>
        <w:numPr>
          <w:ilvl w:val="0"/>
          <w:numId w:val="52"/>
        </w:numPr>
        <w:autoSpaceDN/>
        <w:adjustRightInd/>
        <w:spacing w:before="0" w:after="240" w:line="276" w:lineRule="auto"/>
        <w:ind w:left="0" w:firstLine="0"/>
        <w:rPr>
          <w:rFonts w:cs="Arial"/>
          <w:i w:val="0"/>
          <w:iCs/>
          <w:lang w:val="el-GR"/>
        </w:rPr>
      </w:pPr>
      <w:r w:rsidRPr="00A11E2E">
        <w:rPr>
          <w:rFonts w:cs="Arial"/>
          <w:i w:val="0"/>
          <w:iCs/>
          <w:lang w:val="el-GR"/>
        </w:rPr>
        <w:t>Οι Οικονομικοί Φορείς σε καμία περίπτωση δε δύνανται να στηρίζονται και να επικαλούνται προφορικές απαντήσεις που παρέχονται από οποιονδήποτε Λειτουργό.</w:t>
      </w:r>
    </w:p>
    <w:p w14:paraId="365F4304" w14:textId="77777777" w:rsidR="00904CA1" w:rsidRPr="00A11E2E" w:rsidRDefault="00904CA1" w:rsidP="00864D31">
      <w:pPr>
        <w:pStyle w:val="Heading1"/>
        <w:spacing w:before="0" w:after="240" w:line="276" w:lineRule="auto"/>
        <w:ind w:left="431" w:hanging="431"/>
        <w:rPr>
          <w:rFonts w:cs="Arial"/>
          <w:iCs/>
          <w:lang w:val="el-GR"/>
        </w:rPr>
      </w:pPr>
      <w:bookmarkStart w:id="44" w:name="_Toc152765586"/>
      <w:bookmarkStart w:id="45" w:name="_Toc153809403"/>
      <w:bookmarkStart w:id="46" w:name="_Toc158980469"/>
      <w:bookmarkStart w:id="47" w:name="_Toc160200647"/>
      <w:r w:rsidRPr="00A11E2E">
        <w:rPr>
          <w:rFonts w:cs="Arial"/>
          <w:iCs/>
          <w:lang w:val="el-GR"/>
        </w:rPr>
        <w:t>ΠΡΟΫΠΟΘΕΣΕΙΣ ΣΥΜΜΕΤΟΧΗΣ ΣΤΟ ΔΙΑΓΩΝΙΣΜΟ</w:t>
      </w:r>
      <w:bookmarkEnd w:id="44"/>
      <w:bookmarkEnd w:id="45"/>
      <w:bookmarkEnd w:id="46"/>
      <w:bookmarkEnd w:id="47"/>
    </w:p>
    <w:p w14:paraId="7F9AD35B" w14:textId="77777777" w:rsidR="00904CA1" w:rsidRPr="00A11E2E" w:rsidRDefault="00904CA1" w:rsidP="00864D31">
      <w:pPr>
        <w:pStyle w:val="Heading2"/>
        <w:spacing w:before="0" w:after="240" w:line="276" w:lineRule="auto"/>
        <w:ind w:left="578" w:hanging="578"/>
        <w:rPr>
          <w:rFonts w:cs="Arial"/>
          <w:i w:val="0"/>
          <w:iCs/>
          <w:lang w:val="el-GR"/>
        </w:rPr>
      </w:pPr>
      <w:bookmarkStart w:id="48" w:name="_Toc461793969"/>
      <w:bookmarkStart w:id="49" w:name="_Toc152765587"/>
      <w:bookmarkStart w:id="50" w:name="_Toc153809404"/>
      <w:bookmarkStart w:id="51" w:name="_Toc158980470"/>
      <w:bookmarkStart w:id="52" w:name="_Toc160200648"/>
      <w:r w:rsidRPr="00A11E2E">
        <w:rPr>
          <w:rFonts w:cs="Arial"/>
          <w:i w:val="0"/>
          <w:iCs/>
          <w:lang w:val="el-GR"/>
        </w:rPr>
        <w:t>Δικαιούμενοι Συμμετοχής</w:t>
      </w:r>
      <w:bookmarkEnd w:id="48"/>
      <w:bookmarkEnd w:id="49"/>
      <w:bookmarkEnd w:id="50"/>
      <w:bookmarkEnd w:id="51"/>
      <w:bookmarkEnd w:id="52"/>
      <w:r w:rsidRPr="00A11E2E">
        <w:rPr>
          <w:rFonts w:cs="Arial"/>
          <w:i w:val="0"/>
          <w:iCs/>
          <w:lang w:val="el-GR"/>
        </w:rPr>
        <w:t xml:space="preserve"> </w:t>
      </w:r>
    </w:p>
    <w:p w14:paraId="71AB4144" w14:textId="77777777" w:rsidR="00904CA1" w:rsidRPr="00A11E2E" w:rsidRDefault="00904CA1">
      <w:pPr>
        <w:numPr>
          <w:ilvl w:val="0"/>
          <w:numId w:val="24"/>
        </w:numPr>
        <w:tabs>
          <w:tab w:val="clear" w:pos="720"/>
        </w:tabs>
        <w:spacing w:before="0" w:after="240" w:line="276" w:lineRule="auto"/>
        <w:ind w:left="595" w:hanging="425"/>
        <w:rPr>
          <w:rFonts w:cs="Arial"/>
          <w:i w:val="0"/>
          <w:iCs/>
          <w:lang w:val="el-GR"/>
        </w:rPr>
      </w:pPr>
      <w:r w:rsidRPr="00A11E2E">
        <w:rPr>
          <w:rFonts w:cs="Arial"/>
          <w:i w:val="0"/>
          <w:iCs/>
          <w:lang w:val="el-GR"/>
        </w:rPr>
        <w:t xml:space="preserve">Δικαίωμα συμμετοχής στο διαγωνισμό αυτό έχουν φυσικά ή νομικά πρόσωπα (δημοσίου ή ιδιωτικού δικαίου) ή κοινοπραξίες φυσικών ή/και νομικών προσώπων, τα οποία είναι εγκατεστημένα νόμιμα στην Κύπρο ή σε άλλο κράτος μέλος της Ευρωπαϊκής Ένωσης (ΕΕ) ή </w:t>
      </w:r>
      <w:r w:rsidRPr="00A11E2E">
        <w:rPr>
          <w:rFonts w:cs="Arial"/>
          <w:i w:val="0"/>
          <w:iCs/>
          <w:lang w:val="el-GR"/>
        </w:rPr>
        <w:lastRenderedPageBreak/>
        <w:t>του Ευρωπαϊκού Οικονομικού Χώρου (ΕΟΧ) ή σε τρίτες χώρες που έχουν υπογράψει και κυρώσει τη Διεθνή Συμφωνία περί Δημοσίων Συμβάσεων (</w:t>
      </w:r>
      <w:r w:rsidRPr="00A11E2E">
        <w:rPr>
          <w:rFonts w:cs="Arial"/>
          <w:i w:val="0"/>
          <w:iCs/>
        </w:rPr>
        <w:t>GPA</w:t>
      </w:r>
      <w:r w:rsidRPr="00A11E2E">
        <w:rPr>
          <w:rFonts w:cs="Arial"/>
          <w:i w:val="0"/>
          <w:iCs/>
          <w:lang w:val="el-GR"/>
        </w:rPr>
        <w:t xml:space="preserve">) ή έχουν υπογράψει και κυρώσει συμφωνίες σύνδεσης ή διμερείς συμφωνίες με την Ε.Ε. ή με την Κυπριακή Δημοκρατία στον Τομέα των Δημοσίων Συμβάσεων. </w:t>
      </w:r>
    </w:p>
    <w:p w14:paraId="51F3CD9B" w14:textId="77777777" w:rsidR="00904CA1" w:rsidRPr="00A11E2E" w:rsidRDefault="00904CA1">
      <w:pPr>
        <w:numPr>
          <w:ilvl w:val="0"/>
          <w:numId w:val="24"/>
        </w:numPr>
        <w:tabs>
          <w:tab w:val="clear" w:pos="720"/>
        </w:tabs>
        <w:spacing w:before="0" w:after="240" w:line="276" w:lineRule="auto"/>
        <w:ind w:left="595" w:hanging="425"/>
        <w:rPr>
          <w:rFonts w:cs="Arial"/>
          <w:i w:val="0"/>
          <w:iCs/>
          <w:lang w:val="el-GR"/>
        </w:rPr>
      </w:pPr>
      <w:r w:rsidRPr="00A11E2E">
        <w:rPr>
          <w:rFonts w:cs="Arial"/>
          <w:i w:val="0"/>
          <w:iCs/>
          <w:lang w:val="el-GR"/>
        </w:rPr>
        <w:t>Οι κοινοπραξίες φυσικών ή/και νομικών προσώπων δικαιούνται να υποβάλουν κοινή Προσφορά, με τις παρακάτω προϋποθέσεις:</w:t>
      </w:r>
    </w:p>
    <w:p w14:paraId="11238F8C" w14:textId="77777777" w:rsidR="00904CA1" w:rsidRPr="00A11E2E" w:rsidRDefault="00904CA1" w:rsidP="00864D31">
      <w:pPr>
        <w:tabs>
          <w:tab w:val="left" w:pos="360"/>
        </w:tabs>
        <w:overflowPunct/>
        <w:autoSpaceDE/>
        <w:autoSpaceDN/>
        <w:adjustRightInd/>
        <w:spacing w:before="0" w:after="240" w:line="276" w:lineRule="auto"/>
        <w:ind w:left="1037" w:hanging="357"/>
        <w:textAlignment w:val="auto"/>
        <w:rPr>
          <w:rFonts w:cs="Arial"/>
          <w:i w:val="0"/>
          <w:iCs/>
          <w:lang w:val="el-GR"/>
        </w:rPr>
      </w:pPr>
      <w:r w:rsidRPr="00A11E2E">
        <w:rPr>
          <w:rFonts w:cs="Arial"/>
          <w:i w:val="0"/>
          <w:iCs/>
          <w:lang w:val="el-GR"/>
        </w:rPr>
        <w:t>α.</w:t>
      </w:r>
      <w:r w:rsidRPr="00A11E2E">
        <w:rPr>
          <w:rFonts w:cs="Arial"/>
          <w:i w:val="0"/>
          <w:iCs/>
          <w:lang w:val="el-GR"/>
        </w:rPr>
        <w:tab/>
        <w:t>Στην Προσφορά αναγράφεται απαραιτήτως το ποσοστό συμμετοχής κάθε προσώπου.</w:t>
      </w:r>
    </w:p>
    <w:p w14:paraId="1C46B857" w14:textId="77777777" w:rsidR="00904CA1" w:rsidRPr="00A11E2E" w:rsidRDefault="00904CA1" w:rsidP="00864D31">
      <w:pPr>
        <w:tabs>
          <w:tab w:val="left" w:pos="360"/>
        </w:tabs>
        <w:overflowPunct/>
        <w:autoSpaceDE/>
        <w:autoSpaceDN/>
        <w:adjustRightInd/>
        <w:spacing w:before="0" w:after="240" w:line="276" w:lineRule="auto"/>
        <w:ind w:left="1037" w:hanging="357"/>
        <w:textAlignment w:val="auto"/>
        <w:rPr>
          <w:rFonts w:cs="Arial"/>
          <w:i w:val="0"/>
          <w:iCs/>
          <w:lang w:val="el-GR"/>
        </w:rPr>
      </w:pPr>
      <w:r w:rsidRPr="00A11E2E">
        <w:rPr>
          <w:rFonts w:cs="Arial"/>
          <w:i w:val="0"/>
          <w:iCs/>
          <w:lang w:val="el-GR"/>
        </w:rPr>
        <w:t>β.</w:t>
      </w:r>
      <w:r w:rsidRPr="00A11E2E">
        <w:rPr>
          <w:rFonts w:cs="Arial"/>
          <w:i w:val="0"/>
          <w:iCs/>
          <w:lang w:val="el-GR"/>
        </w:rPr>
        <w:tab/>
        <w:t>Όλα τα πρόσωπα της κοινοπραξίας πληρούν την απαίτηση της νόμιμης εγκατάστασης όπως προνοείται στην παράγραφο 1 πιο πάνω.</w:t>
      </w:r>
    </w:p>
    <w:p w14:paraId="601AAA36" w14:textId="77777777" w:rsidR="00904CA1" w:rsidRPr="00A11E2E" w:rsidRDefault="00904CA1">
      <w:pPr>
        <w:numPr>
          <w:ilvl w:val="0"/>
          <w:numId w:val="24"/>
        </w:numPr>
        <w:tabs>
          <w:tab w:val="clear" w:pos="720"/>
        </w:tabs>
        <w:spacing w:before="0" w:after="240" w:line="276" w:lineRule="auto"/>
        <w:ind w:left="595" w:hanging="425"/>
        <w:rPr>
          <w:rFonts w:cs="Arial"/>
          <w:i w:val="0"/>
          <w:iCs/>
          <w:lang w:val="el-GR"/>
        </w:rPr>
      </w:pPr>
      <w:r w:rsidRPr="00A11E2E">
        <w:rPr>
          <w:rFonts w:cs="Arial"/>
          <w:i w:val="0"/>
          <w:iCs/>
          <w:lang w:val="el-GR"/>
        </w:rPr>
        <w:t>Οι κοινοπραξίες δεν υποχρεούνται να περιβληθούν ορισμένη νομική μορφή ούτε για την υποβολή της Προσφοράς τους, ούτε και για την υπογραφή της σύμβασης.</w:t>
      </w:r>
    </w:p>
    <w:p w14:paraId="7A00B3D4" w14:textId="77777777" w:rsidR="00904CA1" w:rsidRPr="00A11E2E" w:rsidRDefault="00904CA1">
      <w:pPr>
        <w:numPr>
          <w:ilvl w:val="0"/>
          <w:numId w:val="24"/>
        </w:numPr>
        <w:tabs>
          <w:tab w:val="clear" w:pos="720"/>
        </w:tabs>
        <w:spacing w:before="0" w:after="240" w:line="276" w:lineRule="auto"/>
        <w:ind w:left="595" w:hanging="425"/>
        <w:rPr>
          <w:rFonts w:cs="Arial"/>
          <w:i w:val="0"/>
          <w:iCs/>
          <w:lang w:val="el-GR"/>
        </w:rPr>
      </w:pPr>
      <w:r w:rsidRPr="00A11E2E">
        <w:rPr>
          <w:rFonts w:cs="Arial"/>
          <w:i w:val="0"/>
          <w:iCs/>
          <w:lang w:val="el-GR"/>
        </w:rPr>
        <w:t>Κάθε φυσικό ή νομικό πρόσωπο μπορεί να συμμετάσχει στο διαγωνισμό είτε μεμονωμένα, είτε σε μία μόνο κοινοπραξία.</w:t>
      </w:r>
    </w:p>
    <w:p w14:paraId="07FFC088" w14:textId="77777777" w:rsidR="00904CA1" w:rsidRPr="00A11E2E" w:rsidRDefault="00904CA1">
      <w:pPr>
        <w:numPr>
          <w:ilvl w:val="0"/>
          <w:numId w:val="24"/>
        </w:numPr>
        <w:tabs>
          <w:tab w:val="clear" w:pos="720"/>
        </w:tabs>
        <w:spacing w:before="0" w:after="240" w:line="276" w:lineRule="auto"/>
        <w:ind w:left="567" w:hanging="425"/>
        <w:textAlignment w:val="auto"/>
        <w:rPr>
          <w:rFonts w:cs="Arial"/>
          <w:i w:val="0"/>
          <w:iCs/>
          <w:szCs w:val="22"/>
          <w:lang w:val="el-GR"/>
        </w:rPr>
      </w:pPr>
      <w:r w:rsidRPr="00A11E2E">
        <w:rPr>
          <w:rFonts w:cs="Arial"/>
          <w:i w:val="0"/>
          <w:iCs/>
          <w:lang w:val="el-GR"/>
        </w:rPr>
        <w:t xml:space="preserve">Ο Προσφέρων δικαιούται, για την υλοποίηση του Αντικειμένου της Σύμβασης, να χρησιμοποιήσει υπεργολάβους, τους οποίους είναι υποχρεωμένος να δηλώσει στην Τεχνική του Προσφορά, αναφέροντας και το μέρος του Αντικειμένου της Σύμβασης που αυτοί πρόκειται να υλοποιήσουν,  σύμφωνα με τα αναφερόμενα στην ενότητα (Β) της παραγράφου 8.3. </w:t>
      </w:r>
      <w:r w:rsidRPr="00A11E2E">
        <w:rPr>
          <w:rFonts w:cs="Arial"/>
          <w:i w:val="0"/>
          <w:iCs/>
          <w:szCs w:val="22"/>
          <w:lang w:val="el-GR"/>
        </w:rPr>
        <w:t>Νοείται ότι σε περίπτωση που ο Προσφέρων προτίθεται να αναθέσει τμήμα της σύμβασης σε υπεργολάβους, ο Προσφέρων κατά την ετοιμασία της προσφοράς του έχει λάβει γνώση κατά πόσον ο ίδιος υπεργολάβος συμμετέχει με οποιοδήποτε τρόπο σε οποιαδήποτε άλλη Προσφορά για τον ίδιο διαγωνισμό.</w:t>
      </w:r>
    </w:p>
    <w:p w14:paraId="7989E643" w14:textId="77777777" w:rsidR="00904CA1" w:rsidRPr="00A11E2E" w:rsidRDefault="00904CA1" w:rsidP="00864D31">
      <w:pPr>
        <w:pStyle w:val="Heading2"/>
        <w:spacing w:before="0" w:after="240" w:line="276" w:lineRule="auto"/>
        <w:ind w:left="578" w:hanging="578"/>
        <w:rPr>
          <w:rFonts w:cs="Arial"/>
          <w:i w:val="0"/>
          <w:iCs/>
          <w:lang w:val="el-GR"/>
        </w:rPr>
      </w:pPr>
      <w:bookmarkStart w:id="53" w:name="_Toc461793971"/>
      <w:bookmarkStart w:id="54" w:name="_Toc152765588"/>
      <w:bookmarkStart w:id="55" w:name="_Toc153809405"/>
      <w:bookmarkStart w:id="56" w:name="_Toc158980471"/>
      <w:bookmarkStart w:id="57" w:name="_Toc160200649"/>
      <w:r w:rsidRPr="00A11E2E">
        <w:rPr>
          <w:rFonts w:cs="Arial"/>
          <w:i w:val="0"/>
          <w:iCs/>
          <w:lang w:val="el-GR"/>
        </w:rPr>
        <w:t>Προσωπική κατάσταση του Προσφέροντα</w:t>
      </w:r>
      <w:bookmarkEnd w:id="53"/>
      <w:bookmarkEnd w:id="54"/>
      <w:bookmarkEnd w:id="55"/>
      <w:bookmarkEnd w:id="56"/>
      <w:bookmarkEnd w:id="57"/>
      <w:r w:rsidRPr="00A11E2E">
        <w:rPr>
          <w:rFonts w:cs="Arial"/>
          <w:i w:val="0"/>
          <w:iCs/>
          <w:lang w:val="el-GR"/>
        </w:rPr>
        <w:t xml:space="preserve"> </w:t>
      </w:r>
    </w:p>
    <w:p w14:paraId="3A5395C5" w14:textId="77777777" w:rsidR="00904CA1" w:rsidRPr="00A11E2E" w:rsidRDefault="00904CA1">
      <w:pPr>
        <w:numPr>
          <w:ilvl w:val="0"/>
          <w:numId w:val="26"/>
        </w:numPr>
        <w:spacing w:before="0" w:after="240" w:line="276" w:lineRule="auto"/>
        <w:ind w:left="595" w:hanging="425"/>
        <w:rPr>
          <w:rFonts w:cs="Arial"/>
          <w:i w:val="0"/>
          <w:iCs/>
          <w:lang w:val="el-GR"/>
        </w:rPr>
      </w:pPr>
      <w:r w:rsidRPr="00A11E2E">
        <w:rPr>
          <w:rFonts w:cs="Arial"/>
          <w:i w:val="0"/>
          <w:iCs/>
          <w:lang w:val="el-GR"/>
        </w:rPr>
        <w:t>Για την υπογραφή της σύμβασης, οι Οικονομικοί Φορείς πρέπει να πληρούν υποχρεωτικά τις παρακάτω προϋποθέσεις που αφορούν την προσωπική τους κατάσταση:</w:t>
      </w:r>
    </w:p>
    <w:p w14:paraId="33A5831B" w14:textId="77777777" w:rsidR="00904CA1" w:rsidRPr="00A11E2E" w:rsidRDefault="00904CA1" w:rsidP="00864D31">
      <w:pPr>
        <w:overflowPunct/>
        <w:autoSpaceDE/>
        <w:autoSpaceDN/>
        <w:adjustRightInd/>
        <w:spacing w:before="0" w:after="240" w:line="276" w:lineRule="auto"/>
        <w:ind w:left="1037" w:hanging="357"/>
        <w:textAlignment w:val="auto"/>
        <w:rPr>
          <w:rFonts w:cs="Arial"/>
          <w:i w:val="0"/>
          <w:iCs/>
          <w:lang w:val="el-GR"/>
        </w:rPr>
      </w:pPr>
      <w:r w:rsidRPr="00A11E2E">
        <w:rPr>
          <w:rFonts w:cs="Arial"/>
          <w:i w:val="0"/>
          <w:iCs/>
          <w:lang w:val="el-GR"/>
        </w:rPr>
        <w:t>α.</w:t>
      </w:r>
      <w:r w:rsidRPr="00A11E2E">
        <w:rPr>
          <w:rFonts w:cs="Arial"/>
          <w:i w:val="0"/>
          <w:iCs/>
          <w:lang w:val="el-GR"/>
        </w:rPr>
        <w:tab/>
        <w:t xml:space="preserve">να μην υπάρχει τελεσίδικη καταδικαστική </w:t>
      </w:r>
      <w:r w:rsidRPr="00A11E2E">
        <w:rPr>
          <w:rFonts w:cs="Arial"/>
          <w:i w:val="0"/>
          <w:iCs/>
          <w:szCs w:val="22"/>
          <w:lang w:val="el-GR"/>
        </w:rPr>
        <w:t>απόφαση εις βάρος τους για:</w:t>
      </w:r>
    </w:p>
    <w:p w14:paraId="6FA362CB" w14:textId="77777777" w:rsidR="00904CA1" w:rsidRPr="00A11E2E" w:rsidRDefault="00904CA1">
      <w:pPr>
        <w:numPr>
          <w:ilvl w:val="0"/>
          <w:numId w:val="42"/>
        </w:numPr>
        <w:overflowPunct/>
        <w:autoSpaceDE/>
        <w:autoSpaceDN/>
        <w:adjustRightInd/>
        <w:spacing w:before="0" w:after="240" w:line="276" w:lineRule="auto"/>
        <w:ind w:left="1418" w:hanging="397"/>
        <w:textAlignment w:val="auto"/>
        <w:rPr>
          <w:rFonts w:cs="Arial"/>
          <w:i w:val="0"/>
          <w:iCs/>
          <w:lang w:val="el-GR"/>
        </w:rPr>
      </w:pPr>
      <w:r w:rsidRPr="00A11E2E">
        <w:rPr>
          <w:rFonts w:cs="Arial"/>
          <w:i w:val="0"/>
          <w:iCs/>
          <w:szCs w:val="22"/>
          <w:lang w:val="el-GR"/>
        </w:rPr>
        <w:t xml:space="preserve">συμμετοχή </w:t>
      </w:r>
      <w:r w:rsidRPr="00A11E2E">
        <w:rPr>
          <w:rFonts w:cs="Arial"/>
          <w:i w:val="0"/>
          <w:iCs/>
          <w:lang w:val="el-GR"/>
        </w:rPr>
        <w:t>σε εγκληματική οργάνωση, όπως αυτή ορίζεται στο άρθρο 2 της Απόφασης – Πλαισίου 2008/841/ΔΕΥ του Συμβουλίου της 24</w:t>
      </w:r>
      <w:r w:rsidRPr="00A11E2E">
        <w:rPr>
          <w:rFonts w:cs="Arial"/>
          <w:i w:val="0"/>
          <w:iCs/>
          <w:vertAlign w:val="superscript"/>
          <w:lang w:val="el-GR"/>
        </w:rPr>
        <w:t>ης</w:t>
      </w:r>
      <w:r w:rsidRPr="00A11E2E">
        <w:rPr>
          <w:rFonts w:cs="Arial"/>
          <w:i w:val="0"/>
          <w:iCs/>
          <w:lang w:val="el-GR"/>
        </w:rPr>
        <w:t xml:space="preserve"> Οκτωβρίου 2008 για την καταπολέμηση του οργανωμένου εγκλήματος,</w:t>
      </w:r>
    </w:p>
    <w:p w14:paraId="6A120A97" w14:textId="77777777" w:rsidR="00904CA1" w:rsidRPr="00A11E2E" w:rsidRDefault="00904CA1">
      <w:pPr>
        <w:numPr>
          <w:ilvl w:val="0"/>
          <w:numId w:val="42"/>
        </w:numPr>
        <w:overflowPunct/>
        <w:autoSpaceDE/>
        <w:autoSpaceDN/>
        <w:adjustRightInd/>
        <w:spacing w:before="0" w:after="240" w:line="276" w:lineRule="auto"/>
        <w:ind w:left="1418" w:hanging="397"/>
        <w:textAlignment w:val="auto"/>
        <w:rPr>
          <w:rFonts w:cs="Arial"/>
          <w:i w:val="0"/>
          <w:iCs/>
          <w:lang w:val="el-GR"/>
        </w:rPr>
      </w:pPr>
      <w:r w:rsidRPr="00A11E2E">
        <w:rPr>
          <w:rFonts w:cs="Arial"/>
          <w:i w:val="0"/>
          <w:iCs/>
          <w:lang w:val="el-GR"/>
        </w:rPr>
        <w:t xml:space="preserve">διαφθορά, 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καταρτιζόμενη δυνάμει του άρθρου Κ. 3 παράγραφος 2 στοιχείο (γ) της συνθήκης για την Ευρωπαϊκή Ένωση   και στο άρθρο 2 παράγραφος (1) της Απόφασης -Πλαισίου 2003/568/ΔΕΥ του Συμβουλίου της 22ας Ιουλίου 2003, για την καταπολέμηση της δωροδοκίας στον ιδιωτικό τομέα, καθώς και όπως ορίζεται στη Δημοκρατία ή στο εθνικό δίκαιο του οικονομικού φορέα, </w:t>
      </w:r>
    </w:p>
    <w:p w14:paraId="512D4501" w14:textId="77777777" w:rsidR="00904CA1" w:rsidRPr="00A11E2E" w:rsidRDefault="00904CA1">
      <w:pPr>
        <w:numPr>
          <w:ilvl w:val="0"/>
          <w:numId w:val="42"/>
        </w:numPr>
        <w:overflowPunct/>
        <w:autoSpaceDE/>
        <w:autoSpaceDN/>
        <w:adjustRightInd/>
        <w:spacing w:before="0" w:after="240" w:line="276" w:lineRule="auto"/>
        <w:ind w:left="1418" w:hanging="397"/>
        <w:textAlignment w:val="auto"/>
        <w:rPr>
          <w:rFonts w:cs="Arial"/>
          <w:i w:val="0"/>
          <w:iCs/>
          <w:lang w:val="el-GR"/>
        </w:rPr>
      </w:pPr>
      <w:r w:rsidRPr="00A11E2E">
        <w:rPr>
          <w:rFonts w:cs="Arial"/>
          <w:i w:val="0"/>
          <w:iCs/>
          <w:lang w:val="el-GR"/>
        </w:rPr>
        <w:t xml:space="preserve">απάτη, κατά την έννοια του άρθρου 1 της σύμβασης σχετικά με την προστασία των οικονομικών συμφερόντων των Ευρωπαϊκών Κοινοτήτων,  </w:t>
      </w:r>
    </w:p>
    <w:p w14:paraId="50BD24C2" w14:textId="77777777" w:rsidR="00904CA1" w:rsidRPr="00A11E2E" w:rsidRDefault="00904CA1">
      <w:pPr>
        <w:numPr>
          <w:ilvl w:val="0"/>
          <w:numId w:val="42"/>
        </w:numPr>
        <w:overflowPunct/>
        <w:autoSpaceDE/>
        <w:autoSpaceDN/>
        <w:adjustRightInd/>
        <w:spacing w:before="0" w:after="240" w:line="276" w:lineRule="auto"/>
        <w:ind w:left="1418" w:hanging="397"/>
        <w:textAlignment w:val="auto"/>
        <w:rPr>
          <w:rFonts w:cs="Arial"/>
          <w:i w:val="0"/>
          <w:iCs/>
          <w:lang w:val="el-GR"/>
        </w:rPr>
      </w:pPr>
      <w:r w:rsidRPr="00A11E2E">
        <w:rPr>
          <w:rFonts w:cs="Arial"/>
          <w:i w:val="0"/>
          <w:iCs/>
          <w:lang w:val="el-GR"/>
        </w:rPr>
        <w:t>τρομοκρατικά εγκλήματα ή εγκλήματα συνδεόμενα με τρομοκρατικές δραστηριότητες, όπως ορίζονται αντιστοίχως στα άρθρα 1 και 3 της Απόφασης – Πλαισίου 2002/475/ΔΕΥ του Συμβουλίου της 13</w:t>
      </w:r>
      <w:r w:rsidRPr="00A11E2E">
        <w:rPr>
          <w:rFonts w:cs="Arial"/>
          <w:i w:val="0"/>
          <w:iCs/>
          <w:vertAlign w:val="superscript"/>
          <w:lang w:val="el-GR"/>
        </w:rPr>
        <w:t>ης</w:t>
      </w:r>
      <w:r w:rsidRPr="00A11E2E">
        <w:rPr>
          <w:rFonts w:cs="Arial"/>
          <w:i w:val="0"/>
          <w:iCs/>
          <w:lang w:val="el-GR"/>
        </w:rPr>
        <w:t xml:space="preserve"> Ιουνίου 2002 για την </w:t>
      </w:r>
      <w:r w:rsidRPr="00A11E2E">
        <w:rPr>
          <w:rFonts w:cs="Arial"/>
          <w:i w:val="0"/>
          <w:iCs/>
          <w:lang w:val="el-GR"/>
        </w:rPr>
        <w:lastRenderedPageBreak/>
        <w:t xml:space="preserve">καταπολέμηση της τρομοκρατίας ή ηθική αυτουργία, συνέργεια ή απόπειρα διάπραξης εγκλήματος ως ορίζονται στο άρθρο 4 αυτής, </w:t>
      </w:r>
    </w:p>
    <w:p w14:paraId="033807D0" w14:textId="77777777" w:rsidR="00904CA1" w:rsidRPr="00A11E2E" w:rsidRDefault="00904CA1">
      <w:pPr>
        <w:numPr>
          <w:ilvl w:val="0"/>
          <w:numId w:val="42"/>
        </w:numPr>
        <w:overflowPunct/>
        <w:autoSpaceDE/>
        <w:autoSpaceDN/>
        <w:adjustRightInd/>
        <w:spacing w:before="0" w:after="240" w:line="276" w:lineRule="auto"/>
        <w:ind w:left="1418" w:hanging="397"/>
        <w:textAlignment w:val="auto"/>
        <w:rPr>
          <w:rFonts w:cs="Arial"/>
          <w:i w:val="0"/>
          <w:iCs/>
          <w:lang w:val="el-GR"/>
        </w:rPr>
      </w:pPr>
      <w:r w:rsidRPr="00A11E2E">
        <w:rPr>
          <w:rFonts w:cs="Arial"/>
          <w:i w:val="0"/>
          <w:iCs/>
          <w:lang w:val="el-GR"/>
        </w:rPr>
        <w:t>νομιμοποίηση εσόδων από παράνομες δραστηριότητες ή χρηματοδότηση της τρομοκρατίας, όπως ορίζονται στο άρθρο 2 των περί της Παρεμπόδισης και Καταπολέμησης της Νομιμοποίησης Εσόδων από Παράνομες Δραστηριότητες Νόμων του 2007 έως 2016,</w:t>
      </w:r>
    </w:p>
    <w:p w14:paraId="1790682B" w14:textId="77777777" w:rsidR="00904CA1" w:rsidRPr="00A11E2E" w:rsidRDefault="00904CA1">
      <w:pPr>
        <w:numPr>
          <w:ilvl w:val="0"/>
          <w:numId w:val="42"/>
        </w:numPr>
        <w:overflowPunct/>
        <w:autoSpaceDE/>
        <w:autoSpaceDN/>
        <w:adjustRightInd/>
        <w:spacing w:before="0" w:after="240" w:line="276" w:lineRule="auto"/>
        <w:ind w:left="1418" w:hanging="397"/>
        <w:textAlignment w:val="auto"/>
        <w:rPr>
          <w:rFonts w:cs="Arial"/>
          <w:i w:val="0"/>
          <w:iCs/>
          <w:lang w:val="el-GR"/>
        </w:rPr>
      </w:pPr>
      <w:r w:rsidRPr="00A11E2E">
        <w:rPr>
          <w:rFonts w:cs="Arial"/>
          <w:i w:val="0"/>
          <w:iCs/>
          <w:lang w:val="el-GR"/>
        </w:rPr>
        <w:t xml:space="preserve">παιδική εργασία και άλλες μορφές εμπορίας ανθρώπων, σύμφωνα με το άρθρο 2 του περί της Πρόληψης και της Καταπολέμησης της Εμπορίας και Εκμετάλλευσης Προσώπων και της Προστασίας των Θυμάτων Νόμου του 2014. </w:t>
      </w:r>
    </w:p>
    <w:p w14:paraId="19F8F68B" w14:textId="77777777" w:rsidR="00904CA1" w:rsidRPr="00A11E2E" w:rsidRDefault="00904CA1" w:rsidP="00864D31">
      <w:pPr>
        <w:overflowPunct/>
        <w:autoSpaceDE/>
        <w:autoSpaceDN/>
        <w:adjustRightInd/>
        <w:spacing w:before="0" w:after="240" w:line="276" w:lineRule="auto"/>
        <w:ind w:left="794"/>
        <w:textAlignment w:val="auto"/>
        <w:rPr>
          <w:rFonts w:cs="Arial"/>
          <w:i w:val="0"/>
          <w:iCs/>
          <w:lang w:val="el-GR"/>
        </w:rPr>
      </w:pPr>
      <w:r w:rsidRPr="00A11E2E">
        <w:rPr>
          <w:rFonts w:cs="Arial"/>
          <w:i w:val="0"/>
          <w:iCs/>
          <w:lang w:val="el-GR"/>
        </w:rPr>
        <w:t>Νοείται ότι, η υποχρέωση αποκλεισμού οικονομικού φορέα εφαρμόζεται επίσης όταν το πρόσωπο, εις βάρος του οποίου εκδόθηκε τελεσίδικη καταδικαστική απόφαση, είναι μέλος του διοικητικού, διευθυντικού ή εποπτικού οργάνου του εν λόγω οικονομικού φορέα ή έχει εξουσία εκπροσώπησης, λήψης αποφάσεων ή ελέγχου σε αυτό.</w:t>
      </w:r>
    </w:p>
    <w:p w14:paraId="7F16F075" w14:textId="77777777" w:rsidR="00904CA1" w:rsidRPr="00A11E2E" w:rsidRDefault="00904CA1" w:rsidP="00864D31">
      <w:pPr>
        <w:overflowPunct/>
        <w:autoSpaceDE/>
        <w:autoSpaceDN/>
        <w:adjustRightInd/>
        <w:spacing w:before="0" w:after="240" w:line="276" w:lineRule="auto"/>
        <w:ind w:left="1037" w:hanging="357"/>
        <w:textAlignment w:val="auto"/>
        <w:rPr>
          <w:rFonts w:cs="Arial"/>
          <w:i w:val="0"/>
          <w:iCs/>
          <w:lang w:val="el-GR"/>
        </w:rPr>
      </w:pPr>
      <w:r w:rsidRPr="00A11E2E">
        <w:rPr>
          <w:rFonts w:cs="Arial"/>
          <w:i w:val="0"/>
          <w:iCs/>
          <w:lang w:val="el-GR"/>
        </w:rPr>
        <w:t>β.</w:t>
      </w:r>
      <w:r w:rsidRPr="00A11E2E">
        <w:rPr>
          <w:rFonts w:cs="Arial"/>
          <w:i w:val="0"/>
          <w:iCs/>
          <w:lang w:val="el-GR"/>
        </w:rPr>
        <w:tab/>
        <w:t xml:space="preserve">να μην έχουν αθετήσει τις υποχρεώσεις τους όσον αφορά την καταβολή φόρων ή  εισφορών κοινωνικής ασφάλισης </w:t>
      </w:r>
      <w:r w:rsidRPr="00A11E2E">
        <w:rPr>
          <w:rFonts w:cs="Arial"/>
          <w:i w:val="0"/>
          <w:iCs/>
          <w:szCs w:val="22"/>
          <w:lang w:val="el-GR"/>
        </w:rPr>
        <w:t>κατά την ημερομηνία υπογραφής της Σύμβασης</w:t>
      </w:r>
      <w:r w:rsidRPr="00A11E2E">
        <w:rPr>
          <w:rFonts w:cs="Arial"/>
          <w:i w:val="0"/>
          <w:iCs/>
          <w:lang w:val="el-GR"/>
        </w:rPr>
        <w:t>, εφόσον έχει διαπιστωθεί από δικαστική ή διοικητική απόφαση με τελεσίδικη και δεσμευτική ισχύ, σύμφωνα με τις νομικές διατάξεις που ισχύουν στην Κυπριακή Δημοκρατία ή στη χώρα όπου είναι εγκατεστημένοι  ή έχει αποδειχθεί από το Κέντρο με τα κατάλληλα μέσα,</w:t>
      </w:r>
    </w:p>
    <w:p w14:paraId="2E13C106" w14:textId="77777777" w:rsidR="00904CA1" w:rsidRPr="00A11E2E" w:rsidRDefault="00904CA1" w:rsidP="00864D31">
      <w:pPr>
        <w:overflowPunct/>
        <w:autoSpaceDE/>
        <w:autoSpaceDN/>
        <w:adjustRightInd/>
        <w:spacing w:before="0" w:after="240" w:line="276" w:lineRule="auto"/>
        <w:ind w:left="1037" w:hanging="357"/>
        <w:textAlignment w:val="auto"/>
        <w:rPr>
          <w:rFonts w:cs="Arial"/>
          <w:i w:val="0"/>
          <w:iCs/>
          <w:lang w:val="el-GR"/>
        </w:rPr>
      </w:pPr>
      <w:r w:rsidRPr="00A11E2E">
        <w:rPr>
          <w:rFonts w:cs="Arial"/>
          <w:i w:val="0"/>
          <w:iCs/>
          <w:lang w:val="el-GR"/>
        </w:rPr>
        <w:t>γ.</w:t>
      </w:r>
      <w:r w:rsidRPr="00A11E2E">
        <w:rPr>
          <w:rFonts w:cs="Arial"/>
          <w:i w:val="0"/>
          <w:iCs/>
          <w:lang w:val="el-GR"/>
        </w:rPr>
        <w:tab/>
        <w:t xml:space="preserve">να μην τελούν υπό πτώχευση, να μην έχουν υπαχθεί σε διαδικασία εξυγίανσης ή ειδικής εκκαθάρισης, ή να μην τελούν υπό αναγκαστική διαχείριση από εκκαθαριστή ή από το δικαστήριο, ή να μην έχουν υπαχθεί σε διαδικασία πτωχευτικού συμβιβασμού ή  να μην έχουν αναστείλει τις επιχειρηματικές τους δραστηριότητες ή να μην  βρίσκονται σε οποιαδήποτε ανάλογη κατάσταση που προκύπτει από παρόμοια διαδικασία προβλεπόμενη σε εθνικές νομοθετικές και κανονιστικές διατάξεις, </w:t>
      </w:r>
    </w:p>
    <w:p w14:paraId="46E0DB38" w14:textId="77777777" w:rsidR="00904CA1" w:rsidRPr="00A11E2E" w:rsidRDefault="00904CA1" w:rsidP="00864D31">
      <w:pPr>
        <w:overflowPunct/>
        <w:autoSpaceDE/>
        <w:autoSpaceDN/>
        <w:adjustRightInd/>
        <w:spacing w:before="0" w:after="240" w:line="276" w:lineRule="auto"/>
        <w:ind w:left="1037" w:hanging="357"/>
        <w:textAlignment w:val="auto"/>
        <w:rPr>
          <w:rFonts w:cs="Arial"/>
          <w:i w:val="0"/>
          <w:iCs/>
          <w:lang w:val="el-GR"/>
        </w:rPr>
      </w:pPr>
      <w:r w:rsidRPr="00A11E2E">
        <w:rPr>
          <w:rFonts w:cs="Arial"/>
          <w:i w:val="0"/>
          <w:iCs/>
          <w:lang w:val="el-GR"/>
        </w:rPr>
        <w:t>δ.</w:t>
      </w:r>
      <w:r w:rsidRPr="00A11E2E">
        <w:rPr>
          <w:rFonts w:cs="Arial"/>
          <w:i w:val="0"/>
          <w:iCs/>
          <w:lang w:val="el-GR"/>
        </w:rPr>
        <w:tab/>
        <w:t>να μην έχουν διαπράξει σοβαρό επαγγελματικό παράπτωμα, το οποίο θέτει εν αμφιβόλω την ακεραιότητά τους και που αποδεδειγμένα διαπιστώθηκε με κατάλληλα μέσα από το Κέντρο,</w:t>
      </w:r>
    </w:p>
    <w:p w14:paraId="3B46DD98" w14:textId="77777777" w:rsidR="00904CA1" w:rsidRPr="00A11E2E" w:rsidRDefault="00904CA1" w:rsidP="00864D31">
      <w:pPr>
        <w:overflowPunct/>
        <w:autoSpaceDE/>
        <w:autoSpaceDN/>
        <w:adjustRightInd/>
        <w:spacing w:before="0" w:after="240" w:line="276" w:lineRule="auto"/>
        <w:ind w:left="1037" w:hanging="357"/>
        <w:textAlignment w:val="auto"/>
        <w:rPr>
          <w:rFonts w:cs="Arial"/>
          <w:i w:val="0"/>
          <w:iCs/>
          <w:lang w:val="el-GR"/>
        </w:rPr>
      </w:pPr>
      <w:r w:rsidRPr="00A11E2E">
        <w:rPr>
          <w:rFonts w:cs="Arial"/>
          <w:i w:val="0"/>
          <w:iCs/>
          <w:lang w:val="el-GR"/>
        </w:rPr>
        <w:t>ε.</w:t>
      </w:r>
      <w:r w:rsidRPr="00A11E2E">
        <w:rPr>
          <w:rFonts w:cs="Arial"/>
          <w:i w:val="0"/>
          <w:iCs/>
          <w:lang w:val="el-GR"/>
        </w:rPr>
        <w:tab/>
        <w:t>να μην υπάρχουν επαρκώς εύλογες ενδείξεις που οδηγούν το Κέντρο στο συμπέρασμα ότι ο οικονομικός φορέας συνήψε συμφωνίες με άλλους οικονομικούς φορείς, με στόχο τη στρέβλωση του ανταγωνισμού,</w:t>
      </w:r>
    </w:p>
    <w:p w14:paraId="28AFD96D" w14:textId="77777777" w:rsidR="00904CA1" w:rsidRPr="00A11E2E" w:rsidRDefault="00904CA1" w:rsidP="00864D31">
      <w:pPr>
        <w:overflowPunct/>
        <w:autoSpaceDE/>
        <w:autoSpaceDN/>
        <w:adjustRightInd/>
        <w:spacing w:before="0" w:after="240" w:line="276" w:lineRule="auto"/>
        <w:ind w:left="1037" w:hanging="357"/>
        <w:textAlignment w:val="auto"/>
        <w:rPr>
          <w:rFonts w:cs="Arial"/>
          <w:i w:val="0"/>
          <w:iCs/>
          <w:lang w:val="el-GR"/>
        </w:rPr>
      </w:pPr>
      <w:r w:rsidRPr="00A11E2E">
        <w:rPr>
          <w:rFonts w:cs="Arial"/>
          <w:i w:val="0"/>
          <w:iCs/>
          <w:lang w:val="el-GR"/>
        </w:rPr>
        <w:t>στ.</w:t>
      </w:r>
      <w:r w:rsidRPr="00A11E2E">
        <w:rPr>
          <w:rFonts w:cs="Arial"/>
          <w:i w:val="0"/>
          <w:iCs/>
          <w:lang w:val="el-GR"/>
        </w:rPr>
        <w:tab/>
        <w:t>να μην εμπίπτουν σε κατάσταση σύγκρουσης συμφερόντων, που δεν μπορεί να θεραπευθεί με άλλα, λιγότερο παρεμβατικά μέσα</w:t>
      </w:r>
    </w:p>
    <w:p w14:paraId="7D34EFD4" w14:textId="77777777" w:rsidR="00904CA1" w:rsidRPr="00A11E2E" w:rsidRDefault="00904CA1" w:rsidP="00864D31">
      <w:pPr>
        <w:overflowPunct/>
        <w:autoSpaceDE/>
        <w:autoSpaceDN/>
        <w:adjustRightInd/>
        <w:spacing w:before="0" w:after="240" w:line="276" w:lineRule="auto"/>
        <w:ind w:left="1037" w:hanging="357"/>
        <w:textAlignment w:val="auto"/>
        <w:rPr>
          <w:rFonts w:cs="Arial"/>
          <w:i w:val="0"/>
          <w:iCs/>
          <w:lang w:val="el-GR"/>
        </w:rPr>
      </w:pPr>
      <w:r w:rsidRPr="00A11E2E">
        <w:rPr>
          <w:rFonts w:cs="Arial"/>
          <w:i w:val="0"/>
          <w:iCs/>
          <w:lang w:val="el-GR"/>
        </w:rPr>
        <w:t>ζ.</w:t>
      </w:r>
      <w:r w:rsidRPr="00A11E2E">
        <w:rPr>
          <w:rFonts w:cs="Arial"/>
          <w:i w:val="0"/>
          <w:iCs/>
          <w:lang w:val="el-GR"/>
        </w:rPr>
        <w:tab/>
        <w:t>να μην εμπίπτουν σε κατάσταση στρέβλωσης του ανταγωνισμού από την πρότερη συμμετοχή τους κατά την προετοιμασία της διαδικασίας σύναψης σύμβασης, που δεν μπορεί να θεραπευθεί με άλλα, λιγότερο παρεμβατικά μέσα,</w:t>
      </w:r>
    </w:p>
    <w:p w14:paraId="72E191EC" w14:textId="77777777" w:rsidR="00904CA1" w:rsidRPr="00A11E2E" w:rsidRDefault="00904CA1" w:rsidP="00864D31">
      <w:pPr>
        <w:overflowPunct/>
        <w:autoSpaceDE/>
        <w:autoSpaceDN/>
        <w:adjustRightInd/>
        <w:spacing w:before="0" w:after="240" w:line="276" w:lineRule="auto"/>
        <w:ind w:left="1037" w:hanging="357"/>
        <w:textAlignment w:val="auto"/>
        <w:rPr>
          <w:rFonts w:cs="Arial"/>
          <w:i w:val="0"/>
          <w:iCs/>
          <w:lang w:val="el-GR"/>
        </w:rPr>
      </w:pPr>
      <w:r w:rsidRPr="00A11E2E">
        <w:rPr>
          <w:rFonts w:cs="Arial"/>
          <w:i w:val="0"/>
          <w:iCs/>
          <w:lang w:val="el-GR"/>
        </w:rPr>
        <w:t>η.</w:t>
      </w:r>
      <w:r w:rsidRPr="00A11E2E">
        <w:rPr>
          <w:rFonts w:cs="Arial"/>
          <w:i w:val="0"/>
          <w:iCs/>
          <w:lang w:val="el-GR"/>
        </w:rPr>
        <w:tab/>
        <w:t>να μην έχουν επιδείξει σοβαρή ή επαναλαμβανόμενη πλημμέλεια, κατά την εκτέλεση ουσιώδης απαίτησης στο πλαίσιο προηγούμενης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w:t>
      </w:r>
    </w:p>
    <w:p w14:paraId="52A7F8F4" w14:textId="77777777" w:rsidR="00904CA1" w:rsidRPr="00A11E2E" w:rsidRDefault="00904CA1" w:rsidP="00864D31">
      <w:pPr>
        <w:overflowPunct/>
        <w:autoSpaceDE/>
        <w:autoSpaceDN/>
        <w:adjustRightInd/>
        <w:spacing w:before="0" w:after="240" w:line="276" w:lineRule="auto"/>
        <w:ind w:left="1037" w:hanging="357"/>
        <w:textAlignment w:val="auto"/>
        <w:rPr>
          <w:rFonts w:cs="Arial"/>
          <w:i w:val="0"/>
          <w:iCs/>
          <w:szCs w:val="22"/>
          <w:lang w:val="el-GR"/>
        </w:rPr>
      </w:pPr>
      <w:r w:rsidRPr="00A11E2E">
        <w:rPr>
          <w:rFonts w:cs="Arial"/>
          <w:i w:val="0"/>
          <w:iCs/>
          <w:lang w:val="el-GR"/>
        </w:rPr>
        <w:t>θ.</w:t>
      </w:r>
      <w:r w:rsidRPr="00A11E2E">
        <w:rPr>
          <w:rFonts w:cs="Arial"/>
          <w:i w:val="0"/>
          <w:iCs/>
          <w:lang w:val="el-GR"/>
        </w:rPr>
        <w:tab/>
      </w:r>
      <w:r w:rsidRPr="00A11E2E">
        <w:rPr>
          <w:rFonts w:cs="Arial"/>
          <w:i w:val="0"/>
          <w:iCs/>
          <w:szCs w:val="22"/>
          <w:lang w:val="el-GR"/>
        </w:rPr>
        <w:t xml:space="preserve">να μην έχουν κριθεί ένοχοι σοβαρών ψευδών δηλώσεων, </w:t>
      </w:r>
    </w:p>
    <w:p w14:paraId="110689FA" w14:textId="77777777" w:rsidR="00904CA1" w:rsidRPr="00A11E2E" w:rsidRDefault="00904CA1" w:rsidP="00864D31">
      <w:pPr>
        <w:overflowPunct/>
        <w:autoSpaceDE/>
        <w:autoSpaceDN/>
        <w:adjustRightInd/>
        <w:spacing w:before="0" w:after="240" w:line="276" w:lineRule="auto"/>
        <w:ind w:left="1037" w:hanging="357"/>
        <w:textAlignment w:val="auto"/>
        <w:rPr>
          <w:rFonts w:cs="Arial"/>
          <w:i w:val="0"/>
          <w:iCs/>
          <w:szCs w:val="22"/>
          <w:lang w:val="el-GR"/>
        </w:rPr>
      </w:pPr>
      <w:bookmarkStart w:id="58" w:name="_Hlk500764789"/>
      <w:r w:rsidRPr="00A11E2E">
        <w:rPr>
          <w:rFonts w:cs="Arial"/>
          <w:i w:val="0"/>
          <w:iCs/>
          <w:szCs w:val="22"/>
          <w:lang w:val="el-GR"/>
        </w:rPr>
        <w:lastRenderedPageBreak/>
        <w:t>ι.</w:t>
      </w:r>
      <w:r w:rsidRPr="00A11E2E">
        <w:rPr>
          <w:rFonts w:cs="Arial"/>
          <w:i w:val="0"/>
          <w:iCs/>
          <w:szCs w:val="22"/>
          <w:lang w:val="el-GR"/>
        </w:rPr>
        <w:tab/>
        <w:t>να συμμορφώνονται προς τις απαιτήσεις που προβλέπονται στον περί Συσκευασιών και  Αποβλήτων Συσκευασιών Νόμο Ν.32(Ι)/2002 και στον Κανονισμό ΚΔΠ 747/2003, όπως τυχόν έχουν κατά περίπτωση τροποποιηθεί.</w:t>
      </w:r>
      <w:bookmarkEnd w:id="58"/>
    </w:p>
    <w:p w14:paraId="42E7ED6C" w14:textId="77777777" w:rsidR="00904CA1" w:rsidRPr="00A11E2E" w:rsidRDefault="00904CA1">
      <w:pPr>
        <w:numPr>
          <w:ilvl w:val="0"/>
          <w:numId w:val="25"/>
        </w:numPr>
        <w:tabs>
          <w:tab w:val="clear" w:pos="720"/>
        </w:tabs>
        <w:spacing w:before="0" w:after="240" w:line="276" w:lineRule="auto"/>
        <w:ind w:left="578" w:hanging="578"/>
        <w:rPr>
          <w:rFonts w:cs="Arial"/>
          <w:i w:val="0"/>
          <w:iCs/>
          <w:sz w:val="24"/>
          <w:lang w:val="el-GR"/>
        </w:rPr>
      </w:pPr>
      <w:r w:rsidRPr="00A11E2E">
        <w:rPr>
          <w:rFonts w:cs="Arial"/>
          <w:i w:val="0"/>
          <w:iCs/>
          <w:lang w:val="el-GR"/>
        </w:rPr>
        <w:t>Νοείται ότι σε περίπτωση που ο Οικονομικός Φορέας είναι κοινοπραξία προσώπων, οι ανωτέρω προϋποθέσεις πρέπει να πληρούνται από όλα τα μέλη της κοινοπραξίας.</w:t>
      </w:r>
    </w:p>
    <w:p w14:paraId="568C2B83" w14:textId="77777777" w:rsidR="00904CA1" w:rsidRPr="00A11E2E" w:rsidRDefault="00904CA1">
      <w:pPr>
        <w:numPr>
          <w:ilvl w:val="0"/>
          <w:numId w:val="25"/>
        </w:numPr>
        <w:tabs>
          <w:tab w:val="clear" w:pos="720"/>
        </w:tabs>
        <w:spacing w:before="0" w:after="240" w:line="276" w:lineRule="auto"/>
        <w:ind w:left="578" w:hanging="578"/>
        <w:rPr>
          <w:rFonts w:cs="Arial"/>
          <w:i w:val="0"/>
          <w:iCs/>
          <w:sz w:val="24"/>
          <w:lang w:val="el-GR"/>
        </w:rPr>
      </w:pPr>
      <w:r w:rsidRPr="00A11E2E">
        <w:rPr>
          <w:rFonts w:cs="Arial"/>
          <w:i w:val="0"/>
          <w:iCs/>
          <w:lang w:val="el-GR"/>
        </w:rPr>
        <w:t>Σε περίπτωση που έχουν αναληφθεί διορθωτικές ενέργειες εκ μέρους του προσφέροντα, σε σχέση με οποιαδήποτε γεγονότα/καταστάσεις που δυνατόν να θεωρηθούν ότι συνιστούν κάποιο από τους πιο πάνω λόγους αποκλεισμού, οι ενέργειες αυτές να δηλωθούν από τον προσφέροντα κατά την υποβολή της προσφοράς. Το Κέντρο θα εξετάσει τα δηλωθέντα από τον Προσφέροντα, και σε περίπτωση που αυτά κριθούν ως μη ικανοποιητικά, πριν από τυχόν απόρριψη της προσφοράς και προκειμένου να καταλήξει στην τελική της απόφαση, θα ζητήσει εγγράφως τις απόψεις του.</w:t>
      </w:r>
    </w:p>
    <w:p w14:paraId="5A6E3447" w14:textId="77777777" w:rsidR="00904CA1" w:rsidRPr="00A11E2E" w:rsidRDefault="00904CA1" w:rsidP="00864D31">
      <w:pPr>
        <w:pStyle w:val="Heading2"/>
        <w:spacing w:before="0" w:after="240" w:line="276" w:lineRule="auto"/>
        <w:rPr>
          <w:rFonts w:cs="Arial"/>
          <w:i w:val="0"/>
          <w:iCs/>
          <w:lang w:val="el-GR"/>
        </w:rPr>
      </w:pPr>
      <w:bookmarkStart w:id="59" w:name="_Toc461793973"/>
      <w:bookmarkStart w:id="60" w:name="_Toc152765590"/>
      <w:bookmarkStart w:id="61" w:name="_Toc153809407"/>
      <w:bookmarkStart w:id="62" w:name="_Toc158980472"/>
      <w:bookmarkStart w:id="63" w:name="_Toc160200650"/>
      <w:r w:rsidRPr="00A11E2E">
        <w:rPr>
          <w:rFonts w:cs="Arial"/>
          <w:i w:val="0"/>
          <w:iCs/>
          <w:lang w:val="el-GR"/>
        </w:rPr>
        <w:t>Δέσμευση μη Απόσυρσης της Προσφοράς</w:t>
      </w:r>
      <w:bookmarkEnd w:id="59"/>
      <w:bookmarkEnd w:id="60"/>
      <w:bookmarkEnd w:id="61"/>
      <w:bookmarkEnd w:id="62"/>
      <w:bookmarkEnd w:id="63"/>
      <w:r w:rsidRPr="00A11E2E">
        <w:rPr>
          <w:rFonts w:cs="Arial"/>
          <w:i w:val="0"/>
          <w:iCs/>
          <w:lang w:val="el-GR"/>
        </w:rPr>
        <w:t xml:space="preserve"> </w:t>
      </w:r>
    </w:p>
    <w:p w14:paraId="50D87304" w14:textId="77777777" w:rsidR="00904CA1" w:rsidRPr="00A11E2E" w:rsidRDefault="00904CA1">
      <w:pPr>
        <w:numPr>
          <w:ilvl w:val="0"/>
          <w:numId w:val="31"/>
        </w:numPr>
        <w:spacing w:before="0" w:after="240" w:line="276" w:lineRule="auto"/>
        <w:ind w:left="595" w:hanging="425"/>
        <w:contextualSpacing/>
        <w:rPr>
          <w:rFonts w:cs="Arial"/>
          <w:i w:val="0"/>
          <w:iCs/>
          <w:szCs w:val="22"/>
          <w:lang w:val="el-GR"/>
        </w:rPr>
      </w:pPr>
      <w:r w:rsidRPr="00A11E2E">
        <w:rPr>
          <w:rFonts w:cs="Arial"/>
          <w:bCs/>
          <w:i w:val="0"/>
          <w:iCs/>
          <w:szCs w:val="22"/>
          <w:lang w:val="el-GR"/>
        </w:rPr>
        <w:t xml:space="preserve">Στην περίπτωση </w:t>
      </w:r>
      <w:r w:rsidRPr="00A11E2E">
        <w:rPr>
          <w:rFonts w:cs="Arial"/>
          <w:i w:val="0"/>
          <w:iCs/>
          <w:szCs w:val="22"/>
          <w:lang w:val="el-GR"/>
        </w:rPr>
        <w:t xml:space="preserve">που ο Προσφέρων: </w:t>
      </w:r>
    </w:p>
    <w:p w14:paraId="1AC13786" w14:textId="77777777" w:rsidR="00904CA1" w:rsidRPr="00A11E2E" w:rsidRDefault="00904CA1" w:rsidP="00864D31">
      <w:pPr>
        <w:tabs>
          <w:tab w:val="left" w:pos="567"/>
          <w:tab w:val="left" w:pos="720"/>
        </w:tabs>
        <w:spacing w:before="0" w:after="240" w:line="276" w:lineRule="auto"/>
        <w:ind w:left="981" w:hanging="357"/>
        <w:rPr>
          <w:rFonts w:cs="Arial"/>
          <w:i w:val="0"/>
          <w:iCs/>
          <w:szCs w:val="22"/>
          <w:lang w:val="el-GR"/>
        </w:rPr>
      </w:pPr>
      <w:r w:rsidRPr="00A11E2E">
        <w:rPr>
          <w:rFonts w:cs="Arial"/>
          <w:i w:val="0"/>
          <w:iCs/>
          <w:szCs w:val="22"/>
          <w:lang w:val="el-GR"/>
        </w:rPr>
        <w:t>α</w:t>
      </w:r>
      <w:r w:rsidRPr="00A11E2E">
        <w:rPr>
          <w:rFonts w:cs="Arial"/>
          <w:i w:val="0"/>
          <w:iCs/>
          <w:szCs w:val="22"/>
          <w:lang w:val="el-GR"/>
        </w:rPr>
        <w:tab/>
        <w:t>αποσύρει την προσφορά του ή μέρος της μετά την τελευταία ημερομηνία υποβολής των προσφορών και κατά τη διάρκεια της περιόδου ισχύος των προσφορών, ή</w:t>
      </w:r>
    </w:p>
    <w:p w14:paraId="017BC5B5" w14:textId="77777777" w:rsidR="00904CA1" w:rsidRPr="00A11E2E" w:rsidRDefault="00904CA1" w:rsidP="00864D31">
      <w:pPr>
        <w:spacing w:before="0" w:after="240" w:line="276" w:lineRule="auto"/>
        <w:ind w:left="981" w:hanging="357"/>
        <w:rPr>
          <w:rFonts w:cs="Arial"/>
          <w:i w:val="0"/>
          <w:iCs/>
          <w:szCs w:val="22"/>
          <w:lang w:val="el-GR"/>
        </w:rPr>
      </w:pPr>
      <w:r w:rsidRPr="00A11E2E">
        <w:rPr>
          <w:rFonts w:cs="Arial"/>
          <w:i w:val="0"/>
          <w:iCs/>
          <w:szCs w:val="22"/>
          <w:lang w:val="el-GR"/>
        </w:rPr>
        <w:t>β</w:t>
      </w:r>
      <w:r w:rsidRPr="00A11E2E">
        <w:rPr>
          <w:rFonts w:cs="Arial"/>
          <w:i w:val="0"/>
          <w:iCs/>
          <w:szCs w:val="22"/>
          <w:lang w:val="el-GR"/>
        </w:rPr>
        <w:tab/>
        <w:t>έχει υποβάλει ψευδή δήλωση ή πλαστό πιστοποιητικό ή</w:t>
      </w:r>
    </w:p>
    <w:p w14:paraId="045C62CF" w14:textId="77777777" w:rsidR="00904CA1" w:rsidRPr="00A11E2E" w:rsidRDefault="00904CA1" w:rsidP="00864D31">
      <w:pPr>
        <w:spacing w:before="0" w:after="240" w:line="276" w:lineRule="auto"/>
        <w:ind w:left="981" w:hanging="357"/>
        <w:rPr>
          <w:rFonts w:cs="Arial"/>
          <w:i w:val="0"/>
          <w:iCs/>
          <w:szCs w:val="22"/>
          <w:lang w:val="el-GR"/>
        </w:rPr>
      </w:pPr>
      <w:r w:rsidRPr="00A11E2E">
        <w:rPr>
          <w:rFonts w:cs="Arial"/>
          <w:i w:val="0"/>
          <w:iCs/>
          <w:szCs w:val="22"/>
          <w:lang w:val="el-GR"/>
        </w:rPr>
        <w:t>γ</w:t>
      </w:r>
      <w:r w:rsidRPr="00A11E2E">
        <w:rPr>
          <w:rFonts w:cs="Arial"/>
          <w:i w:val="0"/>
          <w:iCs/>
          <w:szCs w:val="22"/>
          <w:lang w:val="el-GR"/>
        </w:rPr>
        <w:tab/>
        <w:t>έχει ειδοποιηθεί για την αποδοχή της προσφοράς του από το Κέντρο κατά την περίοδο ισχύος της προσφοράς, και έχοντας ειδοποιηθεί να προσέλθει για την υπογραφή της Σύμβασης:</w:t>
      </w:r>
    </w:p>
    <w:p w14:paraId="67475F90" w14:textId="77777777" w:rsidR="00904CA1" w:rsidRPr="00A11E2E" w:rsidRDefault="00904CA1" w:rsidP="00864D31">
      <w:pPr>
        <w:spacing w:before="0" w:after="240" w:line="276" w:lineRule="auto"/>
        <w:ind w:left="1418" w:hanging="397"/>
        <w:rPr>
          <w:rFonts w:cs="Arial"/>
          <w:i w:val="0"/>
          <w:iCs/>
          <w:szCs w:val="22"/>
          <w:lang w:val="el-GR"/>
        </w:rPr>
      </w:pPr>
      <w:r w:rsidRPr="00A11E2E">
        <w:rPr>
          <w:rFonts w:cs="Arial"/>
          <w:i w:val="0"/>
          <w:iCs/>
          <w:szCs w:val="22"/>
          <w:lang w:val="el-GR"/>
        </w:rPr>
        <w:t>(ι)</w:t>
      </w:r>
      <w:r w:rsidRPr="00A11E2E">
        <w:rPr>
          <w:rFonts w:cs="Arial"/>
          <w:i w:val="0"/>
          <w:iCs/>
          <w:szCs w:val="22"/>
          <w:lang w:val="el-GR"/>
        </w:rPr>
        <w:tab/>
        <w:t>έχει αρνηθεί ή παραλείψει να προσκομίσει εμπρόθεσμα οποιοδήποτε Πιστοποιητικό και/ή άλλο έγγραφο και/ή την Εγγύηση Πιστής Εκτέλεσης Συμβολαίου και/ή να εκπληρώσει οποιαδήποτε άλλη υποχρέωση που απορρέει από τη συμμετοχή του στο διαγωνισμό, ή</w:t>
      </w:r>
    </w:p>
    <w:p w14:paraId="3829FDC6" w14:textId="77777777" w:rsidR="00904CA1" w:rsidRPr="00A11E2E" w:rsidRDefault="00904CA1" w:rsidP="00864D31">
      <w:pPr>
        <w:tabs>
          <w:tab w:val="left" w:pos="993"/>
          <w:tab w:val="left" w:pos="1560"/>
        </w:tabs>
        <w:spacing w:before="0" w:after="240" w:line="276" w:lineRule="auto"/>
        <w:ind w:left="1418" w:hanging="397"/>
        <w:rPr>
          <w:rFonts w:cs="Arial"/>
          <w:i w:val="0"/>
          <w:iCs/>
          <w:szCs w:val="22"/>
          <w:lang w:val="el-GR"/>
        </w:rPr>
      </w:pPr>
      <w:r w:rsidRPr="00A11E2E">
        <w:rPr>
          <w:rFonts w:cs="Arial"/>
          <w:i w:val="0"/>
          <w:iCs/>
          <w:szCs w:val="22"/>
          <w:lang w:val="el-GR"/>
        </w:rPr>
        <w:t>(ιι)</w:t>
      </w:r>
      <w:r w:rsidRPr="00A11E2E">
        <w:rPr>
          <w:rFonts w:cs="Arial"/>
          <w:i w:val="0"/>
          <w:iCs/>
          <w:szCs w:val="22"/>
          <w:lang w:val="el-GR"/>
        </w:rPr>
        <w:tab/>
        <w:t>έχει αρνηθεί ή παραλείψει να υπογράψει τη Σύμβαση,</w:t>
      </w:r>
    </w:p>
    <w:p w14:paraId="3DF96315" w14:textId="77777777" w:rsidR="00904CA1" w:rsidRPr="00A11E2E" w:rsidRDefault="00904CA1" w:rsidP="00864D31">
      <w:pPr>
        <w:spacing w:before="0" w:after="240" w:line="276" w:lineRule="auto"/>
        <w:ind w:left="397"/>
        <w:rPr>
          <w:rFonts w:cs="Arial"/>
          <w:b/>
          <w:i w:val="0"/>
          <w:iCs/>
          <w:szCs w:val="22"/>
          <w:lang w:val="el-GR"/>
        </w:rPr>
      </w:pPr>
      <w:r w:rsidRPr="00A11E2E">
        <w:rPr>
          <w:rFonts w:cs="Arial"/>
          <w:b/>
          <w:i w:val="0"/>
          <w:iCs/>
          <w:szCs w:val="22"/>
          <w:lang w:val="el-GR"/>
        </w:rPr>
        <w:t>Δύναται να επιβληθούν οι πιο κάτω κυρώσεις:</w:t>
      </w:r>
    </w:p>
    <w:p w14:paraId="235AE16A" w14:textId="77777777" w:rsidR="00904CA1" w:rsidRPr="00A11E2E" w:rsidRDefault="00904CA1" w:rsidP="00864D31">
      <w:pPr>
        <w:overflowPunct/>
        <w:autoSpaceDE/>
        <w:autoSpaceDN/>
        <w:adjustRightInd/>
        <w:spacing w:before="0" w:after="240" w:line="276" w:lineRule="auto"/>
        <w:ind w:left="981" w:hanging="357"/>
        <w:textAlignment w:val="auto"/>
        <w:rPr>
          <w:rFonts w:cs="Arial"/>
          <w:i w:val="0"/>
          <w:iCs/>
          <w:szCs w:val="22"/>
          <w:lang w:val="el-GR"/>
        </w:rPr>
      </w:pPr>
      <w:r w:rsidRPr="00A11E2E">
        <w:rPr>
          <w:rFonts w:cs="Arial"/>
          <w:i w:val="0"/>
          <w:iCs/>
          <w:szCs w:val="22"/>
          <w:lang w:val="el-GR"/>
        </w:rPr>
        <w:t>α.</w:t>
      </w:r>
      <w:r w:rsidRPr="00A11E2E">
        <w:rPr>
          <w:rFonts w:cs="Arial"/>
          <w:i w:val="0"/>
          <w:iCs/>
          <w:szCs w:val="22"/>
          <w:lang w:val="el-GR"/>
        </w:rPr>
        <w:tab/>
        <w:t xml:space="preserve">αποκλεισμό από του δικαιώματος ανάθεσης της Σύμβασης, </w:t>
      </w:r>
    </w:p>
    <w:p w14:paraId="70866F9B" w14:textId="77777777" w:rsidR="00904CA1" w:rsidRPr="00A11E2E" w:rsidRDefault="00904CA1">
      <w:pPr>
        <w:numPr>
          <w:ilvl w:val="0"/>
          <w:numId w:val="31"/>
        </w:numPr>
        <w:overflowPunct/>
        <w:autoSpaceDE/>
        <w:autoSpaceDN/>
        <w:adjustRightInd/>
        <w:spacing w:before="0" w:after="240" w:line="276" w:lineRule="auto"/>
        <w:ind w:left="595" w:right="-142" w:hanging="425"/>
        <w:jc w:val="left"/>
        <w:textAlignment w:val="auto"/>
        <w:rPr>
          <w:rFonts w:cs="Arial"/>
          <w:bCs/>
          <w:i w:val="0"/>
          <w:iCs/>
          <w:lang w:val="el-GR"/>
        </w:rPr>
      </w:pPr>
      <w:r w:rsidRPr="00A11E2E">
        <w:rPr>
          <w:rFonts w:cs="Arial"/>
          <w:bCs/>
          <w:i w:val="0"/>
          <w:iCs/>
          <w:szCs w:val="22"/>
          <w:lang w:val="el-GR"/>
        </w:rPr>
        <w:t>Επιπρόσθετα,</w:t>
      </w:r>
      <w:r w:rsidRPr="00A11E2E">
        <w:rPr>
          <w:rFonts w:cs="Arial"/>
          <w:i w:val="0"/>
          <w:iCs/>
          <w:szCs w:val="22"/>
          <w:lang w:val="el-GR"/>
        </w:rPr>
        <w:t xml:space="preserve"> ο προσφέρων υποχρεούται να καταβάλει στο Κέντρο ως αποζημίωση ποσό ίσο με το 5% της τιμής της προσφοράς του ή του μέρους αυτής που έχει αποσυρθεί.</w:t>
      </w:r>
      <w:r w:rsidRPr="00A11E2E">
        <w:rPr>
          <w:rFonts w:cs="Arial"/>
          <w:bCs/>
          <w:i w:val="0"/>
          <w:iCs/>
          <w:lang w:val="el-GR"/>
        </w:rPr>
        <w:t xml:space="preserve"> </w:t>
      </w:r>
    </w:p>
    <w:p w14:paraId="70746DD0" w14:textId="77777777" w:rsidR="00904CA1" w:rsidRPr="00A11E2E" w:rsidRDefault="00904CA1">
      <w:pPr>
        <w:numPr>
          <w:ilvl w:val="0"/>
          <w:numId w:val="31"/>
        </w:numPr>
        <w:overflowPunct/>
        <w:autoSpaceDE/>
        <w:autoSpaceDN/>
        <w:adjustRightInd/>
        <w:spacing w:before="0" w:after="240" w:line="276" w:lineRule="auto"/>
        <w:ind w:left="595" w:right="-142" w:hanging="425"/>
        <w:jc w:val="left"/>
        <w:textAlignment w:val="auto"/>
        <w:rPr>
          <w:rFonts w:cs="Arial"/>
          <w:bCs/>
          <w:i w:val="0"/>
          <w:iCs/>
          <w:lang w:val="el-GR"/>
        </w:rPr>
      </w:pPr>
      <w:r w:rsidRPr="00A11E2E">
        <w:rPr>
          <w:rFonts w:cs="Arial"/>
          <w:bCs/>
          <w:i w:val="0"/>
          <w:iCs/>
          <w:lang w:val="el-GR"/>
        </w:rPr>
        <w:t xml:space="preserve">Η «Δέσμευση μη Απόσυρσης της Προσφοράς» πρέπει να συνταχθεί σύμφωνα με το </w:t>
      </w:r>
      <w:r w:rsidRPr="00A11E2E">
        <w:rPr>
          <w:rFonts w:cs="Arial"/>
          <w:b/>
          <w:i w:val="0"/>
          <w:iCs/>
          <w:lang w:val="el-GR"/>
        </w:rPr>
        <w:t>Έντυπο 2</w:t>
      </w:r>
      <w:r w:rsidRPr="00A11E2E">
        <w:rPr>
          <w:rFonts w:cs="Arial"/>
          <w:bCs/>
          <w:i w:val="0"/>
          <w:iCs/>
          <w:lang w:val="el-GR"/>
        </w:rPr>
        <w:t>.</w:t>
      </w:r>
    </w:p>
    <w:p w14:paraId="3DA5C2F8" w14:textId="77777777" w:rsidR="00F86303" w:rsidRPr="00A11E2E" w:rsidRDefault="005A5E00" w:rsidP="00864D31">
      <w:pPr>
        <w:pStyle w:val="Heading1"/>
        <w:spacing w:before="0" w:after="240" w:line="276" w:lineRule="auto"/>
        <w:ind w:left="431" w:hanging="431"/>
        <w:rPr>
          <w:iCs/>
          <w:lang w:val="el-GR"/>
        </w:rPr>
      </w:pPr>
      <w:bookmarkStart w:id="64" w:name="_Toc158980473"/>
      <w:bookmarkStart w:id="65" w:name="_Toc160200651"/>
      <w:r w:rsidRPr="00A11E2E">
        <w:rPr>
          <w:iCs/>
          <w:lang w:val="el-GR"/>
        </w:rPr>
        <w:t xml:space="preserve">ΙΣΧΥΣ </w:t>
      </w:r>
      <w:r w:rsidR="00F86303" w:rsidRPr="00A11E2E">
        <w:rPr>
          <w:iCs/>
          <w:lang w:val="el-GR"/>
        </w:rPr>
        <w:t>ΠΡΟΣΦΟΡΩΝ</w:t>
      </w:r>
      <w:bookmarkEnd w:id="64"/>
      <w:bookmarkEnd w:id="65"/>
    </w:p>
    <w:bookmarkEnd w:id="21"/>
    <w:p w14:paraId="1B35680E" w14:textId="77777777" w:rsidR="00D5441C" w:rsidRPr="00A11E2E" w:rsidRDefault="00D5441C">
      <w:pPr>
        <w:numPr>
          <w:ilvl w:val="0"/>
          <w:numId w:val="4"/>
        </w:numPr>
        <w:tabs>
          <w:tab w:val="clear" w:pos="1080"/>
        </w:tabs>
        <w:spacing w:before="0" w:after="240" w:line="276" w:lineRule="auto"/>
        <w:ind w:left="431" w:hanging="431"/>
        <w:rPr>
          <w:i w:val="0"/>
          <w:iCs/>
          <w:lang w:val="el-GR"/>
        </w:rPr>
      </w:pPr>
      <w:r w:rsidRPr="00A11E2E">
        <w:rPr>
          <w:i w:val="0"/>
          <w:iCs/>
          <w:lang w:val="el-GR"/>
        </w:rPr>
        <w:t>Ο χρόνος ισχύος των Προσφορών είναι ο αναφερόμενος στην παράγραφο 2.1</w:t>
      </w:r>
      <w:r w:rsidR="00C928A4" w:rsidRPr="00A11E2E">
        <w:rPr>
          <w:i w:val="0"/>
          <w:iCs/>
          <w:lang w:val="el-GR"/>
        </w:rPr>
        <w:t>5</w:t>
      </w:r>
      <w:r w:rsidRPr="00A11E2E">
        <w:rPr>
          <w:i w:val="0"/>
          <w:iCs/>
          <w:lang w:val="el-GR"/>
        </w:rPr>
        <w:t>. Προσφορά που ορίζει χρόνο ισχύος μικρότερο του ως άνω προβλεπόμενου, απορρίπτεται ως απαράδεκτη.</w:t>
      </w:r>
    </w:p>
    <w:p w14:paraId="6AE5B142" w14:textId="77777777" w:rsidR="00D5441C" w:rsidRPr="00A11E2E" w:rsidRDefault="00D5441C">
      <w:pPr>
        <w:numPr>
          <w:ilvl w:val="0"/>
          <w:numId w:val="4"/>
        </w:numPr>
        <w:tabs>
          <w:tab w:val="clear" w:pos="1080"/>
        </w:tabs>
        <w:spacing w:before="0" w:after="240" w:line="276" w:lineRule="auto"/>
        <w:ind w:left="431" w:hanging="431"/>
        <w:rPr>
          <w:i w:val="0"/>
          <w:iCs/>
          <w:lang w:val="el-GR"/>
        </w:rPr>
      </w:pPr>
      <w:r w:rsidRPr="00A11E2E">
        <w:rPr>
          <w:i w:val="0"/>
          <w:iCs/>
          <w:lang w:val="el-GR"/>
        </w:rPr>
        <w:t xml:space="preserve">Η ισχύς των προσφορών είναι δυνατό να παραταθεί, εφ’ όσον ζητηθεί από </w:t>
      </w:r>
      <w:r w:rsidR="000B4F61" w:rsidRPr="00A11E2E">
        <w:rPr>
          <w:i w:val="0"/>
          <w:iCs/>
          <w:lang w:val="el-GR"/>
        </w:rPr>
        <w:t>το Κέντρο</w:t>
      </w:r>
      <w:r w:rsidRPr="00A11E2E">
        <w:rPr>
          <w:i w:val="0"/>
          <w:iCs/>
          <w:lang w:val="el-GR"/>
        </w:rPr>
        <w:t>, σύμφωνα με τον Κανονισμό.</w:t>
      </w:r>
    </w:p>
    <w:p w14:paraId="08CE1875" w14:textId="77777777" w:rsidR="00D5441C" w:rsidRPr="00A11E2E" w:rsidRDefault="00D5441C">
      <w:pPr>
        <w:numPr>
          <w:ilvl w:val="0"/>
          <w:numId w:val="4"/>
        </w:numPr>
        <w:tabs>
          <w:tab w:val="clear" w:pos="1080"/>
        </w:tabs>
        <w:spacing w:before="0" w:after="240" w:line="276" w:lineRule="auto"/>
        <w:ind w:left="431" w:hanging="431"/>
        <w:rPr>
          <w:i w:val="0"/>
          <w:iCs/>
          <w:lang w:val="el-GR"/>
        </w:rPr>
      </w:pPr>
      <w:r w:rsidRPr="00A11E2E">
        <w:rPr>
          <w:i w:val="0"/>
          <w:iCs/>
          <w:lang w:val="el-GR"/>
        </w:rPr>
        <w:lastRenderedPageBreak/>
        <w:t xml:space="preserve">Εάν προκύψει θέμα παράτασης της ισχύος των Προσφορών, </w:t>
      </w:r>
      <w:r w:rsidR="00904CA1" w:rsidRPr="00A11E2E">
        <w:rPr>
          <w:i w:val="0"/>
          <w:iCs/>
          <w:lang w:val="el-GR"/>
        </w:rPr>
        <w:t>το Κέντρο</w:t>
      </w:r>
      <w:r w:rsidRPr="00A11E2E">
        <w:rPr>
          <w:i w:val="0"/>
          <w:iCs/>
          <w:lang w:val="el-GR"/>
        </w:rPr>
        <w:t xml:space="preserve"> θα απευθυνθεί γραπτώς προς τους Προσφέροντες πριν τη λήξη ισχύος των προσφορών για το αν αποδέχονται την παράταση για συγκεκριμένο χρονικό διάστημα. Οι Προσφέροντες οφείλουν να απαντήσουν γραπτώς εντός του χρονικού διαστήματος το οποίο θα καθορίσει </w:t>
      </w:r>
      <w:r w:rsidR="00904CA1" w:rsidRPr="00A11E2E">
        <w:rPr>
          <w:i w:val="0"/>
          <w:iCs/>
          <w:lang w:val="el-GR"/>
        </w:rPr>
        <w:t>το Κέντρο</w:t>
      </w:r>
      <w:r w:rsidRPr="00A11E2E">
        <w:rPr>
          <w:i w:val="0"/>
          <w:iCs/>
          <w:lang w:val="el-GR"/>
        </w:rPr>
        <w:t xml:space="preserve">. Προσφορά της οποίας ο Προσφέρων παραλείψει να συγκατατεθεί γραπτώς στην αιτούμενη από </w:t>
      </w:r>
      <w:r w:rsidR="000B4F61" w:rsidRPr="00A11E2E">
        <w:rPr>
          <w:i w:val="0"/>
          <w:iCs/>
          <w:lang w:val="el-GR"/>
        </w:rPr>
        <w:t>το Κέντρο</w:t>
      </w:r>
      <w:r w:rsidRPr="00A11E2E">
        <w:rPr>
          <w:i w:val="0"/>
          <w:iCs/>
          <w:lang w:val="el-GR"/>
        </w:rPr>
        <w:t xml:space="preserve"> παράταση της ισχύος των προσφορών, απορρίπτεται ως απαράδεκτη.</w:t>
      </w:r>
    </w:p>
    <w:p w14:paraId="658CEE22" w14:textId="77777777" w:rsidR="00C412C2" w:rsidRPr="00A11E2E" w:rsidRDefault="00C412C2" w:rsidP="00864D31">
      <w:pPr>
        <w:pStyle w:val="Heading1"/>
        <w:spacing w:before="0" w:after="240" w:line="276" w:lineRule="auto"/>
        <w:ind w:left="431" w:hanging="431"/>
        <w:rPr>
          <w:iCs/>
          <w:lang w:val="el-GR"/>
        </w:rPr>
      </w:pPr>
      <w:bookmarkStart w:id="66" w:name="_Toc158980474"/>
      <w:bookmarkStart w:id="67" w:name="_Toc160200652"/>
      <w:r w:rsidRPr="00A11E2E">
        <w:rPr>
          <w:iCs/>
          <w:lang w:val="el-GR"/>
        </w:rPr>
        <w:t>ΣΥΝΤΑΞΗ ΚΑΙ ΥΠΟΒΟΛΗ ΠΡΟΣΦΟΡΩΝ</w:t>
      </w:r>
      <w:bookmarkEnd w:id="66"/>
      <w:bookmarkEnd w:id="67"/>
    </w:p>
    <w:p w14:paraId="6A987FF1" w14:textId="77777777" w:rsidR="00904CA1" w:rsidRPr="00A11E2E" w:rsidRDefault="00C412C2" w:rsidP="00864D31">
      <w:pPr>
        <w:pStyle w:val="Heading2"/>
        <w:tabs>
          <w:tab w:val="num" w:pos="567"/>
        </w:tabs>
        <w:spacing w:before="0" w:after="240" w:line="276" w:lineRule="auto"/>
        <w:ind w:left="578" w:hanging="578"/>
        <w:rPr>
          <w:i w:val="0"/>
          <w:iCs/>
          <w:szCs w:val="24"/>
          <w:lang w:val="el-GR"/>
        </w:rPr>
      </w:pPr>
      <w:bookmarkStart w:id="68" w:name="_Toc158980475"/>
      <w:bookmarkStart w:id="69" w:name="_Toc160200653"/>
      <w:r w:rsidRPr="00A11E2E">
        <w:rPr>
          <w:i w:val="0"/>
          <w:iCs/>
          <w:szCs w:val="24"/>
          <w:lang w:val="el-GR"/>
        </w:rPr>
        <w:t xml:space="preserve">Χρόνος </w:t>
      </w:r>
      <w:r w:rsidR="00E2701C" w:rsidRPr="00A11E2E">
        <w:rPr>
          <w:i w:val="0"/>
          <w:iCs/>
          <w:szCs w:val="24"/>
          <w:lang w:val="el-GR"/>
        </w:rPr>
        <w:t>κ</w:t>
      </w:r>
      <w:r w:rsidR="00BC0DAB" w:rsidRPr="00A11E2E">
        <w:rPr>
          <w:i w:val="0"/>
          <w:iCs/>
          <w:szCs w:val="24"/>
          <w:lang w:val="el-GR"/>
        </w:rPr>
        <w:t xml:space="preserve">αι </w:t>
      </w:r>
      <w:r w:rsidR="004574CF" w:rsidRPr="00A11E2E">
        <w:rPr>
          <w:i w:val="0"/>
          <w:iCs/>
          <w:szCs w:val="24"/>
          <w:lang w:val="el-GR"/>
        </w:rPr>
        <w:t>Τόπος</w:t>
      </w:r>
      <w:r w:rsidR="00954AE4" w:rsidRPr="00A11E2E">
        <w:rPr>
          <w:i w:val="0"/>
          <w:iCs/>
          <w:szCs w:val="24"/>
          <w:lang w:val="el-GR"/>
        </w:rPr>
        <w:t xml:space="preserve"> </w:t>
      </w:r>
      <w:r w:rsidR="004574CF" w:rsidRPr="00A11E2E">
        <w:rPr>
          <w:i w:val="0"/>
          <w:iCs/>
          <w:szCs w:val="24"/>
          <w:lang w:val="el-GR"/>
        </w:rPr>
        <w:t>Υποβολής</w:t>
      </w:r>
      <w:bookmarkEnd w:id="68"/>
      <w:bookmarkEnd w:id="69"/>
    </w:p>
    <w:p w14:paraId="77712879" w14:textId="77777777" w:rsidR="00904CA1" w:rsidRPr="00A11E2E" w:rsidRDefault="00904CA1">
      <w:pPr>
        <w:numPr>
          <w:ilvl w:val="0"/>
          <w:numId w:val="43"/>
        </w:numPr>
        <w:tabs>
          <w:tab w:val="clear" w:pos="720"/>
        </w:tabs>
        <w:spacing w:before="0" w:after="240" w:line="276" w:lineRule="auto"/>
        <w:ind w:left="595" w:hanging="425"/>
        <w:rPr>
          <w:rFonts w:cs="Arial"/>
          <w:i w:val="0"/>
          <w:iCs/>
          <w:lang w:val="el-GR"/>
        </w:rPr>
      </w:pPr>
      <w:bookmarkStart w:id="70" w:name="_Toc151455147"/>
      <w:bookmarkStart w:id="71" w:name="_Toc151455148"/>
      <w:bookmarkStart w:id="72" w:name="_Toc150849951"/>
      <w:bookmarkStart w:id="73" w:name="_Toc151455149"/>
      <w:bookmarkEnd w:id="70"/>
      <w:bookmarkEnd w:id="71"/>
      <w:bookmarkEnd w:id="72"/>
      <w:bookmarkEnd w:id="73"/>
      <w:r w:rsidRPr="00A11E2E">
        <w:rPr>
          <w:rFonts w:cs="Arial"/>
          <w:i w:val="0"/>
          <w:iCs/>
          <w:lang w:val="el-GR"/>
        </w:rPr>
        <w:t>Οι Προσφέροντες πρέπει να υποβάλουν τις Προσφορές τους  το αργότερο μέχρι τη λήξη της προθεσμίας υποβολής Προσφορών της παραγράφου 2.12.</w:t>
      </w:r>
    </w:p>
    <w:p w14:paraId="4B2AA7B0" w14:textId="77777777" w:rsidR="00904CA1" w:rsidRPr="00A11E2E" w:rsidRDefault="00904CA1">
      <w:pPr>
        <w:numPr>
          <w:ilvl w:val="0"/>
          <w:numId w:val="43"/>
        </w:numPr>
        <w:tabs>
          <w:tab w:val="clear" w:pos="720"/>
        </w:tabs>
        <w:spacing w:before="0" w:after="240" w:line="276" w:lineRule="auto"/>
        <w:ind w:left="595" w:hanging="425"/>
        <w:rPr>
          <w:rFonts w:cs="Arial"/>
          <w:i w:val="0"/>
          <w:iCs/>
          <w:lang w:val="el-GR"/>
        </w:rPr>
      </w:pPr>
      <w:r w:rsidRPr="00A11E2E">
        <w:rPr>
          <w:rFonts w:cs="Arial"/>
          <w:i w:val="0"/>
          <w:iCs/>
          <w:lang w:val="el-GR"/>
        </w:rPr>
        <w:t>Οι Προσφορές υποβάλλονται στον τόπο που ορίζεται στην παράγραφο 2.13 ή αποστέλλονται στο Ογκολογικό Κέντρο Τράπεζας Κύπρου με συστημένη ταχυδρομική επιστολή, η οποία θα πρέπει, με ευθύνη του Ενδιαφερόμενου Οικονομικού Φορέα, να παραληφθεί μέχρι την τελευταία προθεσμία υποβολής Προσφορών. Στη δεύτερη περίπτωση, στον εξωτερικό φάκελο ή περίβλημα της Προσφοράς θα πρέπει να αναγράφεται η φράση: «Ο παρών φάκελος να μην ανοιχθεί αλλά να τοποθετηθεί στο Κιβώτιο Προσφορών του Ογκολογικού Κέντρου Τράπεζας Κύπρου».</w:t>
      </w:r>
    </w:p>
    <w:p w14:paraId="3E6FDCFC" w14:textId="77777777" w:rsidR="00904CA1" w:rsidRPr="00A11E2E" w:rsidRDefault="00904CA1">
      <w:pPr>
        <w:numPr>
          <w:ilvl w:val="0"/>
          <w:numId w:val="43"/>
        </w:numPr>
        <w:tabs>
          <w:tab w:val="clear" w:pos="720"/>
        </w:tabs>
        <w:spacing w:before="0" w:after="240" w:line="276" w:lineRule="auto"/>
        <w:ind w:left="595" w:hanging="425"/>
        <w:rPr>
          <w:rFonts w:cs="Arial"/>
          <w:i w:val="0"/>
          <w:iCs/>
          <w:lang w:val="el-GR"/>
        </w:rPr>
      </w:pPr>
      <w:r w:rsidRPr="00A11E2E">
        <w:rPr>
          <w:rFonts w:cs="Arial"/>
          <w:i w:val="0"/>
          <w:iCs/>
          <w:lang w:val="el-GR"/>
        </w:rPr>
        <w:t>Δεν λαμβάνονται υπόψη και θεωρούνται εκπρόθεσμες, Προσφορές που υποβλήθηκαν μετά την καθορισμένη ημερομηνία και ώρα.</w:t>
      </w:r>
    </w:p>
    <w:p w14:paraId="647D856A" w14:textId="77777777" w:rsidR="00904CA1" w:rsidRPr="00A11E2E" w:rsidRDefault="00904CA1">
      <w:pPr>
        <w:numPr>
          <w:ilvl w:val="0"/>
          <w:numId w:val="43"/>
        </w:numPr>
        <w:tabs>
          <w:tab w:val="clear" w:pos="720"/>
        </w:tabs>
        <w:spacing w:before="0" w:after="240" w:line="276" w:lineRule="auto"/>
        <w:ind w:left="595" w:hanging="425"/>
        <w:rPr>
          <w:rFonts w:cs="Arial"/>
          <w:i w:val="0"/>
          <w:iCs/>
          <w:lang w:val="el-GR"/>
        </w:rPr>
      </w:pPr>
      <w:r w:rsidRPr="00A11E2E">
        <w:rPr>
          <w:rFonts w:cs="Arial"/>
          <w:i w:val="0"/>
          <w:iCs/>
          <w:lang w:val="el-GR"/>
        </w:rPr>
        <w:t>Ουδεμία διευκρίνιση, τροποποίηση ή απόκρουση οποιουδήποτε όρου ή στοιχε</w:t>
      </w:r>
      <w:r w:rsidRPr="00A11E2E">
        <w:rPr>
          <w:rFonts w:cs="Arial"/>
          <w:i w:val="0"/>
          <w:iCs/>
          <w:szCs w:val="22"/>
          <w:lang w:val="el-GR"/>
        </w:rPr>
        <w:t>ίου των Προσφορών είναι επιτρεπτό να γίνει από τους Προσφέροντες μετά την τελευταία προθεσμία υποβολής τους, εξαιρουμένων τ</w:t>
      </w:r>
      <w:r w:rsidRPr="00A11E2E">
        <w:rPr>
          <w:rFonts w:cs="Arial"/>
          <w:i w:val="0"/>
          <w:iCs/>
          <w:lang w:val="el-GR"/>
        </w:rPr>
        <w:t>ων προνοιών της παραγράφου 9.4.</w:t>
      </w:r>
    </w:p>
    <w:p w14:paraId="3E74137E" w14:textId="77777777" w:rsidR="00904CA1" w:rsidRPr="00A11E2E" w:rsidRDefault="00904CA1">
      <w:pPr>
        <w:numPr>
          <w:ilvl w:val="0"/>
          <w:numId w:val="43"/>
        </w:numPr>
        <w:tabs>
          <w:tab w:val="clear" w:pos="720"/>
        </w:tabs>
        <w:spacing w:before="0" w:after="240" w:line="276" w:lineRule="auto"/>
        <w:ind w:left="595" w:hanging="425"/>
        <w:rPr>
          <w:rFonts w:cs="Arial"/>
          <w:i w:val="0"/>
          <w:iCs/>
          <w:lang w:val="el-GR"/>
        </w:rPr>
      </w:pPr>
      <w:r w:rsidRPr="00A11E2E">
        <w:rPr>
          <w:rFonts w:cs="Arial"/>
          <w:i w:val="0"/>
          <w:iCs/>
          <w:lang w:val="el-GR"/>
        </w:rPr>
        <w:t>Οι Προσφέροντες δεν έχουν δικαίωμα να αποσύρουν την Προσφορά τους ή μέρος της μετά την τελευταία προθεσμία υποβολής των Προσφορών. Σε περίπτωση που Προσφορά ή μέρος της αποσυρθεί μετά την ημερομηνία αυτή, ο Προσφέρων υπόκειται σε κυρώσεις και ειδικότερα:</w:t>
      </w:r>
    </w:p>
    <w:p w14:paraId="061C9667" w14:textId="77777777" w:rsidR="00904CA1" w:rsidRPr="00A11E2E" w:rsidRDefault="00904CA1" w:rsidP="00864D31">
      <w:pPr>
        <w:pStyle w:val="BodyText"/>
        <w:spacing w:after="240" w:line="276" w:lineRule="auto"/>
        <w:ind w:left="981" w:hanging="357"/>
        <w:rPr>
          <w:rFonts w:cs="Arial"/>
          <w:iCs/>
          <w:szCs w:val="22"/>
          <w:lang w:val="el-GR"/>
        </w:rPr>
      </w:pPr>
      <w:r w:rsidRPr="00A11E2E">
        <w:rPr>
          <w:rFonts w:cs="Arial"/>
          <w:iCs/>
          <w:szCs w:val="22"/>
          <w:lang w:val="el-GR"/>
        </w:rPr>
        <w:t>α.</w:t>
      </w:r>
      <w:r w:rsidRPr="00A11E2E">
        <w:rPr>
          <w:rFonts w:cs="Arial"/>
          <w:iCs/>
          <w:szCs w:val="22"/>
          <w:lang w:val="el-GR"/>
        </w:rPr>
        <w:tab/>
        <w:t>σε έκπτωση και απώλεια κάθε δικαιώματος για Ανάθεση της Σύμβασης,</w:t>
      </w:r>
    </w:p>
    <w:p w14:paraId="11C2A7CA" w14:textId="77777777" w:rsidR="00904CA1" w:rsidRPr="00A11E2E" w:rsidRDefault="00904CA1" w:rsidP="00864D31">
      <w:pPr>
        <w:pStyle w:val="BodyText"/>
        <w:spacing w:after="240" w:line="276" w:lineRule="auto"/>
        <w:ind w:left="981" w:hanging="357"/>
        <w:jc w:val="both"/>
        <w:rPr>
          <w:rFonts w:cs="Arial"/>
          <w:iCs/>
          <w:szCs w:val="22"/>
          <w:lang w:val="el-GR"/>
        </w:rPr>
      </w:pPr>
      <w:r w:rsidRPr="00A11E2E">
        <w:rPr>
          <w:rFonts w:cs="Arial"/>
          <w:iCs/>
          <w:szCs w:val="22"/>
          <w:lang w:val="el-GR"/>
        </w:rPr>
        <w:t>β.</w:t>
      </w:r>
      <w:r w:rsidRPr="00A11E2E">
        <w:rPr>
          <w:rFonts w:cs="Arial"/>
          <w:iCs/>
          <w:szCs w:val="22"/>
          <w:lang w:val="el-GR"/>
        </w:rPr>
        <w:tab/>
        <w:t xml:space="preserve">σε καταβολή στο Κέντρο ως αποζημίωση ποσού ίσο με το 5% της τιμής της προσφοράς του ή του μέρους αυτής που έχει αποσυρθεί </w:t>
      </w:r>
    </w:p>
    <w:p w14:paraId="73ABB6F6" w14:textId="77777777" w:rsidR="0066620F" w:rsidRPr="00A11E2E" w:rsidRDefault="00C61028" w:rsidP="00864D31">
      <w:pPr>
        <w:pStyle w:val="Heading2"/>
        <w:tabs>
          <w:tab w:val="num" w:pos="567"/>
        </w:tabs>
        <w:spacing w:before="0" w:after="240" w:line="276" w:lineRule="auto"/>
        <w:ind w:left="578" w:hanging="578"/>
        <w:rPr>
          <w:i w:val="0"/>
          <w:iCs/>
          <w:szCs w:val="24"/>
          <w:lang w:val="el-GR"/>
        </w:rPr>
      </w:pPr>
      <w:bookmarkStart w:id="74" w:name="_Toc158980476"/>
      <w:bookmarkStart w:id="75" w:name="_Toc160200654"/>
      <w:r w:rsidRPr="00A11E2E">
        <w:rPr>
          <w:i w:val="0"/>
          <w:iCs/>
          <w:szCs w:val="24"/>
          <w:lang w:val="el-GR"/>
        </w:rPr>
        <w:t>Τρόπος</w:t>
      </w:r>
      <w:r w:rsidR="0066620F" w:rsidRPr="00A11E2E">
        <w:rPr>
          <w:i w:val="0"/>
          <w:iCs/>
          <w:szCs w:val="24"/>
          <w:lang w:val="el-GR"/>
        </w:rPr>
        <w:t xml:space="preserve"> </w:t>
      </w:r>
      <w:r w:rsidRPr="00A11E2E">
        <w:rPr>
          <w:i w:val="0"/>
          <w:iCs/>
          <w:szCs w:val="24"/>
          <w:lang w:val="el-GR"/>
        </w:rPr>
        <w:t>Σύνταξης</w:t>
      </w:r>
      <w:r w:rsidR="00EE1382" w:rsidRPr="00A11E2E">
        <w:rPr>
          <w:i w:val="0"/>
          <w:iCs/>
          <w:szCs w:val="24"/>
          <w:lang w:val="el-GR"/>
        </w:rPr>
        <w:t xml:space="preserve"> και Υποβολής</w:t>
      </w:r>
      <w:bookmarkEnd w:id="74"/>
      <w:bookmarkEnd w:id="75"/>
      <w:r w:rsidR="00EE1382" w:rsidRPr="00A11E2E">
        <w:rPr>
          <w:i w:val="0"/>
          <w:iCs/>
          <w:szCs w:val="24"/>
          <w:lang w:val="el-GR"/>
        </w:rPr>
        <w:t xml:space="preserve"> </w:t>
      </w:r>
    </w:p>
    <w:p w14:paraId="1D96FF9E" w14:textId="77777777" w:rsidR="00904CA1" w:rsidRPr="00A11E2E" w:rsidRDefault="00904CA1">
      <w:pPr>
        <w:widowControl w:val="0"/>
        <w:numPr>
          <w:ilvl w:val="0"/>
          <w:numId w:val="44"/>
        </w:numPr>
        <w:tabs>
          <w:tab w:val="clear" w:pos="720"/>
        </w:tabs>
        <w:spacing w:before="0" w:after="240" w:line="276" w:lineRule="auto"/>
        <w:ind w:left="595" w:hanging="425"/>
        <w:rPr>
          <w:rFonts w:cs="Arial"/>
          <w:i w:val="0"/>
          <w:iCs/>
          <w:lang w:val="el-GR"/>
        </w:rPr>
      </w:pPr>
      <w:bookmarkStart w:id="76" w:name="_Hlk503265733"/>
      <w:r w:rsidRPr="00A11E2E">
        <w:rPr>
          <w:rFonts w:cs="Arial"/>
          <w:i w:val="0"/>
          <w:iCs/>
          <w:lang w:val="el-GR"/>
        </w:rPr>
        <w:t>Οι Προσφορές συντάσσονται σύμφωνα με τα έγγραφα διαγωνισμού και υποβάλλονται ηλεκτρονικά, υποχρεωτικά στη γλώσσα που προσδιορίζεται στην παράγραφο 2.16. Εγχειρίδια που τυχόν συνοδεύουν την Τεχνική Προσφορά, μπορούν να υποβάλλονται στην αγγλική γλώσσα.</w:t>
      </w:r>
    </w:p>
    <w:bookmarkEnd w:id="76"/>
    <w:p w14:paraId="44D91ACD" w14:textId="77777777" w:rsidR="00904CA1" w:rsidRPr="00A11E2E" w:rsidRDefault="00904CA1">
      <w:pPr>
        <w:numPr>
          <w:ilvl w:val="0"/>
          <w:numId w:val="44"/>
        </w:numPr>
        <w:tabs>
          <w:tab w:val="clear" w:pos="720"/>
        </w:tabs>
        <w:spacing w:before="0" w:after="240" w:line="276" w:lineRule="auto"/>
        <w:ind w:left="539" w:hanging="425"/>
        <w:rPr>
          <w:rFonts w:cs="Arial"/>
          <w:i w:val="0"/>
          <w:iCs/>
          <w:lang w:val="el-GR"/>
        </w:rPr>
      </w:pPr>
      <w:r w:rsidRPr="00A11E2E">
        <w:rPr>
          <w:rFonts w:cs="Arial"/>
          <w:i w:val="0"/>
          <w:iCs/>
          <w:lang w:val="el-GR"/>
        </w:rPr>
        <w:t>Σε περίπτωση που στο περιεχόμενο της Προσφοράς χρησιμοποιούνται συντομογραφίες (abbreviations), για τη δήλωση τεχνικών ή άλλων εννοιών, είναι υποχρεωτικό για τον Προσφέροντα να αναφέρει, σε συνοδευτικό πίνακα, την επεξήγησή τους.</w:t>
      </w:r>
    </w:p>
    <w:p w14:paraId="57E61279" w14:textId="77777777" w:rsidR="00904CA1" w:rsidRPr="00A11E2E" w:rsidRDefault="00904CA1">
      <w:pPr>
        <w:numPr>
          <w:ilvl w:val="0"/>
          <w:numId w:val="44"/>
        </w:numPr>
        <w:tabs>
          <w:tab w:val="clear" w:pos="720"/>
        </w:tabs>
        <w:spacing w:before="0" w:after="240" w:line="276" w:lineRule="auto"/>
        <w:ind w:left="595" w:hanging="425"/>
        <w:textAlignment w:val="auto"/>
        <w:rPr>
          <w:rFonts w:cs="Arial"/>
          <w:i w:val="0"/>
          <w:iCs/>
          <w:lang w:val="el-GR"/>
        </w:rPr>
      </w:pPr>
      <w:r w:rsidRPr="00A11E2E">
        <w:rPr>
          <w:rFonts w:cs="Arial"/>
          <w:i w:val="0"/>
          <w:iCs/>
          <w:lang w:val="el-GR"/>
        </w:rPr>
        <w:t xml:space="preserve">Όλα τα Έντυπα / Δηλώσεις που απαιτούνται πρέπει να είναι υπογεγραμμένα από εξουσιοδοτημένο άτομο. </w:t>
      </w:r>
    </w:p>
    <w:p w14:paraId="305F8A4B" w14:textId="77777777" w:rsidR="00904CA1" w:rsidRPr="00A11E2E" w:rsidRDefault="00904CA1">
      <w:pPr>
        <w:numPr>
          <w:ilvl w:val="0"/>
          <w:numId w:val="44"/>
        </w:numPr>
        <w:tabs>
          <w:tab w:val="clear" w:pos="720"/>
        </w:tabs>
        <w:spacing w:before="0" w:after="240" w:line="276" w:lineRule="auto"/>
        <w:ind w:left="595" w:hanging="425"/>
        <w:textAlignment w:val="auto"/>
        <w:rPr>
          <w:rFonts w:cs="Arial"/>
          <w:i w:val="0"/>
          <w:iCs/>
          <w:lang w:val="el-GR"/>
        </w:rPr>
      </w:pPr>
      <w:r w:rsidRPr="00A11E2E">
        <w:rPr>
          <w:rFonts w:cs="Arial"/>
          <w:i w:val="0"/>
          <w:iCs/>
          <w:lang w:val="el-GR"/>
        </w:rPr>
        <w:lastRenderedPageBreak/>
        <w:t xml:space="preserve">Οι Προσφορές </w:t>
      </w:r>
      <w:r w:rsidRPr="00A11E2E">
        <w:rPr>
          <w:rFonts w:cs="Arial"/>
          <w:i w:val="0"/>
          <w:iCs/>
          <w:sz w:val="24"/>
          <w:szCs w:val="24"/>
          <w:lang w:val="el-GR"/>
        </w:rPr>
        <w:t>πρέπει να υποβληθ</w:t>
      </w:r>
      <w:r w:rsidRPr="00A11E2E">
        <w:rPr>
          <w:rFonts w:cs="Arial"/>
          <w:i w:val="0"/>
          <w:iCs/>
          <w:sz w:val="24"/>
          <w:szCs w:val="24"/>
        </w:rPr>
        <w:t>o</w:t>
      </w:r>
      <w:r w:rsidRPr="00A11E2E">
        <w:rPr>
          <w:rFonts w:cs="Arial"/>
          <w:i w:val="0"/>
          <w:iCs/>
          <w:sz w:val="24"/>
          <w:szCs w:val="24"/>
          <w:lang w:val="el-GR"/>
        </w:rPr>
        <w:t>ύν μέσω ηλεκτρονικού ταχυδρομείου (e-mail). Ο τίτλος του ηλεκτρονικού μηνύματος θα πρέπει να περιέχει τα ακόλουθα:</w:t>
      </w:r>
    </w:p>
    <w:p w14:paraId="5C492D05" w14:textId="77777777" w:rsidR="00904CA1" w:rsidRPr="00A11E2E" w:rsidRDefault="00904CA1">
      <w:pPr>
        <w:widowControl w:val="0"/>
        <w:numPr>
          <w:ilvl w:val="0"/>
          <w:numId w:val="53"/>
        </w:numPr>
        <w:tabs>
          <w:tab w:val="left" w:pos="1260"/>
        </w:tabs>
        <w:overflowPunct/>
        <w:autoSpaceDE/>
        <w:autoSpaceDN/>
        <w:adjustRightInd/>
        <w:spacing w:before="0" w:after="240" w:line="276" w:lineRule="auto"/>
        <w:jc w:val="left"/>
        <w:textAlignment w:val="auto"/>
        <w:rPr>
          <w:rFonts w:cs="Arial"/>
          <w:i w:val="0"/>
          <w:iCs/>
          <w:sz w:val="24"/>
          <w:szCs w:val="24"/>
          <w:lang w:val="el-GR"/>
        </w:rPr>
      </w:pPr>
      <w:r w:rsidRPr="00A11E2E">
        <w:rPr>
          <w:rFonts w:cs="Arial"/>
          <w:i w:val="0"/>
          <w:iCs/>
          <w:sz w:val="24"/>
          <w:szCs w:val="24"/>
          <w:lang w:val="el-GR"/>
        </w:rPr>
        <w:t xml:space="preserve">Η λέξη </w:t>
      </w:r>
      <w:r w:rsidRPr="00A11E2E">
        <w:rPr>
          <w:rFonts w:cs="Arial"/>
          <w:b/>
          <w:i w:val="0"/>
          <w:iCs/>
          <w:sz w:val="24"/>
          <w:szCs w:val="24"/>
          <w:lang w:val="el-GR"/>
        </w:rPr>
        <w:t>«ΠΡΟΣΦΟΡΑ»</w:t>
      </w:r>
      <w:r w:rsidRPr="00A11E2E">
        <w:rPr>
          <w:rFonts w:cs="Arial"/>
          <w:i w:val="0"/>
          <w:iCs/>
          <w:sz w:val="24"/>
          <w:szCs w:val="24"/>
          <w:lang w:val="el-GR"/>
        </w:rPr>
        <w:t xml:space="preserve"> με κεφαλαία γράμματα.</w:t>
      </w:r>
    </w:p>
    <w:p w14:paraId="7E51077B" w14:textId="77777777" w:rsidR="00904CA1" w:rsidRPr="00A11E2E" w:rsidRDefault="00904CA1">
      <w:pPr>
        <w:widowControl w:val="0"/>
        <w:numPr>
          <w:ilvl w:val="0"/>
          <w:numId w:val="53"/>
        </w:numPr>
        <w:tabs>
          <w:tab w:val="left" w:pos="1260"/>
        </w:tabs>
        <w:overflowPunct/>
        <w:autoSpaceDE/>
        <w:autoSpaceDN/>
        <w:adjustRightInd/>
        <w:spacing w:before="0" w:after="240" w:line="276" w:lineRule="auto"/>
        <w:jc w:val="left"/>
        <w:textAlignment w:val="auto"/>
        <w:rPr>
          <w:rFonts w:cs="Arial"/>
          <w:i w:val="0"/>
          <w:iCs/>
          <w:sz w:val="24"/>
          <w:szCs w:val="24"/>
          <w:lang w:val="el-GR"/>
        </w:rPr>
      </w:pPr>
      <w:r w:rsidRPr="00A11E2E">
        <w:rPr>
          <w:rFonts w:cs="Arial"/>
          <w:i w:val="0"/>
          <w:iCs/>
          <w:sz w:val="24"/>
          <w:szCs w:val="24"/>
          <w:lang w:val="el-GR"/>
        </w:rPr>
        <w:t>Ο αριθμός και ο τίτλος του διαγωνισμού.</w:t>
      </w:r>
    </w:p>
    <w:p w14:paraId="059904C1" w14:textId="77777777" w:rsidR="00904CA1" w:rsidRPr="00A11E2E" w:rsidRDefault="00904CA1">
      <w:pPr>
        <w:numPr>
          <w:ilvl w:val="0"/>
          <w:numId w:val="44"/>
        </w:numPr>
        <w:tabs>
          <w:tab w:val="clear" w:pos="720"/>
        </w:tabs>
        <w:spacing w:before="0" w:after="240" w:line="276" w:lineRule="auto"/>
        <w:ind w:left="595" w:hanging="425"/>
        <w:textAlignment w:val="auto"/>
        <w:rPr>
          <w:rFonts w:cs="Arial"/>
          <w:i w:val="0"/>
          <w:iCs/>
          <w:lang w:val="el-GR"/>
        </w:rPr>
      </w:pPr>
      <w:r w:rsidRPr="00A11E2E">
        <w:rPr>
          <w:rFonts w:cs="Arial"/>
          <w:i w:val="0"/>
          <w:iCs/>
          <w:lang w:val="el-GR"/>
        </w:rPr>
        <w:t>Οι Προσφορές συντάσσονται σε τρεις (3) υπό-ενότητες ως εξής:</w:t>
      </w:r>
    </w:p>
    <w:p w14:paraId="5A581862" w14:textId="77777777" w:rsidR="00904CA1" w:rsidRPr="00A11E2E" w:rsidRDefault="00904CA1" w:rsidP="00864D31">
      <w:pPr>
        <w:spacing w:before="0" w:after="240" w:line="276" w:lineRule="auto"/>
        <w:ind w:left="720"/>
        <w:rPr>
          <w:rFonts w:cs="Arial"/>
          <w:b/>
          <w:bCs/>
          <w:i w:val="0"/>
          <w:iCs/>
          <w:lang w:val="el-GR"/>
        </w:rPr>
      </w:pPr>
      <w:r w:rsidRPr="00A11E2E">
        <w:rPr>
          <w:rFonts w:cs="Arial"/>
          <w:b/>
          <w:bCs/>
          <w:i w:val="0"/>
          <w:iCs/>
          <w:lang w:val="el-GR"/>
        </w:rPr>
        <w:t>Α. Ενότητα «Προϋποθέσεις Συμμετοχής»</w:t>
      </w:r>
    </w:p>
    <w:p w14:paraId="00AC5141" w14:textId="77777777" w:rsidR="00904CA1" w:rsidRPr="00A11E2E" w:rsidRDefault="00904CA1" w:rsidP="00864D31">
      <w:pPr>
        <w:spacing w:before="0" w:after="240" w:line="276" w:lineRule="auto"/>
        <w:ind w:left="720"/>
        <w:rPr>
          <w:rFonts w:cs="Arial"/>
          <w:b/>
          <w:bCs/>
          <w:i w:val="0"/>
          <w:iCs/>
          <w:lang w:val="el-GR"/>
        </w:rPr>
      </w:pPr>
      <w:r w:rsidRPr="00A11E2E">
        <w:rPr>
          <w:rFonts w:cs="Arial"/>
          <w:b/>
          <w:bCs/>
          <w:i w:val="0"/>
          <w:iCs/>
          <w:lang w:val="el-GR"/>
        </w:rPr>
        <w:t>Β. Ενότητα «Τεχνική Προσφορά»</w:t>
      </w:r>
    </w:p>
    <w:p w14:paraId="6DB5E26F" w14:textId="77777777" w:rsidR="00904CA1" w:rsidRPr="00A11E2E" w:rsidRDefault="00904CA1" w:rsidP="00864D31">
      <w:pPr>
        <w:spacing w:before="0" w:after="240" w:line="276" w:lineRule="auto"/>
        <w:ind w:left="720"/>
        <w:rPr>
          <w:rFonts w:cs="Arial"/>
          <w:b/>
          <w:bCs/>
          <w:i w:val="0"/>
          <w:iCs/>
          <w:lang w:val="el-GR"/>
        </w:rPr>
      </w:pPr>
      <w:r w:rsidRPr="00A11E2E">
        <w:rPr>
          <w:rFonts w:cs="Arial"/>
          <w:b/>
          <w:bCs/>
          <w:i w:val="0"/>
          <w:iCs/>
          <w:lang w:val="el-GR"/>
        </w:rPr>
        <w:t>Γ. Ενότητα «Οικονομική Προσφορά»</w:t>
      </w:r>
    </w:p>
    <w:p w14:paraId="75BCA286" w14:textId="77777777" w:rsidR="00904CA1" w:rsidRPr="00A11E2E" w:rsidRDefault="00904CA1" w:rsidP="00864D31">
      <w:pPr>
        <w:spacing w:before="0" w:after="240" w:line="276" w:lineRule="auto"/>
        <w:ind w:left="595"/>
        <w:rPr>
          <w:rFonts w:cs="Arial"/>
          <w:i w:val="0"/>
          <w:iCs/>
          <w:lang w:val="el-GR"/>
        </w:rPr>
      </w:pPr>
      <w:r w:rsidRPr="00A11E2E">
        <w:rPr>
          <w:rFonts w:cs="Arial"/>
          <w:i w:val="0"/>
          <w:iCs/>
          <w:lang w:val="el-GR"/>
        </w:rPr>
        <w:t>Οι (υπό-) ενότητες θα περιλαμβάνουν όλα τα έγγραφα που αναφέρονται στην παράγραφο 8.3 που ακολουθεί.</w:t>
      </w:r>
    </w:p>
    <w:p w14:paraId="60B3F121" w14:textId="77777777" w:rsidR="00904CA1" w:rsidRPr="00A11E2E" w:rsidRDefault="00904CA1">
      <w:pPr>
        <w:numPr>
          <w:ilvl w:val="0"/>
          <w:numId w:val="44"/>
        </w:numPr>
        <w:tabs>
          <w:tab w:val="clear" w:pos="720"/>
        </w:tabs>
        <w:spacing w:before="0" w:after="240" w:line="276" w:lineRule="auto"/>
        <w:ind w:left="595" w:hanging="425"/>
        <w:textAlignment w:val="auto"/>
        <w:rPr>
          <w:rFonts w:cs="Arial"/>
          <w:i w:val="0"/>
          <w:iCs/>
          <w:lang w:val="el-GR"/>
        </w:rPr>
      </w:pPr>
      <w:r w:rsidRPr="00A11E2E">
        <w:rPr>
          <w:rFonts w:cs="Arial"/>
          <w:i w:val="0"/>
          <w:iCs/>
          <w:lang w:val="el-GR"/>
        </w:rPr>
        <w:t xml:space="preserve">Ο όρος «(υπό-) ενότητες» υποδηλώνει τέσσερα (4) (υπό-) αρχεία τα οποία θα σταλούν μέσω ηλεκτρονικού ταχυδρομείου. Τα επισυναπτόμενα αρχεία πρέπει να είναι «κλειδωμένα (locked)» και ο/οι κωδικός/οί (password(s)) να αποσταλούν μέσω ηλεκτρονικού ταχυδρομείου (e-mail) στο </w:t>
      </w:r>
      <w:hyperlink r:id="rId16" w:history="1">
        <w:r w:rsidRPr="00A11E2E">
          <w:rPr>
            <w:rStyle w:val="Hyperlink"/>
            <w:rFonts w:cs="Arial"/>
            <w:i w:val="0"/>
            <w:iCs/>
            <w:lang w:val="el-GR"/>
          </w:rPr>
          <w:t>Procurement@bococ.org.cy</w:t>
        </w:r>
      </w:hyperlink>
      <w:r w:rsidRPr="00A11E2E">
        <w:rPr>
          <w:rFonts w:cs="Arial"/>
          <w:i w:val="0"/>
          <w:iCs/>
          <w:lang w:val="el-GR"/>
        </w:rPr>
        <w:t>, δεκαπέντε (15) λεπτά μετά την προθεσμία Υποβολής προσφορών που αναφέρεται στην παράγραφο 2.12.</w:t>
      </w:r>
    </w:p>
    <w:p w14:paraId="723661F7" w14:textId="77777777" w:rsidR="00B50648" w:rsidRPr="00A11E2E" w:rsidRDefault="00904CA1" w:rsidP="00864D31">
      <w:pPr>
        <w:tabs>
          <w:tab w:val="num" w:pos="720"/>
        </w:tabs>
        <w:spacing w:before="0" w:after="240" w:line="276" w:lineRule="auto"/>
        <w:ind w:left="170"/>
        <w:textAlignment w:val="auto"/>
        <w:rPr>
          <w:i w:val="0"/>
          <w:iCs/>
          <w:lang w:val="el-GR"/>
        </w:rPr>
      </w:pPr>
      <w:r w:rsidRPr="00A11E2E">
        <w:rPr>
          <w:rFonts w:cs="Arial"/>
          <w:b/>
          <w:bCs/>
          <w:i w:val="0"/>
          <w:iCs/>
          <w:lang w:val="el-GR"/>
        </w:rPr>
        <w:t>Η υποβολή της προσφοράς αποτελεί αποκλειστική ευθύνη του προσφέροντα ο οποίος θα πρέπει να λάβει όλα τα αναγκαία μέτρα ούτως ώστε όχι μόνο να ξεκινήσει αλλά και να ολοκληρωθεί η υποβολή της προσφοράς εντός των πιο πάνω προθεσμιών.</w:t>
      </w:r>
    </w:p>
    <w:p w14:paraId="2B593EE9" w14:textId="77777777" w:rsidR="00904CA1" w:rsidRPr="00A11E2E" w:rsidRDefault="00904CA1" w:rsidP="00864D31">
      <w:pPr>
        <w:pStyle w:val="Heading2"/>
        <w:spacing w:before="0" w:after="240" w:line="276" w:lineRule="auto"/>
        <w:ind w:left="578" w:hanging="578"/>
        <w:rPr>
          <w:rFonts w:cs="Arial"/>
          <w:i w:val="0"/>
          <w:iCs/>
          <w:szCs w:val="24"/>
          <w:lang w:val="el-GR"/>
        </w:rPr>
      </w:pPr>
      <w:bookmarkStart w:id="77" w:name="_Toc152765600"/>
      <w:bookmarkStart w:id="78" w:name="_Toc153809417"/>
      <w:bookmarkStart w:id="79" w:name="_Toc158980477"/>
      <w:bookmarkStart w:id="80" w:name="_Toc160200655"/>
      <w:r w:rsidRPr="00A11E2E">
        <w:rPr>
          <w:rFonts w:cs="Arial"/>
          <w:i w:val="0"/>
          <w:iCs/>
          <w:szCs w:val="24"/>
          <w:lang w:val="el-GR"/>
        </w:rPr>
        <w:t>Περιεχόμενα Προσφοράς</w:t>
      </w:r>
      <w:bookmarkEnd w:id="77"/>
      <w:bookmarkEnd w:id="78"/>
      <w:bookmarkEnd w:id="79"/>
      <w:bookmarkEnd w:id="80"/>
    </w:p>
    <w:p w14:paraId="19CF45FE" w14:textId="77777777" w:rsidR="00904CA1" w:rsidRPr="00A11E2E" w:rsidRDefault="00904CA1" w:rsidP="00864D31">
      <w:pPr>
        <w:spacing w:before="0" w:after="240" w:line="276" w:lineRule="auto"/>
        <w:ind w:left="170"/>
        <w:rPr>
          <w:rFonts w:cs="Arial"/>
          <w:i w:val="0"/>
          <w:iCs/>
          <w:lang w:val="el-GR"/>
        </w:rPr>
      </w:pPr>
      <w:bookmarkStart w:id="81" w:name="_Hlk503267690"/>
      <w:r w:rsidRPr="00A11E2E">
        <w:rPr>
          <w:rFonts w:cs="Arial"/>
          <w:i w:val="0"/>
          <w:iCs/>
          <w:lang w:val="el-GR"/>
        </w:rPr>
        <w:t>Το Κέντρο κατέχει την κυριότητα όλων των Προσφορών που έχουν υποβληθεί κατά τη διαδικασία του παρόντος διαγωνισμού και οι Προσφέροντες δεν έχουν το δικαίωμα της επιστροφής σε αυτούς των Προσφορών τους από το Κέντρο.</w:t>
      </w:r>
    </w:p>
    <w:p w14:paraId="3FBCD07B" w14:textId="77777777" w:rsidR="00904CA1" w:rsidRPr="00A11E2E" w:rsidRDefault="00904CA1" w:rsidP="00864D31">
      <w:pPr>
        <w:spacing w:before="0" w:after="240" w:line="276" w:lineRule="auto"/>
        <w:ind w:left="170"/>
        <w:rPr>
          <w:rFonts w:cs="Arial"/>
          <w:i w:val="0"/>
          <w:iCs/>
          <w:lang w:val="el-GR"/>
        </w:rPr>
      </w:pPr>
      <w:r w:rsidRPr="00A11E2E">
        <w:rPr>
          <w:rFonts w:cs="Arial"/>
          <w:i w:val="0"/>
          <w:iCs/>
          <w:lang w:val="el-GR"/>
        </w:rPr>
        <w:t>Νοείται ότι οποιαδήποτε στοιχεία περιλαμβάνονται στις υποβληθείσες προσφορές  και αφορούν προσωπικά δεδομένα, θα χρησιμοποιούνται από το Κέντρο στα πλαίσια της αξιολόγησης του εν λόγου Διαγωνισμού.</w:t>
      </w:r>
    </w:p>
    <w:p w14:paraId="4996C2CB" w14:textId="77777777" w:rsidR="00904CA1" w:rsidRPr="00A11E2E" w:rsidRDefault="00904CA1" w:rsidP="00864D31">
      <w:pPr>
        <w:spacing w:before="0" w:after="240" w:line="276" w:lineRule="auto"/>
        <w:ind w:left="170"/>
        <w:rPr>
          <w:rFonts w:cs="Arial"/>
          <w:i w:val="0"/>
          <w:iCs/>
          <w:lang w:val="el-GR"/>
        </w:rPr>
      </w:pPr>
      <w:r w:rsidRPr="00A11E2E">
        <w:rPr>
          <w:rFonts w:cs="Arial"/>
          <w:i w:val="0"/>
          <w:iCs/>
          <w:lang w:val="el-GR"/>
        </w:rPr>
        <w:t>Η προσφορά υποδιαιρείται στις τέσσερις (4) πιο κάτω ενότητες οι οποίες περιλαμβάνουν όλα τα σχετικά στοιχεία με την προσφορά ως εξής:</w:t>
      </w:r>
    </w:p>
    <w:p w14:paraId="37BBC3DB" w14:textId="77777777" w:rsidR="00904CA1" w:rsidRPr="00A11E2E" w:rsidRDefault="00904CA1" w:rsidP="00864D31">
      <w:pPr>
        <w:pStyle w:val="Heading3"/>
        <w:numPr>
          <w:ilvl w:val="0"/>
          <w:numId w:val="0"/>
        </w:numPr>
        <w:spacing w:before="0" w:after="240" w:line="276" w:lineRule="auto"/>
        <w:rPr>
          <w:rFonts w:cs="Arial"/>
          <w:i w:val="0"/>
          <w:iCs/>
          <w:lang w:val="el-GR"/>
        </w:rPr>
      </w:pPr>
      <w:bookmarkStart w:id="82" w:name="_Hlk503184113"/>
      <w:bookmarkStart w:id="83" w:name="_Toc152765601"/>
      <w:bookmarkStart w:id="84" w:name="_Toc153809418"/>
      <w:bookmarkStart w:id="85" w:name="_Toc158980478"/>
      <w:bookmarkStart w:id="86" w:name="_Toc160200656"/>
      <w:bookmarkEnd w:id="81"/>
      <w:r w:rsidRPr="00A11E2E">
        <w:rPr>
          <w:rFonts w:cs="Arial"/>
          <w:i w:val="0"/>
          <w:iCs/>
          <w:lang w:val="el-GR"/>
        </w:rPr>
        <w:t>Α. Ενότητα «Προϋποθέσεις Συμμετοχής»</w:t>
      </w:r>
      <w:bookmarkEnd w:id="83"/>
      <w:bookmarkEnd w:id="84"/>
      <w:bookmarkEnd w:id="85"/>
      <w:bookmarkEnd w:id="86"/>
    </w:p>
    <w:bookmarkEnd w:id="82"/>
    <w:p w14:paraId="395587CB" w14:textId="77777777" w:rsidR="00904CA1" w:rsidRPr="00A11E2E" w:rsidRDefault="00904CA1">
      <w:pPr>
        <w:numPr>
          <w:ilvl w:val="0"/>
          <w:numId w:val="33"/>
        </w:numPr>
        <w:tabs>
          <w:tab w:val="left" w:pos="567"/>
        </w:tabs>
        <w:spacing w:before="0" w:after="240" w:line="276" w:lineRule="auto"/>
        <w:ind w:left="397" w:firstLine="0"/>
        <w:rPr>
          <w:rFonts w:cs="Arial"/>
          <w:bCs/>
          <w:i w:val="0"/>
          <w:iCs/>
          <w:lang w:val="el-GR"/>
        </w:rPr>
      </w:pPr>
      <w:r w:rsidRPr="00A11E2E">
        <w:rPr>
          <w:rFonts w:cs="Arial"/>
          <w:i w:val="0"/>
          <w:iCs/>
          <w:lang w:val="el-GR"/>
        </w:rPr>
        <w:t>Τη Δέσμευση μη Απόσυρσης της Προσφοράς (</w:t>
      </w:r>
      <w:r w:rsidRPr="00A11E2E">
        <w:rPr>
          <w:rFonts w:cs="Arial"/>
          <w:b/>
          <w:bCs/>
          <w:i w:val="0"/>
          <w:iCs/>
          <w:lang w:val="el-GR"/>
        </w:rPr>
        <w:t>Έντυπο 2</w:t>
      </w:r>
      <w:r w:rsidRPr="00A11E2E">
        <w:rPr>
          <w:rFonts w:cs="Arial"/>
          <w:i w:val="0"/>
          <w:iCs/>
          <w:lang w:val="el-GR"/>
        </w:rPr>
        <w:t>)</w:t>
      </w:r>
      <w:r w:rsidRPr="00A11E2E">
        <w:rPr>
          <w:rFonts w:cs="Arial"/>
          <w:bCs/>
          <w:i w:val="0"/>
          <w:iCs/>
          <w:lang w:val="el-GR"/>
        </w:rPr>
        <w:t>.</w:t>
      </w:r>
    </w:p>
    <w:p w14:paraId="21474B6B" w14:textId="77777777" w:rsidR="00904CA1" w:rsidRPr="00A11E2E" w:rsidRDefault="00904CA1">
      <w:pPr>
        <w:numPr>
          <w:ilvl w:val="0"/>
          <w:numId w:val="33"/>
        </w:numPr>
        <w:tabs>
          <w:tab w:val="left" w:pos="567"/>
        </w:tabs>
        <w:spacing w:before="0" w:after="240" w:line="276" w:lineRule="auto"/>
        <w:ind w:left="1117" w:hanging="720"/>
        <w:rPr>
          <w:rFonts w:cs="Arial"/>
          <w:bCs/>
          <w:i w:val="0"/>
          <w:iCs/>
          <w:lang w:val="el-GR"/>
        </w:rPr>
      </w:pPr>
      <w:r w:rsidRPr="00A11E2E">
        <w:rPr>
          <w:rFonts w:cs="Arial"/>
          <w:i w:val="0"/>
          <w:iCs/>
          <w:lang w:val="el-GR"/>
        </w:rPr>
        <w:t>Για την πιστοποίηση του δικαιώματος συμμετοχής της παραγράφου 6.1, τα ακόλουθα στοιχεία:</w:t>
      </w:r>
    </w:p>
    <w:p w14:paraId="47250516" w14:textId="77777777" w:rsidR="00904CA1" w:rsidRPr="00A11E2E" w:rsidRDefault="00904CA1" w:rsidP="00864D31">
      <w:pPr>
        <w:tabs>
          <w:tab w:val="left" w:pos="567"/>
        </w:tabs>
        <w:spacing w:before="0" w:after="240" w:line="276" w:lineRule="auto"/>
        <w:ind w:left="1077" w:hanging="340"/>
        <w:rPr>
          <w:rFonts w:cs="Arial"/>
          <w:i w:val="0"/>
          <w:iCs/>
          <w:lang w:val="el-GR"/>
        </w:rPr>
      </w:pPr>
      <w:r w:rsidRPr="00A11E2E">
        <w:rPr>
          <w:rFonts w:cs="Arial"/>
          <w:i w:val="0"/>
          <w:iCs/>
          <w:lang w:val="el-GR"/>
        </w:rPr>
        <w:t>α.</w:t>
      </w:r>
      <w:r w:rsidRPr="00A11E2E">
        <w:rPr>
          <w:rFonts w:cs="Arial"/>
          <w:i w:val="0"/>
          <w:iCs/>
          <w:lang w:val="el-GR"/>
        </w:rPr>
        <w:tab/>
        <w:t xml:space="preserve">Εφόσον ο Προσφέρων είναι νομικό πρόσωπο, </w:t>
      </w:r>
      <w:r w:rsidRPr="00A11E2E">
        <w:rPr>
          <w:rFonts w:cs="Arial"/>
          <w:b/>
          <w:bCs/>
          <w:i w:val="0"/>
          <w:iCs/>
          <w:lang w:val="el-GR"/>
        </w:rPr>
        <w:t xml:space="preserve">αποδεικτικά στοιχεία σύστασής </w:t>
      </w:r>
      <w:r w:rsidRPr="00A11E2E">
        <w:rPr>
          <w:rFonts w:cs="Arial"/>
          <w:i w:val="0"/>
          <w:iCs/>
          <w:lang w:val="el-GR"/>
        </w:rPr>
        <w:t xml:space="preserve">του. </w:t>
      </w:r>
    </w:p>
    <w:p w14:paraId="72410630" w14:textId="77777777" w:rsidR="00904CA1" w:rsidRPr="00A11E2E" w:rsidRDefault="00904CA1" w:rsidP="00864D31">
      <w:pPr>
        <w:tabs>
          <w:tab w:val="left" w:pos="567"/>
        </w:tabs>
        <w:spacing w:before="0" w:after="240" w:line="276" w:lineRule="auto"/>
        <w:ind w:left="1077" w:hanging="340"/>
        <w:rPr>
          <w:rFonts w:cs="Arial"/>
          <w:i w:val="0"/>
          <w:iCs/>
          <w:lang w:val="el-GR"/>
        </w:rPr>
      </w:pPr>
      <w:r w:rsidRPr="00A11E2E">
        <w:rPr>
          <w:rFonts w:cs="Arial"/>
          <w:i w:val="0"/>
          <w:iCs/>
          <w:lang w:val="el-GR"/>
        </w:rPr>
        <w:t>β.</w:t>
      </w:r>
      <w:r w:rsidRPr="00A11E2E">
        <w:rPr>
          <w:rFonts w:cs="Arial"/>
          <w:i w:val="0"/>
          <w:iCs/>
          <w:lang w:val="el-GR"/>
        </w:rPr>
        <w:tab/>
        <w:t xml:space="preserve">Εφόσον ο Προσφέρων είναι κοινοπραξία φυσικών ή και νομικών προσώπων, θα πρέπει να κατατεθούν τα παραπάνω δικαιολογητικά για κάθε συμμετέχον νομικό πρόσωπο στην κοινοπραξία. Θα πρέπει επίσης να υποβληθεί Συμφωνητικό </w:t>
      </w:r>
      <w:r w:rsidRPr="00A11E2E">
        <w:rPr>
          <w:rFonts w:cs="Arial"/>
          <w:i w:val="0"/>
          <w:iCs/>
          <w:lang w:val="el-GR"/>
        </w:rPr>
        <w:lastRenderedPageBreak/>
        <w:t>Συνεργασίας, το οποία θα υπογράφουν όλοι οι συμμετέχοντες στην κοινοπραξία στην οποία θα δηλώνεται:</w:t>
      </w:r>
    </w:p>
    <w:p w14:paraId="4397608A" w14:textId="77777777" w:rsidR="00904CA1" w:rsidRPr="00A11E2E" w:rsidRDefault="00904CA1" w:rsidP="00864D31">
      <w:pPr>
        <w:pStyle w:val="BodyText"/>
        <w:spacing w:after="240" w:line="276" w:lineRule="auto"/>
        <w:ind w:left="1434" w:hanging="357"/>
        <w:rPr>
          <w:rFonts w:cs="Arial"/>
          <w:iCs/>
          <w:lang w:val="el-GR"/>
        </w:rPr>
      </w:pPr>
      <w:r w:rsidRPr="00A11E2E">
        <w:rPr>
          <w:rFonts w:cs="Arial"/>
          <w:iCs/>
          <w:lang w:val="el-GR"/>
        </w:rPr>
        <w:t>(ι)</w:t>
      </w:r>
      <w:r w:rsidRPr="00A11E2E">
        <w:rPr>
          <w:rFonts w:cs="Arial"/>
          <w:iCs/>
          <w:lang w:val="el-GR"/>
        </w:rPr>
        <w:tab/>
        <w:t>η πρόθεση του κάθε συμμετέχοντα για συμμετοχή στην κοινοπραξία,</w:t>
      </w:r>
    </w:p>
    <w:p w14:paraId="215F66C6" w14:textId="77777777" w:rsidR="00904CA1" w:rsidRPr="00A11E2E" w:rsidRDefault="00904CA1" w:rsidP="00864D31">
      <w:pPr>
        <w:pStyle w:val="BodyText"/>
        <w:spacing w:after="240" w:line="276" w:lineRule="auto"/>
        <w:ind w:left="1434" w:hanging="357"/>
        <w:rPr>
          <w:rFonts w:cs="Arial"/>
          <w:iCs/>
          <w:lang w:val="el-GR"/>
        </w:rPr>
      </w:pPr>
      <w:r w:rsidRPr="00A11E2E">
        <w:rPr>
          <w:rFonts w:cs="Arial"/>
          <w:iCs/>
          <w:lang w:val="el-GR"/>
        </w:rPr>
        <w:t>(ιι)</w:t>
      </w:r>
      <w:r w:rsidRPr="00A11E2E">
        <w:rPr>
          <w:rFonts w:cs="Arial"/>
          <w:iCs/>
          <w:lang w:val="el-GR"/>
        </w:rPr>
        <w:tab/>
        <w:t>το ποσοστό συμμετοχής του κάθε μέλους στην κοινοπραξία,</w:t>
      </w:r>
    </w:p>
    <w:p w14:paraId="63F68F32" w14:textId="77777777" w:rsidR="00904CA1" w:rsidRPr="00A11E2E" w:rsidRDefault="00904CA1" w:rsidP="00864D31">
      <w:pPr>
        <w:pStyle w:val="BodyText"/>
        <w:spacing w:after="240" w:line="276" w:lineRule="auto"/>
        <w:ind w:left="1434" w:hanging="357"/>
        <w:rPr>
          <w:rFonts w:cs="Arial"/>
          <w:iCs/>
          <w:lang w:val="el-GR"/>
        </w:rPr>
      </w:pPr>
      <w:r w:rsidRPr="00A11E2E">
        <w:rPr>
          <w:rFonts w:cs="Arial"/>
          <w:iCs/>
          <w:lang w:val="el-GR"/>
        </w:rPr>
        <w:t>(ιιι)</w:t>
      </w:r>
      <w:r w:rsidRPr="00A11E2E">
        <w:rPr>
          <w:rFonts w:cs="Arial"/>
          <w:iCs/>
          <w:lang w:val="el-GR"/>
        </w:rPr>
        <w:tab/>
        <w:t>ποιο μέλος θα είναι ο συντονιστής (</w:t>
      </w:r>
      <w:r w:rsidRPr="00A11E2E">
        <w:rPr>
          <w:rFonts w:cs="Arial"/>
          <w:iCs/>
          <w:lang w:val="en-US"/>
        </w:rPr>
        <w:t>leader</w:t>
      </w:r>
      <w:r w:rsidRPr="00A11E2E">
        <w:rPr>
          <w:rFonts w:cs="Arial"/>
          <w:iCs/>
          <w:lang w:val="el-GR"/>
        </w:rPr>
        <w:t>) της κοινοπραξίας, και</w:t>
      </w:r>
    </w:p>
    <w:p w14:paraId="04E06622" w14:textId="77777777" w:rsidR="00904CA1" w:rsidRPr="00A11E2E" w:rsidRDefault="00904CA1" w:rsidP="00864D31">
      <w:pPr>
        <w:pStyle w:val="BodyText"/>
        <w:spacing w:after="240" w:line="276" w:lineRule="auto"/>
        <w:ind w:left="1434" w:hanging="357"/>
        <w:rPr>
          <w:rFonts w:cs="Arial"/>
          <w:iCs/>
          <w:lang w:val="el-GR"/>
        </w:rPr>
      </w:pPr>
      <w:r w:rsidRPr="00A11E2E">
        <w:rPr>
          <w:rFonts w:cs="Arial"/>
          <w:iCs/>
          <w:lang w:val="el-GR"/>
        </w:rPr>
        <w:t>(ι</w:t>
      </w:r>
      <w:r w:rsidRPr="00A11E2E">
        <w:rPr>
          <w:rFonts w:cs="Arial"/>
          <w:iCs/>
          <w:lang w:val="en-US"/>
        </w:rPr>
        <w:t>v</w:t>
      </w:r>
      <w:r w:rsidRPr="00A11E2E">
        <w:rPr>
          <w:rFonts w:cs="Arial"/>
          <w:iCs/>
          <w:lang w:val="el-GR"/>
        </w:rPr>
        <w:t>)</w:t>
      </w:r>
      <w:r w:rsidRPr="00A11E2E">
        <w:rPr>
          <w:rFonts w:cs="Arial"/>
          <w:iCs/>
          <w:lang w:val="el-GR"/>
        </w:rPr>
        <w:tab/>
        <w:t>ποιος ορίζεται ως Εκπρόσωπος της κοινοπραξίας.</w:t>
      </w:r>
    </w:p>
    <w:p w14:paraId="2FBAC838" w14:textId="77777777" w:rsidR="00904CA1" w:rsidRPr="00A11E2E" w:rsidRDefault="00904CA1" w:rsidP="00864D31">
      <w:pPr>
        <w:pStyle w:val="Heading3"/>
        <w:numPr>
          <w:ilvl w:val="0"/>
          <w:numId w:val="0"/>
        </w:numPr>
        <w:spacing w:before="0" w:after="240" w:line="276" w:lineRule="auto"/>
        <w:rPr>
          <w:rFonts w:cs="Arial"/>
          <w:i w:val="0"/>
          <w:iCs/>
          <w:lang w:val="el-GR"/>
        </w:rPr>
      </w:pPr>
      <w:bookmarkStart w:id="87" w:name="_Toc152765602"/>
      <w:bookmarkStart w:id="88" w:name="_Toc153809419"/>
      <w:bookmarkStart w:id="89" w:name="_Toc158980479"/>
      <w:bookmarkStart w:id="90" w:name="_Toc160200657"/>
      <w:r w:rsidRPr="00A11E2E">
        <w:rPr>
          <w:rFonts w:cs="Arial"/>
          <w:i w:val="0"/>
          <w:iCs/>
          <w:lang w:val="el-GR"/>
        </w:rPr>
        <w:t>Β. Ενότητα «Τεχνική Προσφορά»</w:t>
      </w:r>
      <w:bookmarkEnd w:id="87"/>
      <w:bookmarkEnd w:id="88"/>
      <w:bookmarkEnd w:id="89"/>
      <w:bookmarkEnd w:id="90"/>
    </w:p>
    <w:p w14:paraId="2B9FEA15" w14:textId="77777777" w:rsidR="00904CA1" w:rsidRPr="00A11E2E" w:rsidRDefault="00904CA1">
      <w:pPr>
        <w:numPr>
          <w:ilvl w:val="0"/>
          <w:numId w:val="39"/>
        </w:numPr>
        <w:tabs>
          <w:tab w:val="left" w:pos="360"/>
        </w:tabs>
        <w:spacing w:before="0" w:after="240" w:line="276" w:lineRule="auto"/>
        <w:ind w:left="397" w:firstLine="0"/>
        <w:rPr>
          <w:rFonts w:cs="Arial"/>
          <w:i w:val="0"/>
          <w:iCs/>
          <w:lang w:val="el-GR"/>
        </w:rPr>
      </w:pPr>
      <w:r w:rsidRPr="00A11E2E">
        <w:rPr>
          <w:rFonts w:cs="Arial"/>
          <w:i w:val="0"/>
          <w:iCs/>
          <w:lang w:val="el-GR"/>
        </w:rPr>
        <w:t>Την Τεχνική Προσφορά η οποία θα περιλαμβάνει τα ακόλουθα:</w:t>
      </w:r>
    </w:p>
    <w:p w14:paraId="30E3E406" w14:textId="77777777" w:rsidR="00904CA1" w:rsidRPr="00A11E2E" w:rsidRDefault="00904CA1" w:rsidP="00864D31">
      <w:pPr>
        <w:spacing w:before="0" w:after="240" w:line="276" w:lineRule="auto"/>
        <w:ind w:left="1134" w:hanging="340"/>
        <w:rPr>
          <w:rFonts w:cs="Arial"/>
          <w:i w:val="0"/>
          <w:iCs/>
          <w:lang w:val="el-GR"/>
        </w:rPr>
      </w:pPr>
      <w:r w:rsidRPr="00A11E2E">
        <w:rPr>
          <w:rFonts w:cs="Arial"/>
          <w:i w:val="0"/>
          <w:iCs/>
          <w:lang w:val="el-GR"/>
        </w:rPr>
        <w:t>α.</w:t>
      </w:r>
      <w:r w:rsidRPr="00A11E2E">
        <w:rPr>
          <w:rFonts w:cs="Arial"/>
          <w:i w:val="0"/>
          <w:iCs/>
          <w:lang w:val="el-GR"/>
        </w:rPr>
        <w:tab/>
        <w:t>Αναλυτική παρουσίαση των προσφερόμενων προϊόντων και των τεχνικών τους χαρακτηριστικών, με τη συμπλήρωση του Πίνακα Προσφοράς και Συμμόρφωσης με τις τεχνικές προδιαγραφές (</w:t>
      </w:r>
      <w:r w:rsidRPr="00A11E2E">
        <w:rPr>
          <w:rFonts w:cs="Arial"/>
          <w:b/>
          <w:bCs/>
          <w:i w:val="0"/>
          <w:iCs/>
          <w:lang w:val="el-GR"/>
        </w:rPr>
        <w:t>Έντυπο 1</w:t>
      </w:r>
      <w:r w:rsidRPr="00A11E2E">
        <w:rPr>
          <w:rFonts w:cs="Arial"/>
          <w:i w:val="0"/>
          <w:iCs/>
          <w:lang w:val="el-GR"/>
        </w:rPr>
        <w:t xml:space="preserve">). </w:t>
      </w:r>
    </w:p>
    <w:p w14:paraId="31AF7D18" w14:textId="77777777" w:rsidR="00904CA1" w:rsidRPr="00A11E2E" w:rsidRDefault="00904CA1" w:rsidP="00864D31">
      <w:pPr>
        <w:spacing w:before="0" w:after="240" w:line="276" w:lineRule="auto"/>
        <w:ind w:left="1134" w:hanging="340"/>
        <w:rPr>
          <w:rFonts w:cs="Arial"/>
          <w:i w:val="0"/>
          <w:iCs/>
          <w:lang w:val="el-GR"/>
        </w:rPr>
      </w:pPr>
      <w:r w:rsidRPr="00A11E2E">
        <w:rPr>
          <w:rFonts w:cs="Arial"/>
          <w:i w:val="0"/>
          <w:iCs/>
          <w:lang w:val="el-GR"/>
        </w:rPr>
        <w:t>β.</w:t>
      </w:r>
      <w:r w:rsidRPr="00A11E2E">
        <w:rPr>
          <w:rFonts w:cs="Arial"/>
          <w:i w:val="0"/>
          <w:iCs/>
          <w:lang w:val="el-GR"/>
        </w:rPr>
        <w:tab/>
      </w:r>
      <w:r w:rsidRPr="00A11E2E">
        <w:rPr>
          <w:rFonts w:cs="Arial"/>
          <w:b/>
          <w:bCs/>
          <w:i w:val="0"/>
          <w:iCs/>
          <w:lang w:val="el-GR"/>
        </w:rPr>
        <w:t>Καταλόγους και φυλλάδια κατασκευαστών</w:t>
      </w:r>
      <w:r w:rsidRPr="00A11E2E">
        <w:rPr>
          <w:rFonts w:cs="Arial"/>
          <w:i w:val="0"/>
          <w:iCs/>
          <w:lang w:val="el-GR"/>
        </w:rPr>
        <w:t xml:space="preserve"> που θα είναι πρωτότυπα ή ακριβή αντίγραφα των πρωτοτύπων και θα περιλαμβάνουν όλα τα προσφερόμενα προϊόντα. </w:t>
      </w:r>
    </w:p>
    <w:p w14:paraId="345EBD10" w14:textId="77777777" w:rsidR="00904CA1" w:rsidRPr="00A11E2E" w:rsidRDefault="00904CA1" w:rsidP="00864D31">
      <w:pPr>
        <w:spacing w:before="0" w:after="240" w:line="276" w:lineRule="auto"/>
        <w:ind w:left="1134" w:hanging="340"/>
        <w:rPr>
          <w:rFonts w:cs="Arial"/>
          <w:i w:val="0"/>
          <w:iCs/>
          <w:lang w:val="el-GR"/>
        </w:rPr>
      </w:pPr>
      <w:r w:rsidRPr="00A11E2E">
        <w:rPr>
          <w:rFonts w:cs="Arial"/>
          <w:i w:val="0"/>
          <w:iCs/>
          <w:lang w:val="el-GR"/>
        </w:rPr>
        <w:t>γ.</w:t>
      </w:r>
      <w:r w:rsidRPr="00A11E2E">
        <w:rPr>
          <w:rFonts w:cs="Arial"/>
          <w:i w:val="0"/>
          <w:iCs/>
          <w:lang w:val="el-GR"/>
        </w:rPr>
        <w:tab/>
        <w:t xml:space="preserve">Στην περίπτωση προσφοράς προϊόντων που κατασκευάζονται σε χώρα εκτός Ε.Ε., </w:t>
      </w:r>
      <w:r w:rsidRPr="00A11E2E">
        <w:rPr>
          <w:rFonts w:cs="Arial"/>
          <w:b/>
          <w:bCs/>
          <w:i w:val="0"/>
          <w:iCs/>
          <w:lang w:val="el-GR"/>
        </w:rPr>
        <w:t>δήλωση στην οποία να αναφέρεται σε ποια(ες) αγορά(ες) κράτους μέλους κυκλοφορεί το υπό προμήθεια προτεινόμενο προϊόν</w:t>
      </w:r>
      <w:r w:rsidRPr="00A11E2E">
        <w:rPr>
          <w:rFonts w:cs="Arial"/>
          <w:i w:val="0"/>
          <w:iCs/>
          <w:lang w:val="el-GR"/>
        </w:rPr>
        <w:t xml:space="preserve"> και να δηλώνεται επίσης ότι ο Προσφέρων θα παρουσιάσει, εφόσον του ζητηθεί από το Κέντρο, πίνακα πελατών ή άλλα αποδεικτικά στοιχεία σχετικά με τις πωλήσεις του εν λόγω προϊόντος, είτε από τον ίδιο είτε από τον κατασκευαστικό οίκο. </w:t>
      </w:r>
    </w:p>
    <w:p w14:paraId="3187E342" w14:textId="77777777" w:rsidR="00904CA1" w:rsidRPr="00A11E2E" w:rsidRDefault="00904CA1" w:rsidP="00864D31">
      <w:pPr>
        <w:spacing w:before="0" w:after="240" w:line="276" w:lineRule="auto"/>
        <w:ind w:left="1134" w:hanging="340"/>
        <w:rPr>
          <w:rFonts w:cs="Arial"/>
          <w:i w:val="0"/>
          <w:iCs/>
          <w:lang w:val="el-GR"/>
        </w:rPr>
      </w:pPr>
      <w:r w:rsidRPr="00A11E2E">
        <w:rPr>
          <w:rFonts w:cs="Arial"/>
          <w:i w:val="0"/>
          <w:iCs/>
          <w:lang w:val="el-GR"/>
        </w:rPr>
        <w:t>δ.</w:t>
      </w:r>
      <w:r w:rsidRPr="00A11E2E">
        <w:rPr>
          <w:rFonts w:cs="Arial"/>
          <w:i w:val="0"/>
          <w:iCs/>
          <w:lang w:val="el-GR"/>
        </w:rPr>
        <w:tab/>
      </w:r>
      <w:r w:rsidRPr="00A11E2E">
        <w:rPr>
          <w:rFonts w:cs="Arial"/>
          <w:b/>
          <w:bCs/>
          <w:i w:val="0"/>
          <w:iCs/>
          <w:lang w:val="el-GR"/>
        </w:rPr>
        <w:t>Δήλωση σχετικά με τους υπεργολάβους</w:t>
      </w:r>
      <w:r w:rsidRPr="00A11E2E">
        <w:rPr>
          <w:rFonts w:cs="Arial"/>
          <w:i w:val="0"/>
          <w:iCs/>
          <w:lang w:val="el-GR"/>
        </w:rPr>
        <w:t xml:space="preserve"> που προτίθεται να χρησιμοποιήσει καθώς και το ακριβές μέρος του Αντικειμένου της Σύμβασης που αυτοί θα υλοποιήσουν.</w:t>
      </w:r>
    </w:p>
    <w:p w14:paraId="452629A7" w14:textId="77777777" w:rsidR="00904CA1" w:rsidRPr="00A11E2E" w:rsidRDefault="00904CA1">
      <w:pPr>
        <w:numPr>
          <w:ilvl w:val="0"/>
          <w:numId w:val="39"/>
        </w:numPr>
        <w:tabs>
          <w:tab w:val="left" w:pos="360"/>
        </w:tabs>
        <w:spacing w:before="0" w:after="240" w:line="276" w:lineRule="auto"/>
        <w:ind w:left="397" w:firstLine="0"/>
        <w:rPr>
          <w:rFonts w:cs="Arial"/>
          <w:i w:val="0"/>
          <w:iCs/>
          <w:lang w:val="el-GR"/>
        </w:rPr>
      </w:pPr>
      <w:r w:rsidRPr="00A11E2E">
        <w:rPr>
          <w:rFonts w:cs="Arial"/>
          <w:i w:val="0"/>
          <w:iCs/>
          <w:lang w:val="el-GR"/>
        </w:rPr>
        <w:t xml:space="preserve">Το Έντυπο της Τεχνικής Προσφοράς </w:t>
      </w:r>
      <w:r w:rsidRPr="00A11E2E">
        <w:rPr>
          <w:rFonts w:cs="Arial"/>
          <w:b/>
          <w:bCs/>
          <w:i w:val="0"/>
          <w:iCs/>
          <w:lang w:val="el-GR"/>
        </w:rPr>
        <w:t xml:space="preserve">(Έντυπο 3). </w:t>
      </w:r>
    </w:p>
    <w:p w14:paraId="6418BADE" w14:textId="77777777" w:rsidR="00904CA1" w:rsidRPr="00A11E2E" w:rsidRDefault="00904CA1" w:rsidP="00864D31">
      <w:pPr>
        <w:pStyle w:val="Heading3"/>
        <w:numPr>
          <w:ilvl w:val="0"/>
          <w:numId w:val="0"/>
        </w:numPr>
        <w:spacing w:before="0" w:after="240" w:line="276" w:lineRule="auto"/>
        <w:rPr>
          <w:rFonts w:cs="Arial"/>
          <w:i w:val="0"/>
          <w:iCs/>
          <w:lang w:val="el-GR"/>
        </w:rPr>
      </w:pPr>
      <w:bookmarkStart w:id="91" w:name="_Toc152765603"/>
      <w:bookmarkStart w:id="92" w:name="_Toc153809420"/>
      <w:bookmarkStart w:id="93" w:name="_Toc158980480"/>
      <w:bookmarkStart w:id="94" w:name="_Toc160200658"/>
      <w:r w:rsidRPr="00A11E2E">
        <w:rPr>
          <w:rFonts w:cs="Arial"/>
          <w:i w:val="0"/>
          <w:iCs/>
          <w:lang w:val="el-GR"/>
        </w:rPr>
        <w:t>Γ. Ενότητα «Οικονομική Προσφορά»</w:t>
      </w:r>
      <w:bookmarkEnd w:id="91"/>
      <w:bookmarkEnd w:id="92"/>
      <w:bookmarkEnd w:id="93"/>
      <w:bookmarkEnd w:id="94"/>
    </w:p>
    <w:p w14:paraId="23C5B044" w14:textId="77777777" w:rsidR="00904CA1" w:rsidRPr="00A11E2E" w:rsidRDefault="00904CA1">
      <w:pPr>
        <w:numPr>
          <w:ilvl w:val="0"/>
          <w:numId w:val="40"/>
        </w:numPr>
        <w:spacing w:before="0" w:after="240" w:line="276" w:lineRule="auto"/>
        <w:ind w:left="681" w:hanging="284"/>
        <w:rPr>
          <w:rFonts w:cs="Arial"/>
          <w:i w:val="0"/>
          <w:iCs/>
          <w:lang w:val="el-GR"/>
        </w:rPr>
      </w:pPr>
      <w:r w:rsidRPr="00A11E2E">
        <w:rPr>
          <w:rFonts w:cs="Arial"/>
          <w:i w:val="0"/>
          <w:iCs/>
          <w:lang w:val="el-GR"/>
        </w:rPr>
        <w:t xml:space="preserve">Την Οικονομική Προσφορά </w:t>
      </w:r>
      <w:r w:rsidRPr="00A11E2E">
        <w:rPr>
          <w:rFonts w:cs="Arial"/>
          <w:b/>
          <w:bCs/>
          <w:i w:val="0"/>
          <w:iCs/>
          <w:lang w:val="el-GR"/>
        </w:rPr>
        <w:t xml:space="preserve">(Έντυπο 4), </w:t>
      </w:r>
      <w:r w:rsidRPr="00A11E2E">
        <w:rPr>
          <w:rFonts w:cs="Arial"/>
          <w:i w:val="0"/>
          <w:iCs/>
          <w:lang w:val="el-GR"/>
        </w:rPr>
        <w:t xml:space="preserve">η οποία περιλαμβάνει τη συνολική αξία για την εκτέλεση του Αντικειμένου της Σύμβασης. </w:t>
      </w:r>
    </w:p>
    <w:p w14:paraId="7207DD78" w14:textId="77777777" w:rsidR="00904CA1" w:rsidRPr="00A11E2E" w:rsidRDefault="00904CA1">
      <w:pPr>
        <w:numPr>
          <w:ilvl w:val="0"/>
          <w:numId w:val="40"/>
        </w:numPr>
        <w:spacing w:before="0" w:after="240" w:line="276" w:lineRule="auto"/>
        <w:ind w:left="681" w:hanging="284"/>
        <w:rPr>
          <w:i w:val="0"/>
          <w:iCs/>
          <w:lang w:val="el-GR"/>
        </w:rPr>
      </w:pPr>
      <w:r w:rsidRPr="00A11E2E">
        <w:rPr>
          <w:rFonts w:cs="Arial"/>
          <w:i w:val="0"/>
          <w:iCs/>
          <w:lang w:val="el-GR"/>
        </w:rPr>
        <w:t xml:space="preserve">Στην περίπτωση που για την κάλυψη οποιασδήποτε από τις απαιτήσεις του Διαγωνισμού, απαιτείται συνδρομή από τον κατασκευαστή κάποιου προϊόντος τότε το κόστος της θα πρέπει να περιλαμβάνεται είτε στο κόστος αγοράς του συγκεκριμένου προϊόντος είτε στο κόστος των </w:t>
      </w:r>
    </w:p>
    <w:p w14:paraId="32C82A59" w14:textId="77777777" w:rsidR="00CE3D63" w:rsidRPr="00A11E2E" w:rsidRDefault="00CE3D63" w:rsidP="00864D31">
      <w:pPr>
        <w:pStyle w:val="Heading1"/>
        <w:spacing w:before="0" w:after="240" w:line="276" w:lineRule="auto"/>
        <w:rPr>
          <w:iCs/>
          <w:lang w:val="el-GR"/>
        </w:rPr>
      </w:pPr>
      <w:bookmarkStart w:id="95" w:name="_Toc158980481"/>
      <w:bookmarkStart w:id="96" w:name="_Toc160200659"/>
      <w:r w:rsidRPr="00A11E2E">
        <w:rPr>
          <w:iCs/>
          <w:lang w:val="el-GR"/>
        </w:rPr>
        <w:t>ΔΙΑΔΙΚΑΣΙΑ ΔΙΕΝΕΡΓΕΙΑΣ ΔΙΑΓΩΝΙΣΜΟΥ</w:t>
      </w:r>
      <w:bookmarkEnd w:id="95"/>
      <w:bookmarkEnd w:id="96"/>
    </w:p>
    <w:p w14:paraId="440D6595" w14:textId="77777777" w:rsidR="00CE3D63" w:rsidRPr="00A11E2E" w:rsidRDefault="00B03E4A" w:rsidP="00864D31">
      <w:pPr>
        <w:pStyle w:val="Heading2"/>
        <w:spacing w:before="0" w:after="240" w:line="276" w:lineRule="auto"/>
        <w:ind w:left="578" w:hanging="578"/>
        <w:rPr>
          <w:i w:val="0"/>
          <w:iCs/>
          <w:szCs w:val="24"/>
          <w:lang w:val="el-GR"/>
        </w:rPr>
      </w:pPr>
      <w:bookmarkStart w:id="97" w:name="_Toc158980482"/>
      <w:bookmarkStart w:id="98" w:name="_Toc160200660"/>
      <w:r w:rsidRPr="00A11E2E">
        <w:rPr>
          <w:i w:val="0"/>
          <w:iCs/>
          <w:szCs w:val="24"/>
          <w:lang w:val="el-GR"/>
        </w:rPr>
        <w:t>Αποσφράγιση</w:t>
      </w:r>
      <w:r w:rsidR="00CE3D63" w:rsidRPr="00A11E2E">
        <w:rPr>
          <w:i w:val="0"/>
          <w:iCs/>
          <w:szCs w:val="24"/>
          <w:lang w:val="el-GR"/>
        </w:rPr>
        <w:t xml:space="preserve"> </w:t>
      </w:r>
      <w:r w:rsidRPr="00A11E2E">
        <w:rPr>
          <w:i w:val="0"/>
          <w:iCs/>
          <w:szCs w:val="24"/>
          <w:lang w:val="el-GR"/>
        </w:rPr>
        <w:t>Προσφορών</w:t>
      </w:r>
      <w:bookmarkEnd w:id="97"/>
      <w:bookmarkEnd w:id="98"/>
    </w:p>
    <w:p w14:paraId="50FEE962" w14:textId="77777777" w:rsidR="00904CA1" w:rsidRPr="00A11E2E" w:rsidRDefault="00904CA1" w:rsidP="00864D31">
      <w:pPr>
        <w:numPr>
          <w:ilvl w:val="0"/>
          <w:numId w:val="2"/>
        </w:numPr>
        <w:tabs>
          <w:tab w:val="clear" w:pos="720"/>
        </w:tabs>
        <w:spacing w:before="0" w:after="240" w:line="276" w:lineRule="auto"/>
        <w:ind w:left="595" w:hanging="425"/>
        <w:rPr>
          <w:rFonts w:cs="Arial"/>
          <w:i w:val="0"/>
          <w:iCs/>
          <w:lang w:val="el-GR"/>
        </w:rPr>
      </w:pPr>
      <w:r w:rsidRPr="00A11E2E">
        <w:rPr>
          <w:rFonts w:cs="Arial"/>
          <w:i w:val="0"/>
          <w:iCs/>
          <w:lang w:val="el-GR"/>
        </w:rPr>
        <w:t>Η αποσφράγιση των Προσφορών που έχουν υποβληθεί έγκαιρα, διενεργείται από εξουσιοδοτημένα πρόσωπα μετά την εκπνοή της προθεσμίας υποβολής Προσφορών.</w:t>
      </w:r>
    </w:p>
    <w:p w14:paraId="5E4C2FCA" w14:textId="77777777" w:rsidR="00904CA1" w:rsidRPr="00A11E2E" w:rsidRDefault="00904CA1" w:rsidP="00864D31">
      <w:pPr>
        <w:numPr>
          <w:ilvl w:val="0"/>
          <w:numId w:val="2"/>
        </w:numPr>
        <w:tabs>
          <w:tab w:val="clear" w:pos="720"/>
        </w:tabs>
        <w:spacing w:before="0" w:after="240" w:line="276" w:lineRule="auto"/>
        <w:ind w:left="595" w:hanging="425"/>
        <w:rPr>
          <w:rFonts w:cs="Arial"/>
          <w:i w:val="0"/>
          <w:iCs/>
          <w:lang w:val="el-GR"/>
        </w:rPr>
      </w:pPr>
      <w:r w:rsidRPr="00A11E2E">
        <w:rPr>
          <w:rFonts w:cs="Arial"/>
          <w:i w:val="0"/>
          <w:iCs/>
          <w:lang w:val="el-GR"/>
        </w:rPr>
        <w:t xml:space="preserve">Οι προσφορές αποσφραγίζονται, αριθμούνται και καταχωρούνται σε ειδικό έντυπο. </w:t>
      </w:r>
    </w:p>
    <w:p w14:paraId="2BD23465" w14:textId="77777777" w:rsidR="00904CA1" w:rsidRPr="00A11E2E" w:rsidRDefault="00904CA1" w:rsidP="00864D31">
      <w:pPr>
        <w:numPr>
          <w:ilvl w:val="0"/>
          <w:numId w:val="2"/>
        </w:numPr>
        <w:tabs>
          <w:tab w:val="clear" w:pos="720"/>
        </w:tabs>
        <w:spacing w:before="0" w:after="240" w:line="276" w:lineRule="auto"/>
        <w:ind w:left="595" w:hanging="425"/>
        <w:rPr>
          <w:rFonts w:cs="Arial"/>
          <w:b/>
          <w:bCs/>
          <w:i w:val="0"/>
          <w:iCs/>
          <w:lang w:val="el-GR"/>
        </w:rPr>
      </w:pPr>
      <w:r w:rsidRPr="00A11E2E">
        <w:rPr>
          <w:rFonts w:cs="Arial"/>
          <w:i w:val="0"/>
          <w:iCs/>
          <w:lang w:val="el-GR"/>
        </w:rPr>
        <w:lastRenderedPageBreak/>
        <w:t xml:space="preserve">Αποσφραγίζονται πρώτα τα (υπό-)αρχεία που περιέχουν τις ενότητες </w:t>
      </w:r>
      <w:r w:rsidRPr="00A11E2E">
        <w:rPr>
          <w:rFonts w:cs="Arial"/>
          <w:b/>
          <w:bCs/>
          <w:i w:val="0"/>
          <w:iCs/>
          <w:lang w:val="el-GR"/>
        </w:rPr>
        <w:t>«Προϋποθέσεις Συμμετοχής» και «Τεχνική Προσφορά».</w:t>
      </w:r>
    </w:p>
    <w:p w14:paraId="3A30E2A1" w14:textId="77777777" w:rsidR="00CE3D63" w:rsidRPr="00A11E2E" w:rsidRDefault="00BC75BE" w:rsidP="00864D31">
      <w:pPr>
        <w:pStyle w:val="Heading2"/>
        <w:spacing w:before="0" w:after="240" w:line="276" w:lineRule="auto"/>
        <w:ind w:left="578" w:hanging="578"/>
        <w:rPr>
          <w:i w:val="0"/>
          <w:iCs/>
          <w:szCs w:val="24"/>
          <w:lang w:val="el-GR"/>
        </w:rPr>
      </w:pPr>
      <w:bookmarkStart w:id="99" w:name="_Toc158980483"/>
      <w:bookmarkStart w:id="100" w:name="_Toc160200661"/>
      <w:r w:rsidRPr="00A11E2E">
        <w:rPr>
          <w:i w:val="0"/>
          <w:iCs/>
          <w:szCs w:val="24"/>
          <w:lang w:val="el-GR"/>
        </w:rPr>
        <w:t>Έλεγχος</w:t>
      </w:r>
      <w:r w:rsidR="00CE3D63" w:rsidRPr="00A11E2E">
        <w:rPr>
          <w:i w:val="0"/>
          <w:iCs/>
          <w:szCs w:val="24"/>
          <w:lang w:val="el-GR"/>
        </w:rPr>
        <w:t xml:space="preserve"> </w:t>
      </w:r>
      <w:bookmarkStart w:id="101" w:name="_Hlk503269739"/>
      <w:r w:rsidR="0097457C" w:rsidRPr="00A11E2E">
        <w:rPr>
          <w:i w:val="0"/>
          <w:iCs/>
          <w:szCs w:val="24"/>
          <w:lang w:val="el-GR"/>
        </w:rPr>
        <w:t xml:space="preserve">Προϋποθέσεων </w:t>
      </w:r>
      <w:bookmarkEnd w:id="101"/>
      <w:r w:rsidRPr="00A11E2E">
        <w:rPr>
          <w:i w:val="0"/>
          <w:iCs/>
          <w:szCs w:val="24"/>
          <w:lang w:val="el-GR"/>
        </w:rPr>
        <w:t>Συμμετοχής</w:t>
      </w:r>
      <w:bookmarkEnd w:id="99"/>
      <w:bookmarkEnd w:id="100"/>
      <w:r w:rsidRPr="00A11E2E">
        <w:rPr>
          <w:i w:val="0"/>
          <w:iCs/>
          <w:szCs w:val="24"/>
          <w:lang w:val="el-GR"/>
        </w:rPr>
        <w:t xml:space="preserve"> </w:t>
      </w:r>
    </w:p>
    <w:p w14:paraId="00730F76" w14:textId="77777777" w:rsidR="004D186E" w:rsidRPr="00A11E2E" w:rsidRDefault="004D186E">
      <w:pPr>
        <w:numPr>
          <w:ilvl w:val="0"/>
          <w:numId w:val="54"/>
        </w:numPr>
        <w:tabs>
          <w:tab w:val="clear" w:pos="720"/>
        </w:tabs>
        <w:spacing w:before="0" w:after="240" w:line="276" w:lineRule="auto"/>
        <w:ind w:left="595" w:hanging="425"/>
        <w:rPr>
          <w:rFonts w:cs="Arial"/>
          <w:i w:val="0"/>
          <w:iCs/>
          <w:lang w:val="el-GR"/>
        </w:rPr>
      </w:pPr>
      <w:r w:rsidRPr="00A11E2E">
        <w:rPr>
          <w:rFonts w:cs="Arial"/>
          <w:i w:val="0"/>
          <w:iCs/>
          <w:lang w:val="el-GR"/>
        </w:rPr>
        <w:t xml:space="preserve">Το Αρμόδιο Όργανο ελέγχει την εκπλήρωση των προϋποθέσεων συμμετοχής καθώς και την ορθότητα και την πληρότητα των δικαιολογητικών που έχουν υποβληθεί και καταγράφει τα αποτελέσματα του ελέγχου σε ειδικό έντυπο. </w:t>
      </w:r>
    </w:p>
    <w:p w14:paraId="5924D498" w14:textId="77777777" w:rsidR="004D186E" w:rsidRPr="00A11E2E" w:rsidRDefault="004D186E">
      <w:pPr>
        <w:numPr>
          <w:ilvl w:val="0"/>
          <w:numId w:val="54"/>
        </w:numPr>
        <w:tabs>
          <w:tab w:val="clear" w:pos="720"/>
        </w:tabs>
        <w:spacing w:before="0" w:after="240" w:line="276" w:lineRule="auto"/>
        <w:ind w:left="595" w:hanging="425"/>
        <w:rPr>
          <w:rFonts w:cs="Arial"/>
          <w:i w:val="0"/>
          <w:iCs/>
          <w:lang w:val="el-GR"/>
        </w:rPr>
      </w:pPr>
      <w:r w:rsidRPr="00A11E2E">
        <w:rPr>
          <w:rFonts w:cs="Arial"/>
          <w:i w:val="0"/>
          <w:iCs/>
          <w:lang w:val="el-GR"/>
        </w:rPr>
        <w:t xml:space="preserve">Σε περίπτωση που διαπιστωθούν Προσφορές που δεν καλύπτουν τις προϋποθέσεις συμμετοχής ή συντρέχουν λόγοι αποκλεισμού της παραγράφου 6.2(1)(α) και (γ)-(θ) </w:t>
      </w:r>
      <w:bookmarkStart w:id="102" w:name="_Hlk529355385"/>
      <w:r w:rsidRPr="00A11E2E">
        <w:rPr>
          <w:rFonts w:cs="Arial"/>
          <w:i w:val="0"/>
          <w:iCs/>
          <w:lang w:val="el-GR"/>
        </w:rPr>
        <w:t>και έχοντας εξετάσει τις οποιεσδήποτε ενέργειες έχουν δηλωθεί σύμφωνα με το εδάφιο 3 της παραγράφου του 6.2</w:t>
      </w:r>
      <w:bookmarkEnd w:id="102"/>
      <w:r w:rsidRPr="00A11E2E">
        <w:rPr>
          <w:rFonts w:cs="Arial"/>
          <w:i w:val="0"/>
          <w:iCs/>
          <w:lang w:val="el-GR"/>
        </w:rPr>
        <w:t>, το Κέντρο χαρακτηρίζει τις προσφορές αυτές απορριπτέες, η τεχνική και η οικονομική προσφορά δεν αξιολογείται. Οι προσφορές αυτές απορρίπτονται δια του Αρμοδίου Οργάνου του Κέντρου.</w:t>
      </w:r>
    </w:p>
    <w:p w14:paraId="74FCA3EF" w14:textId="77777777" w:rsidR="00232499" w:rsidRPr="00A11E2E" w:rsidRDefault="00426712" w:rsidP="00864D31">
      <w:pPr>
        <w:pStyle w:val="Heading2"/>
        <w:spacing w:before="0" w:after="240" w:line="276" w:lineRule="auto"/>
        <w:ind w:left="578" w:hanging="578"/>
        <w:rPr>
          <w:i w:val="0"/>
          <w:iCs/>
          <w:szCs w:val="24"/>
          <w:lang w:val="el-GR"/>
        </w:rPr>
      </w:pPr>
      <w:bookmarkStart w:id="103" w:name="_Toc158980484"/>
      <w:bookmarkStart w:id="104" w:name="_Toc160200662"/>
      <w:r w:rsidRPr="00A11E2E">
        <w:rPr>
          <w:i w:val="0"/>
          <w:iCs/>
          <w:szCs w:val="24"/>
          <w:lang w:val="el-GR"/>
        </w:rPr>
        <w:t xml:space="preserve">Τεχνική </w:t>
      </w:r>
      <w:r w:rsidR="001D0172" w:rsidRPr="00A11E2E">
        <w:rPr>
          <w:i w:val="0"/>
          <w:iCs/>
          <w:szCs w:val="24"/>
          <w:lang w:val="el-GR"/>
        </w:rPr>
        <w:t xml:space="preserve">– Ποιοτική </w:t>
      </w:r>
      <w:r w:rsidR="00D05F31" w:rsidRPr="00A11E2E">
        <w:rPr>
          <w:i w:val="0"/>
          <w:iCs/>
          <w:szCs w:val="24"/>
          <w:lang w:val="el-GR"/>
        </w:rPr>
        <w:t>Αξιολόγηση Προσφορών</w:t>
      </w:r>
      <w:bookmarkEnd w:id="103"/>
      <w:bookmarkEnd w:id="104"/>
    </w:p>
    <w:p w14:paraId="1B29EF87" w14:textId="77777777" w:rsidR="00426712" w:rsidRPr="00A11E2E" w:rsidRDefault="00426712">
      <w:pPr>
        <w:numPr>
          <w:ilvl w:val="0"/>
          <w:numId w:val="6"/>
        </w:numPr>
        <w:tabs>
          <w:tab w:val="clear" w:pos="720"/>
        </w:tabs>
        <w:spacing w:before="0" w:after="240" w:line="276" w:lineRule="auto"/>
        <w:ind w:left="595" w:hanging="425"/>
        <w:rPr>
          <w:i w:val="0"/>
          <w:iCs/>
          <w:lang w:val="el-GR"/>
        </w:rPr>
      </w:pPr>
      <w:r w:rsidRPr="00A11E2E">
        <w:rPr>
          <w:i w:val="0"/>
          <w:iCs/>
          <w:lang w:val="el-GR"/>
        </w:rPr>
        <w:t xml:space="preserve">Ο έλεγχος και η αξιολόγηση των Τεχνικών Προσφορών γίνεται για τις Προσφορές οι οποίες δεν έχουν απορριφθεί κατά τη διαδικασία ελέγχου των προϋποθέσεων συμμετοχής. </w:t>
      </w:r>
    </w:p>
    <w:p w14:paraId="32D6D081" w14:textId="77777777" w:rsidR="00426712" w:rsidRPr="00A11E2E" w:rsidRDefault="003260D0">
      <w:pPr>
        <w:numPr>
          <w:ilvl w:val="0"/>
          <w:numId w:val="6"/>
        </w:numPr>
        <w:tabs>
          <w:tab w:val="clear" w:pos="720"/>
        </w:tabs>
        <w:spacing w:before="0" w:after="240" w:line="276" w:lineRule="auto"/>
        <w:ind w:left="595" w:hanging="425"/>
        <w:rPr>
          <w:i w:val="0"/>
          <w:iCs/>
          <w:lang w:val="el-GR"/>
        </w:rPr>
      </w:pPr>
      <w:r w:rsidRPr="00A11E2E">
        <w:rPr>
          <w:i w:val="0"/>
          <w:iCs/>
          <w:lang w:val="el-GR"/>
        </w:rPr>
        <w:t>Τ</w:t>
      </w:r>
      <w:r w:rsidR="00180249" w:rsidRPr="00A11E2E">
        <w:rPr>
          <w:i w:val="0"/>
          <w:iCs/>
          <w:lang w:val="el-GR"/>
        </w:rPr>
        <w:t>ο Αρμόδιο</w:t>
      </w:r>
      <w:r w:rsidRPr="00A11E2E">
        <w:rPr>
          <w:i w:val="0"/>
          <w:iCs/>
          <w:lang w:val="el-GR"/>
        </w:rPr>
        <w:t xml:space="preserve"> Όργανο Αξιολόγησης ελέγχει κατά πόσο πληρούνται οι </w:t>
      </w:r>
      <w:r w:rsidR="00180249" w:rsidRPr="00A11E2E">
        <w:rPr>
          <w:i w:val="0"/>
          <w:iCs/>
          <w:lang w:val="el-GR"/>
        </w:rPr>
        <w:t>απαιτήσεις του Αντικειμένου της Σύμβασης, όπως περιγράφονται στ</w:t>
      </w:r>
      <w:r w:rsidR="00882430" w:rsidRPr="00A11E2E">
        <w:rPr>
          <w:i w:val="0"/>
          <w:iCs/>
          <w:lang w:val="el-GR"/>
        </w:rPr>
        <w:t xml:space="preserve">ην </w:t>
      </w:r>
      <w:r w:rsidR="00426712" w:rsidRPr="00A11E2E">
        <w:rPr>
          <w:i w:val="0"/>
          <w:iCs/>
          <w:lang w:val="el-GR"/>
        </w:rPr>
        <w:t>Ε</w:t>
      </w:r>
      <w:r w:rsidR="00882430" w:rsidRPr="00A11E2E">
        <w:rPr>
          <w:i w:val="0"/>
          <w:iCs/>
          <w:lang w:val="el-GR"/>
        </w:rPr>
        <w:t>νότητα (</w:t>
      </w:r>
      <w:r w:rsidR="00426712" w:rsidRPr="00A11E2E">
        <w:rPr>
          <w:i w:val="0"/>
          <w:iCs/>
          <w:lang w:val="el-GR"/>
        </w:rPr>
        <w:t>Β</w:t>
      </w:r>
      <w:r w:rsidR="00882430" w:rsidRPr="00A11E2E">
        <w:rPr>
          <w:i w:val="0"/>
          <w:iCs/>
          <w:lang w:val="el-GR"/>
        </w:rPr>
        <w:t xml:space="preserve">) </w:t>
      </w:r>
      <w:r w:rsidR="00180249" w:rsidRPr="00A11E2E">
        <w:rPr>
          <w:i w:val="0"/>
          <w:iCs/>
          <w:lang w:val="el-GR"/>
        </w:rPr>
        <w:t xml:space="preserve">την παράγραφο </w:t>
      </w:r>
      <w:r w:rsidR="00F13BAE" w:rsidRPr="00A11E2E">
        <w:rPr>
          <w:i w:val="0"/>
          <w:iCs/>
          <w:lang w:val="el-GR"/>
        </w:rPr>
        <w:t>8</w:t>
      </w:r>
      <w:r w:rsidR="00180249" w:rsidRPr="00A11E2E">
        <w:rPr>
          <w:i w:val="0"/>
          <w:iCs/>
          <w:lang w:val="el-GR"/>
        </w:rPr>
        <w:t>.3</w:t>
      </w:r>
      <w:r w:rsidRPr="00A11E2E">
        <w:rPr>
          <w:i w:val="0"/>
          <w:iCs/>
          <w:lang w:val="el-GR"/>
        </w:rPr>
        <w:t>.</w:t>
      </w:r>
      <w:r w:rsidR="00180249" w:rsidRPr="00A11E2E">
        <w:rPr>
          <w:i w:val="0"/>
          <w:iCs/>
          <w:lang w:val="el-GR"/>
        </w:rPr>
        <w:t xml:space="preserve"> Όσες Προσφορές δεν έχουν αποδεκτές Τεχνικές Προσφορές χαρακτηρίζονται απορριπτέες και η Οικονομική τους Προσφορά δεν ελέγχεται. </w:t>
      </w:r>
    </w:p>
    <w:p w14:paraId="7609C31F" w14:textId="77777777" w:rsidR="00426712" w:rsidRPr="00A11E2E" w:rsidRDefault="00426712">
      <w:pPr>
        <w:numPr>
          <w:ilvl w:val="0"/>
          <w:numId w:val="6"/>
        </w:numPr>
        <w:tabs>
          <w:tab w:val="clear" w:pos="720"/>
        </w:tabs>
        <w:spacing w:before="0" w:after="240" w:line="276" w:lineRule="auto"/>
        <w:ind w:left="595" w:hanging="425"/>
        <w:rPr>
          <w:i w:val="0"/>
          <w:iCs/>
          <w:lang w:val="el-GR"/>
        </w:rPr>
      </w:pPr>
      <w:r w:rsidRPr="00A11E2E">
        <w:rPr>
          <w:i w:val="0"/>
          <w:iCs/>
          <w:szCs w:val="22"/>
          <w:lang w:val="el-GR"/>
        </w:rPr>
        <w:t xml:space="preserve">Το Αρμόδιο Όργανο Αξιολόγησης βαθμολογεί τις τεχνικές προσφορές των αποδεκτών </w:t>
      </w:r>
      <w:r w:rsidR="001D0172" w:rsidRPr="00A11E2E">
        <w:rPr>
          <w:i w:val="0"/>
          <w:iCs/>
          <w:szCs w:val="22"/>
          <w:lang w:val="el-GR"/>
        </w:rPr>
        <w:t xml:space="preserve">Τεχνικών </w:t>
      </w:r>
      <w:r w:rsidRPr="00A11E2E">
        <w:rPr>
          <w:i w:val="0"/>
          <w:iCs/>
          <w:szCs w:val="22"/>
          <w:lang w:val="el-GR"/>
        </w:rPr>
        <w:t>Προσφορών σύμφωνα με τα κριτήρια που αναφέρονται στον πίνακα που επισυνάπτεται στο Πίνακα Κριτηρίων Αξιολόγησης (</w:t>
      </w:r>
      <w:r w:rsidRPr="00A11E2E">
        <w:rPr>
          <w:b/>
          <w:bCs/>
          <w:i w:val="0"/>
          <w:iCs/>
          <w:szCs w:val="22"/>
          <w:lang w:val="el-GR"/>
        </w:rPr>
        <w:t>Έντυπο 10</w:t>
      </w:r>
      <w:r w:rsidRPr="00A11E2E">
        <w:rPr>
          <w:i w:val="0"/>
          <w:iCs/>
          <w:szCs w:val="22"/>
          <w:lang w:val="el-GR"/>
        </w:rPr>
        <w:t>).</w:t>
      </w:r>
    </w:p>
    <w:p w14:paraId="6F8F696E" w14:textId="77777777" w:rsidR="00426712" w:rsidRPr="00A11E2E" w:rsidRDefault="00426712">
      <w:pPr>
        <w:numPr>
          <w:ilvl w:val="0"/>
          <w:numId w:val="6"/>
        </w:numPr>
        <w:tabs>
          <w:tab w:val="clear" w:pos="720"/>
        </w:tabs>
        <w:spacing w:before="0" w:after="240" w:line="276" w:lineRule="auto"/>
        <w:ind w:left="595" w:hanging="425"/>
        <w:rPr>
          <w:i w:val="0"/>
          <w:iCs/>
          <w:lang w:val="el-GR"/>
        </w:rPr>
      </w:pPr>
      <w:r w:rsidRPr="00A11E2E">
        <w:rPr>
          <w:i w:val="0"/>
          <w:iCs/>
          <w:lang w:val="el-GR"/>
        </w:rPr>
        <w:t xml:space="preserve">Κάθε μέλος του Αρμόδιου Οργάνου θα βαθμολογήσει κάθε κριτήριο με έναν ακέραιο βαθμό. </w:t>
      </w:r>
    </w:p>
    <w:p w14:paraId="6BCC93D3" w14:textId="77777777" w:rsidR="00426712" w:rsidRPr="00A11E2E" w:rsidRDefault="00426712">
      <w:pPr>
        <w:numPr>
          <w:ilvl w:val="0"/>
          <w:numId w:val="6"/>
        </w:numPr>
        <w:tabs>
          <w:tab w:val="clear" w:pos="720"/>
        </w:tabs>
        <w:spacing w:before="0" w:after="240" w:line="276" w:lineRule="auto"/>
        <w:ind w:left="595" w:hanging="425"/>
        <w:rPr>
          <w:i w:val="0"/>
          <w:iCs/>
          <w:lang w:val="el-GR"/>
        </w:rPr>
      </w:pPr>
      <w:r w:rsidRPr="00A11E2E">
        <w:rPr>
          <w:i w:val="0"/>
          <w:iCs/>
          <w:lang w:val="el-GR"/>
        </w:rPr>
        <w:t>Η βαθμολογία κάθε κριτηρίου καθορίζεται σε 100 βαθμούς το ανώτερο.</w:t>
      </w:r>
    </w:p>
    <w:p w14:paraId="224FF107" w14:textId="77777777" w:rsidR="00426712" w:rsidRPr="00A11E2E" w:rsidRDefault="00426712">
      <w:pPr>
        <w:numPr>
          <w:ilvl w:val="0"/>
          <w:numId w:val="6"/>
        </w:numPr>
        <w:tabs>
          <w:tab w:val="clear" w:pos="720"/>
        </w:tabs>
        <w:spacing w:before="0" w:after="240" w:line="276" w:lineRule="auto"/>
        <w:ind w:left="595" w:hanging="425"/>
        <w:rPr>
          <w:i w:val="0"/>
          <w:iCs/>
          <w:lang w:val="el-GR"/>
        </w:rPr>
      </w:pPr>
      <w:r w:rsidRPr="00A11E2E">
        <w:rPr>
          <w:i w:val="0"/>
          <w:iCs/>
          <w:lang w:val="el-GR"/>
        </w:rPr>
        <w:t>Η βαθμολογία κάθε επί μέρους κριτηρίου προκύπτει από το μέσο όρο της βαθμολογίας των μελών του Αρμοδίου Οργάνου και στη συνέχεια σταθμίζεται με τον συντελεστή βαρύ</w:t>
      </w:r>
      <w:r w:rsidRPr="00A11E2E">
        <w:rPr>
          <w:i w:val="0"/>
          <w:iCs/>
          <w:lang w:val="el-GR"/>
        </w:rPr>
        <w:softHyphen/>
        <w:t xml:space="preserve">τητας του κριτηρίου αυτού και στρογγυλοποιείται στα 2 δεκαδικά ψηφία. </w:t>
      </w:r>
    </w:p>
    <w:p w14:paraId="6FDE5841" w14:textId="77777777" w:rsidR="00426712" w:rsidRPr="00A11E2E" w:rsidRDefault="00426712">
      <w:pPr>
        <w:numPr>
          <w:ilvl w:val="0"/>
          <w:numId w:val="6"/>
        </w:numPr>
        <w:tabs>
          <w:tab w:val="clear" w:pos="720"/>
        </w:tabs>
        <w:spacing w:before="0" w:after="240" w:line="276" w:lineRule="auto"/>
        <w:ind w:left="595" w:hanging="425"/>
        <w:rPr>
          <w:i w:val="0"/>
          <w:iCs/>
          <w:lang w:val="el-GR"/>
        </w:rPr>
      </w:pPr>
      <w:r w:rsidRPr="00A11E2E">
        <w:rPr>
          <w:i w:val="0"/>
          <w:iCs/>
          <w:lang w:val="el-GR"/>
        </w:rPr>
        <w:t>Το άθροισμα των βαθμών όλων των κριτηρίων θα αποτελεί το Βαθμό της Τεχνικής Προσφοράς (Β.Τ.Π.) του κάθε Προσφέροντος.</w:t>
      </w:r>
    </w:p>
    <w:p w14:paraId="3FECB717" w14:textId="77777777" w:rsidR="00426712" w:rsidRPr="00A11E2E" w:rsidRDefault="00426712">
      <w:pPr>
        <w:numPr>
          <w:ilvl w:val="0"/>
          <w:numId w:val="6"/>
        </w:numPr>
        <w:tabs>
          <w:tab w:val="clear" w:pos="720"/>
        </w:tabs>
        <w:spacing w:before="0" w:after="240" w:line="276" w:lineRule="auto"/>
        <w:ind w:left="595" w:hanging="425"/>
        <w:rPr>
          <w:i w:val="0"/>
          <w:iCs/>
          <w:lang w:val="el-GR"/>
        </w:rPr>
      </w:pPr>
      <w:r w:rsidRPr="00A11E2E">
        <w:rPr>
          <w:i w:val="0"/>
          <w:iCs/>
          <w:lang w:val="el-GR"/>
        </w:rPr>
        <w:t xml:space="preserve">Οι τελικοί βαθμοί των Τεχνικών Προσφορών θα καταχωρηθούν σε ειδικό έντυπο από το Αρμόδιο Όργανο με επαρκή αιτιολόγηση της βαθμολογίας. </w:t>
      </w:r>
    </w:p>
    <w:p w14:paraId="7738C265" w14:textId="77777777" w:rsidR="00426712" w:rsidRPr="00A11E2E" w:rsidRDefault="00426712">
      <w:pPr>
        <w:numPr>
          <w:ilvl w:val="0"/>
          <w:numId w:val="6"/>
        </w:numPr>
        <w:tabs>
          <w:tab w:val="clear" w:pos="720"/>
        </w:tabs>
        <w:spacing w:before="0" w:after="240" w:line="276" w:lineRule="auto"/>
        <w:ind w:left="595" w:hanging="425"/>
        <w:rPr>
          <w:i w:val="0"/>
          <w:iCs/>
          <w:lang w:val="el-GR"/>
        </w:rPr>
      </w:pPr>
      <w:r w:rsidRPr="00A11E2E">
        <w:rPr>
          <w:i w:val="0"/>
          <w:iCs/>
          <w:lang w:val="el-GR"/>
        </w:rPr>
        <w:t>Με την ολοκλήρωση των πιο πάνω σταδίων αξιολόγησης, το Αρμόδιο Όργανο Ανάθεσης λαμβάνει απόφαση για απόρριψη ή όχι των προσφορών. Για τις προσφορές που κρίθηκαν αποδεκτές από το Αρμόδιο Όργανο Ανάθεσης αποσφραγίζεται η Οικονομική Προσφορά.</w:t>
      </w:r>
    </w:p>
    <w:p w14:paraId="5786A31D" w14:textId="77777777" w:rsidR="00426712" w:rsidRPr="00A11E2E" w:rsidRDefault="00426712" w:rsidP="00426712">
      <w:pPr>
        <w:pStyle w:val="Heading2"/>
        <w:spacing w:before="0" w:after="240" w:line="276" w:lineRule="auto"/>
        <w:ind w:left="578" w:hanging="578"/>
        <w:rPr>
          <w:i w:val="0"/>
          <w:iCs/>
          <w:szCs w:val="24"/>
          <w:lang w:val="el-GR"/>
        </w:rPr>
      </w:pPr>
      <w:bookmarkStart w:id="105" w:name="_Toc160200663"/>
      <w:r w:rsidRPr="00A11E2E">
        <w:rPr>
          <w:i w:val="0"/>
          <w:iCs/>
          <w:szCs w:val="24"/>
          <w:lang w:val="el-GR"/>
        </w:rPr>
        <w:t>Οικονομική Αξιολόγηση Προσφορών</w:t>
      </w:r>
      <w:bookmarkEnd w:id="105"/>
    </w:p>
    <w:p w14:paraId="632C6447" w14:textId="77777777" w:rsidR="00426712" w:rsidRPr="00A11E2E" w:rsidRDefault="00426712">
      <w:pPr>
        <w:numPr>
          <w:ilvl w:val="0"/>
          <w:numId w:val="59"/>
        </w:numPr>
        <w:tabs>
          <w:tab w:val="clear" w:pos="720"/>
        </w:tabs>
        <w:spacing w:before="0" w:after="240" w:line="276" w:lineRule="auto"/>
        <w:ind w:left="595" w:hanging="425"/>
        <w:rPr>
          <w:i w:val="0"/>
          <w:iCs/>
          <w:lang w:val="el-GR"/>
        </w:rPr>
      </w:pPr>
      <w:r w:rsidRPr="00A11E2E">
        <w:rPr>
          <w:i w:val="0"/>
          <w:iCs/>
          <w:lang w:val="el-GR"/>
        </w:rPr>
        <w:t>Η αποσφράγιση του (υπό-)αρχείου «Οικονομικής Προσφοράς», γίνεται για τις Προσφορές οι οποίες δεν έχουν απορριφθεί κατά το στάδιο της αξιολόγησης των τεχνικών προσφορών.</w:t>
      </w:r>
    </w:p>
    <w:p w14:paraId="390FE257" w14:textId="77777777" w:rsidR="00180249" w:rsidRPr="00A11E2E" w:rsidRDefault="003260D0">
      <w:pPr>
        <w:numPr>
          <w:ilvl w:val="0"/>
          <w:numId w:val="59"/>
        </w:numPr>
        <w:tabs>
          <w:tab w:val="clear" w:pos="720"/>
        </w:tabs>
        <w:spacing w:before="0" w:after="240" w:line="276" w:lineRule="auto"/>
        <w:ind w:left="595" w:hanging="425"/>
        <w:rPr>
          <w:i w:val="0"/>
          <w:iCs/>
          <w:lang w:val="el-GR"/>
        </w:rPr>
      </w:pPr>
      <w:r w:rsidRPr="00A11E2E">
        <w:rPr>
          <w:i w:val="0"/>
          <w:iCs/>
          <w:lang w:val="el-GR"/>
        </w:rPr>
        <w:lastRenderedPageBreak/>
        <w:t>Το</w:t>
      </w:r>
      <w:r w:rsidR="00180249" w:rsidRPr="00A11E2E">
        <w:rPr>
          <w:i w:val="0"/>
          <w:iCs/>
          <w:lang w:val="el-GR"/>
        </w:rPr>
        <w:t xml:space="preserve"> Αρμόδιο Όργανο </w:t>
      </w:r>
      <w:r w:rsidR="002869B5" w:rsidRPr="00A11E2E">
        <w:rPr>
          <w:i w:val="0"/>
          <w:iCs/>
          <w:lang w:val="el-GR"/>
        </w:rPr>
        <w:t>Α</w:t>
      </w:r>
      <w:r w:rsidRPr="00A11E2E">
        <w:rPr>
          <w:i w:val="0"/>
          <w:iCs/>
          <w:lang w:val="el-GR"/>
        </w:rPr>
        <w:t xml:space="preserve">ξιολόγησης </w:t>
      </w:r>
      <w:r w:rsidR="00180249" w:rsidRPr="00A11E2E">
        <w:rPr>
          <w:i w:val="0"/>
          <w:iCs/>
          <w:lang w:val="el-GR"/>
        </w:rPr>
        <w:t>ελέγ</w:t>
      </w:r>
      <w:r w:rsidRPr="00A11E2E">
        <w:rPr>
          <w:i w:val="0"/>
          <w:iCs/>
          <w:lang w:val="el-GR"/>
        </w:rPr>
        <w:t>χ</w:t>
      </w:r>
      <w:r w:rsidR="00180249" w:rsidRPr="00A11E2E">
        <w:rPr>
          <w:i w:val="0"/>
          <w:iCs/>
          <w:lang w:val="el-GR"/>
        </w:rPr>
        <w:t>ει το περιεχόμενο των Οικονομικών Προσφορών</w:t>
      </w:r>
      <w:r w:rsidRPr="00A11E2E">
        <w:rPr>
          <w:i w:val="0"/>
          <w:iCs/>
          <w:lang w:val="el-GR"/>
        </w:rPr>
        <w:t>,</w:t>
      </w:r>
      <w:r w:rsidR="00180249" w:rsidRPr="00A11E2E">
        <w:rPr>
          <w:i w:val="0"/>
          <w:iCs/>
          <w:lang w:val="el-GR"/>
        </w:rPr>
        <w:t xml:space="preserve"> </w:t>
      </w:r>
      <w:r w:rsidRPr="00A11E2E">
        <w:rPr>
          <w:i w:val="0"/>
          <w:iCs/>
          <w:lang w:val="el-GR"/>
        </w:rPr>
        <w:t xml:space="preserve">σύμφωνα με </w:t>
      </w:r>
      <w:r w:rsidR="005071C6" w:rsidRPr="00A11E2E">
        <w:rPr>
          <w:i w:val="0"/>
          <w:iCs/>
          <w:lang w:val="el-GR"/>
        </w:rPr>
        <w:t xml:space="preserve">την ενότητα Γ </w:t>
      </w:r>
      <w:r w:rsidR="00180249" w:rsidRPr="00A11E2E">
        <w:rPr>
          <w:i w:val="0"/>
          <w:iCs/>
          <w:lang w:val="el-GR"/>
        </w:rPr>
        <w:t xml:space="preserve">της παραγράφου </w:t>
      </w:r>
      <w:r w:rsidR="00F13BAE" w:rsidRPr="00A11E2E">
        <w:rPr>
          <w:i w:val="0"/>
          <w:iCs/>
          <w:lang w:val="el-GR"/>
        </w:rPr>
        <w:t>8</w:t>
      </w:r>
      <w:r w:rsidR="00180249" w:rsidRPr="00A11E2E">
        <w:rPr>
          <w:i w:val="0"/>
          <w:iCs/>
          <w:lang w:val="el-GR"/>
        </w:rPr>
        <w:t>.3.</w:t>
      </w:r>
      <w:r w:rsidRPr="00A11E2E">
        <w:rPr>
          <w:i w:val="0"/>
          <w:iCs/>
          <w:lang w:val="el-GR"/>
        </w:rPr>
        <w:t xml:space="preserve"> Σε περίπτωση που δεν πληρούν τους σχετικούς όρους, </w:t>
      </w:r>
      <w:r w:rsidR="00904CA1" w:rsidRPr="00A11E2E">
        <w:rPr>
          <w:i w:val="0"/>
          <w:iCs/>
          <w:lang w:val="el-GR"/>
        </w:rPr>
        <w:t>το Κέντρο</w:t>
      </w:r>
      <w:r w:rsidRPr="00A11E2E">
        <w:rPr>
          <w:i w:val="0"/>
          <w:iCs/>
          <w:lang w:val="el-GR"/>
        </w:rPr>
        <w:t xml:space="preserve"> απορρίπτει τις Προσφορές αυτές δια του Αρμοδίου Οργάνου της.</w:t>
      </w:r>
    </w:p>
    <w:p w14:paraId="316B08AF" w14:textId="77777777" w:rsidR="003B550C" w:rsidRPr="00A11E2E" w:rsidRDefault="003B550C">
      <w:pPr>
        <w:numPr>
          <w:ilvl w:val="0"/>
          <w:numId w:val="59"/>
        </w:numPr>
        <w:tabs>
          <w:tab w:val="clear" w:pos="720"/>
        </w:tabs>
        <w:spacing w:before="0" w:after="240" w:line="276" w:lineRule="auto"/>
        <w:ind w:left="595" w:hanging="425"/>
        <w:rPr>
          <w:i w:val="0"/>
          <w:iCs/>
          <w:lang w:val="el-GR"/>
        </w:rPr>
      </w:pPr>
      <w:bookmarkStart w:id="106" w:name="_Hlk159592157"/>
      <w:r w:rsidRPr="00A11E2E">
        <w:rPr>
          <w:i w:val="0"/>
          <w:iCs/>
          <w:lang w:val="el-GR"/>
        </w:rPr>
        <w:t xml:space="preserve">Σε περίπτωση που διαπιστωθεί ότι εφαρμόζεται πολιτική τιμών πώλησης κάτω του κόστους κατασκευής του προϊόντος ή της τιμής απόκτησης του προϊόντος για εμπορία (τιμή Dumping) ή ότι το προσφερόμενο προϊόν είναι αποδέκτης εξαγωγικής επιδότησης, </w:t>
      </w:r>
      <w:r w:rsidR="00904CA1" w:rsidRPr="00A11E2E">
        <w:rPr>
          <w:i w:val="0"/>
          <w:iCs/>
          <w:lang w:val="el-GR"/>
        </w:rPr>
        <w:t>το Κέντρο</w:t>
      </w:r>
      <w:r w:rsidRPr="00A11E2E">
        <w:rPr>
          <w:i w:val="0"/>
          <w:iCs/>
          <w:lang w:val="el-GR"/>
        </w:rPr>
        <w:t xml:space="preserve">, οφείλει να ζητήσει εγγράφως από τον Προσφέροντα να παράσχει εγγράφως, </w:t>
      </w:r>
      <w:r w:rsidRPr="00A11E2E">
        <w:rPr>
          <w:b/>
          <w:bCs/>
          <w:i w:val="0"/>
          <w:iCs/>
          <w:lang w:val="el-GR"/>
        </w:rPr>
        <w:t xml:space="preserve">εντός δέκα (10) ημερών </w:t>
      </w:r>
      <w:r w:rsidRPr="00A11E2E">
        <w:rPr>
          <w:i w:val="0"/>
          <w:iCs/>
          <w:lang w:val="el-GR"/>
        </w:rPr>
        <w:t xml:space="preserve">από την ημερομηνία που θα του ζητηθεί, όποιες σχετικές διευκρινίσεις. Το Αρμόδιο Όργανο εξετάζει τις </w:t>
      </w:r>
      <w:r w:rsidR="00634ECD" w:rsidRPr="00A11E2E">
        <w:rPr>
          <w:i w:val="0"/>
          <w:iCs/>
          <w:lang w:val="el-GR"/>
        </w:rPr>
        <w:t>διευκρινίσεις</w:t>
      </w:r>
      <w:r w:rsidRPr="00A11E2E">
        <w:rPr>
          <w:i w:val="0"/>
          <w:iCs/>
          <w:lang w:val="el-GR"/>
        </w:rPr>
        <w:t xml:space="preserve"> και αποφασίζει σχετικά με την αποδοχή των διευκρινίσεων ή την απόρριψη της Προσφοράς. Οι Προσφέροντες οφείλουν να είναι γνώστες των προαναφερθέντων μέτρων της χώρας προέλευσης του προϊόντος ή της κατασκευάστριας εταιρείας. </w:t>
      </w:r>
    </w:p>
    <w:p w14:paraId="7238FCAF" w14:textId="77777777" w:rsidR="004D186E" w:rsidRPr="00A11E2E" w:rsidRDefault="003B550C">
      <w:pPr>
        <w:numPr>
          <w:ilvl w:val="0"/>
          <w:numId w:val="59"/>
        </w:numPr>
        <w:tabs>
          <w:tab w:val="clear" w:pos="720"/>
        </w:tabs>
        <w:spacing w:before="0" w:after="240" w:line="276" w:lineRule="auto"/>
        <w:ind w:left="595" w:hanging="425"/>
        <w:rPr>
          <w:i w:val="0"/>
          <w:iCs/>
          <w:lang w:val="el-GR"/>
        </w:rPr>
      </w:pPr>
      <w:r w:rsidRPr="00A11E2E">
        <w:rPr>
          <w:i w:val="0"/>
          <w:iCs/>
          <w:lang w:val="el-GR"/>
        </w:rPr>
        <w:t xml:space="preserve">Οι Προσφέροντες, κατασκευάστριες ή εμπορικοί εκπρόσωποι προϊόντων χωρών που δεν έχουν αποδεχθεί τα πρωτόκολλα Πολυμερών Συμφωνιών της Γενικής Συμφωνίας Δασμών και Εμπορίου (GATT) ή δε λειτουργούν στο πλαίσιο ολοκληρωμένης Τελωνιακής Ένωσης με την Ε.Ε., οφείλουν εφόσον τους ζητηθεί κατά τη διάρκεια της αξιολόγησης, να δηλώσουν ότι το προσφερόμενο προϊόν τους δεν είναι αποδέκτης πολιτικής τιμών πώλησης κάτω του κόστους (τιμή Dumping) ή αποδέκτης εξαγωγικής επιδότησης. </w:t>
      </w:r>
      <w:bookmarkStart w:id="107" w:name="_Toc461793983"/>
    </w:p>
    <w:bookmarkEnd w:id="106"/>
    <w:p w14:paraId="0F42C0FC" w14:textId="77777777" w:rsidR="00426712" w:rsidRPr="00A11E2E" w:rsidRDefault="004D186E">
      <w:pPr>
        <w:numPr>
          <w:ilvl w:val="0"/>
          <w:numId w:val="59"/>
        </w:numPr>
        <w:tabs>
          <w:tab w:val="clear" w:pos="720"/>
        </w:tabs>
        <w:spacing w:before="0" w:after="240" w:line="276" w:lineRule="auto"/>
        <w:ind w:left="595" w:hanging="425"/>
        <w:rPr>
          <w:i w:val="0"/>
          <w:iCs/>
          <w:lang w:val="el-GR"/>
        </w:rPr>
      </w:pPr>
      <w:r w:rsidRPr="00A11E2E">
        <w:rPr>
          <w:i w:val="0"/>
          <w:iCs/>
          <w:lang w:val="el-GR"/>
        </w:rPr>
        <w:t>Σε περίπτωση</w:t>
      </w:r>
      <w:r w:rsidRPr="00A11E2E">
        <w:rPr>
          <w:rFonts w:cs="Arial"/>
          <w:i w:val="0"/>
          <w:iCs/>
          <w:lang w:val="el-GR"/>
        </w:rPr>
        <w:t xml:space="preserve"> που το Αρμόδιο Όργανο θεωρήσει μια Οικονομική Προσφορά ως ασυνήθιστα χαμηλή, οφείλει να ζητήσει εγγράφως από τον Προσφέροντα να παράσχει εγγράφως, </w:t>
      </w:r>
      <w:r w:rsidRPr="00A11E2E">
        <w:rPr>
          <w:rFonts w:cs="Arial"/>
          <w:b/>
          <w:bCs/>
          <w:i w:val="0"/>
          <w:iCs/>
          <w:lang w:val="el-GR"/>
        </w:rPr>
        <w:t>εντός δέκα (10) ημερών</w:t>
      </w:r>
      <w:r w:rsidRPr="00A11E2E">
        <w:rPr>
          <w:rFonts w:cs="Arial"/>
          <w:i w:val="0"/>
          <w:iCs/>
          <w:lang w:val="el-GR"/>
        </w:rPr>
        <w:t xml:space="preserve"> από την ημερομηνία που θα του ζητηθεί, όποιες διευκρινίσεις για τη σύνθεση της Προσφοράς του κρίνει σκόπιμες. Το Αρμόδιο Όργανο εξετάζει τις διευκρινίσεις και αποφασίζει σχετικά με την αποδοχή των διευκρινίσεων ή την απόρριψη της Προσφοράς.</w:t>
      </w:r>
    </w:p>
    <w:p w14:paraId="0EF23D52" w14:textId="77777777" w:rsidR="00426712" w:rsidRPr="00A11E2E" w:rsidRDefault="00426712">
      <w:pPr>
        <w:numPr>
          <w:ilvl w:val="0"/>
          <w:numId w:val="59"/>
        </w:numPr>
        <w:tabs>
          <w:tab w:val="clear" w:pos="720"/>
        </w:tabs>
        <w:spacing w:before="0" w:after="240" w:line="276" w:lineRule="auto"/>
        <w:ind w:left="595" w:hanging="425"/>
        <w:rPr>
          <w:i w:val="0"/>
          <w:iCs/>
          <w:lang w:val="el-GR"/>
        </w:rPr>
      </w:pPr>
      <w:r w:rsidRPr="00A11E2E">
        <w:rPr>
          <w:i w:val="0"/>
          <w:iCs/>
          <w:szCs w:val="22"/>
          <w:lang w:val="el-GR"/>
        </w:rPr>
        <w:t xml:space="preserve">Η βαθμολόγηση των αποδεκτών Οικονομικών Προσφορών των Προσφερόντων είναι σχετική. Για κάθε Προσφέροντα θα υπολογισθεί ο Συνολικός Βαθμός της Οικονομικής Προσφοράς του (Σ.Β.Ο.Π.), ως εξής: </w:t>
      </w:r>
      <w:r w:rsidRPr="00A11E2E">
        <w:rPr>
          <w:i w:val="0"/>
          <w:iCs/>
          <w:szCs w:val="22"/>
          <w:lang w:val="el-GR"/>
        </w:rPr>
        <w:tab/>
      </w:r>
      <w:r w:rsidRPr="00A11E2E">
        <w:rPr>
          <w:i w:val="0"/>
          <w:iCs/>
          <w:szCs w:val="22"/>
          <w:lang w:val="el-GR"/>
        </w:rPr>
        <w:tab/>
      </w:r>
    </w:p>
    <w:p w14:paraId="7E2727FC" w14:textId="77777777" w:rsidR="00426712" w:rsidRPr="00A11E2E" w:rsidRDefault="00426712" w:rsidP="00426712">
      <w:pPr>
        <w:overflowPunct/>
        <w:autoSpaceDE/>
        <w:spacing w:after="240"/>
        <w:ind w:left="340"/>
        <w:jc w:val="center"/>
        <w:textAlignment w:val="auto"/>
        <w:rPr>
          <w:b/>
          <w:bCs/>
          <w:i w:val="0"/>
          <w:iCs/>
          <w:color w:val="000000"/>
          <w:szCs w:val="22"/>
          <w:lang w:val="el-GR"/>
        </w:rPr>
      </w:pPr>
      <w:r w:rsidRPr="00A11E2E">
        <w:rPr>
          <w:b/>
          <w:bCs/>
          <w:i w:val="0"/>
          <w:iCs/>
          <w:color w:val="000000"/>
          <w:szCs w:val="22"/>
          <w:lang w:val="el-GR"/>
        </w:rPr>
        <w:t xml:space="preserve">Σ.Β.Ο.Π. = </w:t>
      </w:r>
      <w:r w:rsidRPr="00A11E2E">
        <w:rPr>
          <w:b/>
          <w:bCs/>
          <w:i w:val="0"/>
          <w:iCs/>
          <w:color w:val="000000"/>
          <w:szCs w:val="22"/>
          <w:lang w:val="el-GR"/>
        </w:rPr>
        <w:fldChar w:fldCharType="begin"/>
      </w:r>
      <w:r w:rsidRPr="00A11E2E">
        <w:rPr>
          <w:b/>
          <w:bCs/>
          <w:i w:val="0"/>
          <w:iCs/>
          <w:color w:val="000000"/>
          <w:szCs w:val="22"/>
          <w:lang w:val="el-GR"/>
        </w:rPr>
        <w:instrText xml:space="preserve"> QUOTE </w:instrText>
      </w:r>
      <w:r w:rsidRPr="00A11E2E">
        <w:rPr>
          <w:i w:val="0"/>
          <w:position w:val="-15"/>
        </w:rPr>
        <w:pict w14:anchorId="6BCA12D5">
          <v:shape id="_x0000_i1026" type="#_x0000_t75" style="width:146.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20&quot;/&gt;&lt;w:hyphenationZone w:val=&quot;0&quot;/&gt;&lt;w:doNotHyphenateCaps/&gt;&lt;w:drawingGridHorizontalSpacing w:val=&quot;120&quot;/&gt;&lt;w:drawingGridVerticalSpacing w:val=&quot;12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usePrinterMetrics/&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030562&quot;/&gt;&lt;wsp:rsid wsp:val=&quot;000004AD&quot;/&gt;&lt;wsp:rsid wsp:val=&quot;00001AE9&quot;/&gt;&lt;wsp:rsid wsp:val=&quot;00002360&quot;/&gt;&lt;wsp:rsid wsp:val=&quot;00002A78&quot;/&gt;&lt;wsp:rsid wsp:val=&quot;00004CF1&quot;/&gt;&lt;wsp:rsid wsp:val=&quot;00005F4B&quot;/&gt;&lt;wsp:rsid wsp:val=&quot;00006004&quot;/&gt;&lt;wsp:rsid wsp:val=&quot;00007598&quot;/&gt;&lt;wsp:rsid wsp:val=&quot;00007FB7&quot;/&gt;&lt;wsp:rsid wsp:val=&quot;000101E9&quot;/&gt;&lt;wsp:rsid wsp:val=&quot;00010E57&quot;/&gt;&lt;wsp:rsid wsp:val=&quot;00011EBB&quot;/&gt;&lt;wsp:rsid wsp:val=&quot;000122CC&quot;/&gt;&lt;wsp:rsid wsp:val=&quot;00012389&quot;/&gt;&lt;wsp:rsid wsp:val=&quot;00013ECF&quot;/&gt;&lt;wsp:rsid wsp:val=&quot;00014559&quot;/&gt;&lt;wsp:rsid wsp:val=&quot;0001476B&quot;/&gt;&lt;wsp:rsid wsp:val=&quot;000158F6&quot;/&gt;&lt;wsp:rsid wsp:val=&quot;0001613A&quot;/&gt;&lt;wsp:rsid wsp:val=&quot;00016709&quot;/&gt;&lt;wsp:rsid wsp:val=&quot;0002074C&quot;/&gt;&lt;wsp:rsid wsp:val=&quot;0002190A&quot;/&gt;&lt;wsp:rsid wsp:val=&quot;00021DEC&quot;/&gt;&lt;wsp:rsid wsp:val=&quot;000221A0&quot;/&gt;&lt;wsp:rsid wsp:val=&quot;00026F58&quot;/&gt;&lt;wsp:rsid wsp:val=&quot;000273F7&quot;/&gt;&lt;wsp:rsid wsp:val=&quot;00027A5A&quot;/&gt;&lt;wsp:rsid wsp:val=&quot;00027B5F&quot;/&gt;&lt;wsp:rsid wsp:val=&quot;00030562&quot;/&gt;&lt;wsp:rsid wsp:val=&quot;00030D87&quot;/&gt;&lt;wsp:rsid wsp:val=&quot;00030E16&quot;/&gt;&lt;wsp:rsid wsp:val=&quot;000312EA&quot;/&gt;&lt;wsp:rsid wsp:val=&quot;000317F1&quot;/&gt;&lt;wsp:rsid wsp:val=&quot;00032E8D&quot;/&gt;&lt;wsp:rsid wsp:val=&quot;00034A08&quot;/&gt;&lt;wsp:rsid wsp:val=&quot;00035BBE&quot;/&gt;&lt;wsp:rsid wsp:val=&quot;00036D87&quot;/&gt;&lt;wsp:rsid wsp:val=&quot;000373EE&quot;/&gt;&lt;wsp:rsid wsp:val=&quot;00037487&quot;/&gt;&lt;wsp:rsid wsp:val=&quot;00041254&quot;/&gt;&lt;wsp:rsid wsp:val=&quot;00041D9A&quot;/&gt;&lt;wsp:rsid wsp:val=&quot;000445F6&quot;/&gt;&lt;wsp:rsid wsp:val=&quot;00044870&quot;/&gt;&lt;wsp:rsid wsp:val=&quot;00047C9F&quot;/&gt;&lt;wsp:rsid wsp:val=&quot;00047FF4&quot;/&gt;&lt;wsp:rsid wsp:val=&quot;0005018B&quot;/&gt;&lt;wsp:rsid wsp:val=&quot;00050A54&quot;/&gt;&lt;wsp:rsid wsp:val=&quot;000510B6&quot;/&gt;&lt;wsp:rsid wsp:val=&quot;00051138&quot;/&gt;&lt;wsp:rsid wsp:val=&quot;000556A0&quot;/&gt;&lt;wsp:rsid wsp:val=&quot;0005670A&quot;/&gt;&lt;wsp:rsid wsp:val=&quot;000568F8&quot;/&gt;&lt;wsp:rsid wsp:val=&quot;000578FE&quot;/&gt;&lt;wsp:rsid wsp:val=&quot;00057B23&quot;/&gt;&lt;wsp:rsid wsp:val=&quot;00057BBA&quot;/&gt;&lt;wsp:rsid wsp:val=&quot;00060A90&quot;/&gt;&lt;wsp:rsid wsp:val=&quot;00060FD8&quot;/&gt;&lt;wsp:rsid wsp:val=&quot;0006332C&quot;/&gt;&lt;wsp:rsid wsp:val=&quot;000637BE&quot;/&gt;&lt;wsp:rsid wsp:val=&quot;00063997&quot;/&gt;&lt;wsp:rsid wsp:val=&quot;00063CAC&quot;/&gt;&lt;wsp:rsid wsp:val=&quot;00065273&quot;/&gt;&lt;wsp:rsid wsp:val=&quot;000657A9&quot;/&gt;&lt;wsp:rsid wsp:val=&quot;00067528&quot;/&gt;&lt;wsp:rsid wsp:val=&quot;00070D23&quot;/&gt;&lt;wsp:rsid wsp:val=&quot;00071CE5&quot;/&gt;&lt;wsp:rsid wsp:val=&quot;0007327D&quot;/&gt;&lt;wsp:rsid wsp:val=&quot;00074407&quot;/&gt;&lt;wsp:rsid wsp:val=&quot;00076654&quot;/&gt;&lt;wsp:rsid wsp:val=&quot;00077299&quot;/&gt;&lt;wsp:rsid wsp:val=&quot;00077DBF&quot;/&gt;&lt;wsp:rsid wsp:val=&quot;00080303&quot;/&gt;&lt;wsp:rsid wsp:val=&quot;00083306&quot;/&gt;&lt;wsp:rsid wsp:val=&quot;00083A73&quot;/&gt;&lt;wsp:rsid wsp:val=&quot;0008400B&quot;/&gt;&lt;wsp:rsid wsp:val=&quot;00091119&quot;/&gt;&lt;wsp:rsid wsp:val=&quot;000952C9&quot;/&gt;&lt;wsp:rsid wsp:val=&quot;0009555A&quot;/&gt;&lt;wsp:rsid wsp:val=&quot;00097997&quot;/&gt;&lt;wsp:rsid wsp:val=&quot;000A02F7&quot;/&gt;&lt;wsp:rsid wsp:val=&quot;000A1DDC&quot;/&gt;&lt;wsp:rsid wsp:val=&quot;000A27C7&quot;/&gt;&lt;wsp:rsid wsp:val=&quot;000A39D0&quot;/&gt;&lt;wsp:rsid wsp:val=&quot;000A51C1&quot;/&gt;&lt;wsp:rsid wsp:val=&quot;000A7241&quot;/&gt;&lt;wsp:rsid wsp:val=&quot;000B026F&quot;/&gt;&lt;wsp:rsid wsp:val=&quot;000B18B2&quot;/&gt;&lt;wsp:rsid wsp:val=&quot;000B207A&quot;/&gt;&lt;wsp:rsid wsp:val=&quot;000B21B7&quot;/&gt;&lt;wsp:rsid wsp:val=&quot;000B331D&quot;/&gt;&lt;wsp:rsid wsp:val=&quot;000B37B5&quot;/&gt;&lt;wsp:rsid wsp:val=&quot;000B4F61&quot;/&gt;&lt;wsp:rsid wsp:val=&quot;000C016A&quot;/&gt;&lt;wsp:rsid wsp:val=&quot;000C0C2C&quot;/&gt;&lt;wsp:rsid wsp:val=&quot;000C0CD6&quot;/&gt;&lt;wsp:rsid wsp:val=&quot;000C1966&quot;/&gt;&lt;wsp:rsid wsp:val=&quot;000C348F&quot;/&gt;&lt;wsp:rsid wsp:val=&quot;000C3F12&quot;/&gt;&lt;wsp:rsid wsp:val=&quot;000C49FB&quot;/&gt;&lt;wsp:rsid wsp:val=&quot;000C5ED8&quot;/&gt;&lt;wsp:rsid wsp:val=&quot;000C646D&quot;/&gt;&lt;wsp:rsid wsp:val=&quot;000C73D7&quot;/&gt;&lt;wsp:rsid wsp:val=&quot;000C7A11&quot;/&gt;&lt;wsp:rsid wsp:val=&quot;000D1A09&quot;/&gt;&lt;wsp:rsid wsp:val=&quot;000D2206&quot;/&gt;&lt;wsp:rsid wsp:val=&quot;000D3504&quot;/&gt;&lt;wsp:rsid wsp:val=&quot;000D3586&quot;/&gt;&lt;wsp:rsid wsp:val=&quot;000D75DD&quot;/&gt;&lt;wsp:rsid wsp:val=&quot;000E21FC&quot;/&gt;&lt;wsp:rsid wsp:val=&quot;000E374D&quot;/&gt;&lt;wsp:rsid wsp:val=&quot;000E3A9A&quot;/&gt;&lt;wsp:rsid wsp:val=&quot;000E5528&quot;/&gt;&lt;wsp:rsid wsp:val=&quot;000E66BD&quot;/&gt;&lt;wsp:rsid wsp:val=&quot;000F0003&quot;/&gt;&lt;wsp:rsid wsp:val=&quot;000F0189&quot;/&gt;&lt;wsp:rsid wsp:val=&quot;000F1E5F&quot;/&gt;&lt;wsp:rsid wsp:val=&quot;000F2548&quot;/&gt;&lt;wsp:rsid wsp:val=&quot;000F6200&quot;/&gt;&lt;wsp:rsid wsp:val=&quot;000F6527&quot;/&gt;&lt;wsp:rsid wsp:val=&quot;000F7148&quot;/&gt;&lt;wsp:rsid wsp:val=&quot;000F7446&quot;/&gt;&lt;wsp:rsid wsp:val=&quot;00100188&quot;/&gt;&lt;wsp:rsid wsp:val=&quot;001008F6&quot;/&gt;&lt;wsp:rsid wsp:val=&quot;00100C1B&quot;/&gt;&lt;wsp:rsid wsp:val=&quot;001014F4&quot;/&gt;&lt;wsp:rsid wsp:val=&quot;00101FB7&quot;/&gt;&lt;wsp:rsid wsp:val=&quot;00102D38&quot;/&gt;&lt;wsp:rsid wsp:val=&quot;001054D1&quot;/&gt;&lt;wsp:rsid wsp:val=&quot;00105AF4&quot;/&gt;&lt;wsp:rsid wsp:val=&quot;001118C6&quot;/&gt;&lt;wsp:rsid wsp:val=&quot;00111D34&quot;/&gt;&lt;wsp:rsid wsp:val=&quot;0011573A&quot;/&gt;&lt;wsp:rsid wsp:val=&quot;00116CD0&quot;/&gt;&lt;wsp:rsid wsp:val=&quot;00117D1A&quot;/&gt;&lt;wsp:rsid wsp:val=&quot;00121B0A&quot;/&gt;&lt;wsp:rsid wsp:val=&quot;0012549B&quot;/&gt;&lt;wsp:rsid wsp:val=&quot;0012639C&quot;/&gt;&lt;wsp:rsid wsp:val=&quot;00126D3E&quot;/&gt;&lt;wsp:rsid wsp:val=&quot;0013092C&quot;/&gt;&lt;wsp:rsid wsp:val=&quot;00132990&quot;/&gt;&lt;wsp:rsid wsp:val=&quot;001345F8&quot;/&gt;&lt;wsp:rsid wsp:val=&quot;00136A5F&quot;/&gt;&lt;wsp:rsid wsp:val=&quot;00140576&quot;/&gt;&lt;wsp:rsid wsp:val=&quot;00142E5F&quot;/&gt;&lt;wsp:rsid wsp:val=&quot;00143B79&quot;/&gt;&lt;wsp:rsid wsp:val=&quot;00143C97&quot;/&gt;&lt;wsp:rsid wsp:val=&quot;00143FD6&quot;/&gt;&lt;wsp:rsid wsp:val=&quot;00146861&quot;/&gt;&lt;wsp:rsid wsp:val=&quot;00147CAA&quot;/&gt;&lt;wsp:rsid wsp:val=&quot;0015039F&quot;/&gt;&lt;wsp:rsid wsp:val=&quot;00150C40&quot;/&gt;&lt;wsp:rsid wsp:val=&quot;001517DF&quot;/&gt;&lt;wsp:rsid wsp:val=&quot;00152250&quot;/&gt;&lt;wsp:rsid wsp:val=&quot;001539F7&quot;/&gt;&lt;wsp:rsid wsp:val=&quot;001550CC&quot;/&gt;&lt;wsp:rsid wsp:val=&quot;00155390&quot;/&gt;&lt;wsp:rsid wsp:val=&quot;00155F0F&quot;/&gt;&lt;wsp:rsid wsp:val=&quot;00160D68&quot;/&gt;&lt;wsp:rsid wsp:val=&quot;001662F9&quot;/&gt;&lt;wsp:rsid wsp:val=&quot;001678CD&quot;/&gt;&lt;wsp:rsid wsp:val=&quot;00170CF1&quot;/&gt;&lt;wsp:rsid wsp:val=&quot;0017139D&quot;/&gt;&lt;wsp:rsid wsp:val=&quot;00172643&quot;/&gt;&lt;wsp:rsid wsp:val=&quot;00172963&quot;/&gt;&lt;wsp:rsid wsp:val=&quot;00174155&quot;/&gt;&lt;wsp:rsid wsp:val=&quot;00174D41&quot;/&gt;&lt;wsp:rsid wsp:val=&quot;00176C34&quot;/&gt;&lt;wsp:rsid wsp:val=&quot;00177C8D&quot;/&gt;&lt;wsp:rsid wsp:val=&quot;00177EC2&quot;/&gt;&lt;wsp:rsid wsp:val=&quot;00180249&quot;/&gt;&lt;wsp:rsid wsp:val=&quot;00182BA1&quot;/&gt;&lt;wsp:rsid wsp:val=&quot;00184656&quot;/&gt;&lt;wsp:rsid wsp:val=&quot;00184786&quot;/&gt;&lt;wsp:rsid wsp:val=&quot;00184A76&quot;/&gt;&lt;wsp:rsid wsp:val=&quot;001864E6&quot;/&gt;&lt;wsp:rsid wsp:val=&quot;001A19FC&quot;/&gt;&lt;wsp:rsid wsp:val=&quot;001A3EC3&quot;/&gt;&lt;wsp:rsid wsp:val=&quot;001A4221&quot;/&gt;&lt;wsp:rsid wsp:val=&quot;001A4509&quot;/&gt;&lt;wsp:rsid wsp:val=&quot;001A5935&quot;/&gt;&lt;wsp:rsid wsp:val=&quot;001A7BA3&quot;/&gt;&lt;wsp:rsid wsp:val=&quot;001B05DE&quot;/&gt;&lt;wsp:rsid wsp:val=&quot;001B0857&quot;/&gt;&lt;wsp:rsid wsp:val=&quot;001B0C69&quot;/&gt;&lt;wsp:rsid wsp:val=&quot;001B24AF&quot;/&gt;&lt;wsp:rsid wsp:val=&quot;001B3A95&quot;/&gt;&lt;wsp:rsid wsp:val=&quot;001B3C80&quot;/&gt;&lt;wsp:rsid wsp:val=&quot;001B3E5D&quot;/&gt;&lt;wsp:rsid wsp:val=&quot;001B4915&quot;/&gt;&lt;wsp:rsid wsp:val=&quot;001B5018&quot;/&gt;&lt;wsp:rsid wsp:val=&quot;001B54F9&quot;/&gt;&lt;wsp:rsid wsp:val=&quot;001C131E&quot;/&gt;&lt;wsp:rsid wsp:val=&quot;001C3BF4&quot;/&gt;&lt;wsp:rsid wsp:val=&quot;001C4BF7&quot;/&gt;&lt;wsp:rsid wsp:val=&quot;001C684A&quot;/&gt;&lt;wsp:rsid wsp:val=&quot;001C6E04&quot;/&gt;&lt;wsp:rsid wsp:val=&quot;001D160D&quot;/&gt;&lt;wsp:rsid wsp:val=&quot;001D2D07&quot;/&gt;&lt;wsp:rsid wsp:val=&quot;001D330B&quot;/&gt;&lt;wsp:rsid wsp:val=&quot;001D3FCE&quot;/&gt;&lt;wsp:rsid wsp:val=&quot;001D4772&quot;/&gt;&lt;wsp:rsid wsp:val=&quot;001D48C0&quot;/&gt;&lt;wsp:rsid wsp:val=&quot;001D5505&quot;/&gt;&lt;wsp:rsid wsp:val=&quot;001E0CBC&quot;/&gt;&lt;wsp:rsid wsp:val=&quot;001E1535&quot;/&gt;&lt;wsp:rsid wsp:val=&quot;001E1DA2&quot;/&gt;&lt;wsp:rsid wsp:val=&quot;001E3D9D&quot;/&gt;&lt;wsp:rsid wsp:val=&quot;001E466C&quot;/&gt;&lt;wsp:rsid wsp:val=&quot;001E4BD6&quot;/&gt;&lt;wsp:rsid wsp:val=&quot;001E4E47&quot;/&gt;&lt;wsp:rsid wsp:val=&quot;001E577D&quot;/&gt;&lt;wsp:rsid wsp:val=&quot;001E65B0&quot;/&gt;&lt;wsp:rsid wsp:val=&quot;001E6886&quot;/&gt;&lt;wsp:rsid wsp:val=&quot;001F08B6&quot;/&gt;&lt;wsp:rsid wsp:val=&quot;001F2C5D&quot;/&gt;&lt;wsp:rsid wsp:val=&quot;001F598E&quot;/&gt;&lt;wsp:rsid wsp:val=&quot;001F63E8&quot;/&gt;&lt;wsp:rsid wsp:val=&quot;001F657D&quot;/&gt;&lt;wsp:rsid wsp:val=&quot;001F66DC&quot;/&gt;&lt;wsp:rsid wsp:val=&quot;001F6D35&quot;/&gt;&lt;wsp:rsid wsp:val=&quot;001F7D9C&quot;/&gt;&lt;wsp:rsid wsp:val=&quot;00200353&quot;/&gt;&lt;wsp:rsid wsp:val=&quot;002013E7&quot;/&gt;&lt;wsp:rsid wsp:val=&quot;00201C60&quot;/&gt;&lt;wsp:rsid wsp:val=&quot;00202B93&quot;/&gt;&lt;wsp:rsid wsp:val=&quot;00205779&quot;/&gt;&lt;wsp:rsid wsp:val=&quot;002062A8&quot;/&gt;&lt;wsp:rsid wsp:val=&quot;002076F0&quot;/&gt;&lt;wsp:rsid wsp:val=&quot;00210FF5&quot;/&gt;&lt;wsp:rsid wsp:val=&quot;00211FB6&quot;/&gt;&lt;wsp:rsid wsp:val=&quot;00214090&quot;/&gt;&lt;wsp:rsid wsp:val=&quot;00217F68&quot;/&gt;&lt;wsp:rsid wsp:val=&quot;00217FC4&quot;/&gt;&lt;wsp:rsid wsp:val=&quot;002225C6&quot;/&gt;&lt;wsp:rsid wsp:val=&quot;00223334&quot;/&gt;&lt;wsp:rsid wsp:val=&quot;002234D2&quot;/&gt;&lt;wsp:rsid wsp:val=&quot;00224BC6&quot;/&gt;&lt;wsp:rsid wsp:val=&quot;00225292&quot;/&gt;&lt;wsp:rsid wsp:val=&quot;00225DC0&quot;/&gt;&lt;wsp:rsid wsp:val=&quot;00231933&quot;/&gt;&lt;wsp:rsid wsp:val=&quot;00232499&quot;/&gt;&lt;wsp:rsid wsp:val=&quot;00233374&quot;/&gt;&lt;wsp:rsid wsp:val=&quot;00234C2D&quot;/&gt;&lt;wsp:rsid wsp:val=&quot;00235B09&quot;/&gt;&lt;wsp:rsid wsp:val=&quot;00236FE9&quot;/&gt;&lt;wsp:rsid wsp:val=&quot;002376D9&quot;/&gt;&lt;wsp:rsid wsp:val=&quot;00240826&quot;/&gt;&lt;wsp:rsid wsp:val=&quot;002436D1&quot;/&gt;&lt;wsp:rsid wsp:val=&quot;00245D28&quot;/&gt;&lt;wsp:rsid wsp:val=&quot;00245F4D&quot;/&gt;&lt;wsp:rsid wsp:val=&quot;00247056&quot;/&gt;&lt;wsp:rsid wsp:val=&quot;00247A17&quot;/&gt;&lt;wsp:rsid wsp:val=&quot;00250239&quot;/&gt;&lt;wsp:rsid wsp:val=&quot;00253DA1&quot;/&gt;&lt;wsp:rsid wsp:val=&quot;00254884&quot;/&gt;&lt;wsp:rsid wsp:val=&quot;002568C6&quot;/&gt;&lt;wsp:rsid wsp:val=&quot;002618A2&quot;/&gt;&lt;wsp:rsid wsp:val=&quot;00261A95&quot;/&gt;&lt;wsp:rsid wsp:val=&quot;002623C8&quot;/&gt;&lt;wsp:rsid wsp:val=&quot;00263784&quot;/&gt;&lt;wsp:rsid wsp:val=&quot;00263E04&quot;/&gt;&lt;wsp:rsid wsp:val=&quot;0026428B&quot;/&gt;&lt;wsp:rsid wsp:val=&quot;00272D90&quot;/&gt;&lt;wsp:rsid wsp:val=&quot;00274393&quot;/&gt;&lt;wsp:rsid wsp:val=&quot;00275C9B&quot;/&gt;&lt;wsp:rsid wsp:val=&quot;002800E8&quot;/&gt;&lt;wsp:rsid wsp:val=&quot;00281AA3&quot;/&gt;&lt;wsp:rsid wsp:val=&quot;002836DC&quot;/&gt;&lt;wsp:rsid wsp:val=&quot;0028474E&quot;/&gt;&lt;wsp:rsid wsp:val=&quot;00284FF1&quot;/&gt;&lt;wsp:rsid wsp:val=&quot;0028582E&quot;/&gt;&lt;wsp:rsid wsp:val=&quot;002869B5&quot;/&gt;&lt;wsp:rsid wsp:val=&quot;00287953&quot;/&gt;&lt;wsp:rsid wsp:val=&quot;00290CDB&quot;/&gt;&lt;wsp:rsid wsp:val=&quot;00291A6E&quot;/&gt;&lt;wsp:rsid wsp:val=&quot;0029316A&quot;/&gt;&lt;wsp:rsid wsp:val=&quot;002937D1&quot;/&gt;&lt;wsp:rsid wsp:val=&quot;00294CC3&quot;/&gt;&lt;wsp:rsid wsp:val=&quot;00297ED2&quot;/&gt;&lt;wsp:rsid wsp:val=&quot;002A0CD5&quot;/&gt;&lt;wsp:rsid wsp:val=&quot;002A467F&quot;/&gt;&lt;wsp:rsid wsp:val=&quot;002A5B8B&quot;/&gt;&lt;wsp:rsid wsp:val=&quot;002A5F6C&quot;/&gt;&lt;wsp:rsid wsp:val=&quot;002A608D&quot;/&gt;&lt;wsp:rsid wsp:val=&quot;002A6A16&quot;/&gt;&lt;wsp:rsid wsp:val=&quot;002A6C71&quot;/&gt;&lt;wsp:rsid wsp:val=&quot;002B0FF0&quot;/&gt;&lt;wsp:rsid wsp:val=&quot;002B1DBB&quot;/&gt;&lt;wsp:rsid wsp:val=&quot;002B2F83&quot;/&gt;&lt;wsp:rsid wsp:val=&quot;002B3F49&quot;/&gt;&lt;wsp:rsid wsp:val=&quot;002B469D&quot;/&gt;&lt;wsp:rsid wsp:val=&quot;002B5088&quot;/&gt;&lt;wsp:rsid wsp:val=&quot;002B62B8&quot;/&gt;&lt;wsp:rsid wsp:val=&quot;002B6779&quot;/&gt;&lt;wsp:rsid wsp:val=&quot;002B7652&quot;/&gt;&lt;wsp:rsid wsp:val=&quot;002B7661&quot;/&gt;&lt;wsp:rsid wsp:val=&quot;002C29AC&quot;/&gt;&lt;wsp:rsid wsp:val=&quot;002C382F&quot;/&gt;&lt;wsp:rsid wsp:val=&quot;002D08FB&quot;/&gt;&lt;wsp:rsid wsp:val=&quot;002D285E&quot;/&gt;&lt;wsp:rsid wsp:val=&quot;002D509C&quot;/&gt;&lt;wsp:rsid wsp:val=&quot;002D7FB2&quot;/&gt;&lt;wsp:rsid wsp:val=&quot;002E1112&quot;/&gt;&lt;wsp:rsid wsp:val=&quot;002E15F6&quot;/&gt;&lt;wsp:rsid wsp:val=&quot;002E314C&quot;/&gt;&lt;wsp:rsid wsp:val=&quot;002E4150&quot;/&gt;&lt;wsp:rsid wsp:val=&quot;002E4429&quot;/&gt;&lt;wsp:rsid wsp:val=&quot;002E53F3&quot;/&gt;&lt;wsp:rsid wsp:val=&quot;002E5EBC&quot;/&gt;&lt;wsp:rsid wsp:val=&quot;002E6785&quot;/&gt;&lt;wsp:rsid wsp:val=&quot;002F018D&quot;/&gt;&lt;wsp:rsid wsp:val=&quot;002F3BC7&quot;/&gt;&lt;wsp:rsid wsp:val=&quot;002F53A9&quot;/&gt;&lt;wsp:rsid wsp:val=&quot;002F59FD&quot;/&gt;&lt;wsp:rsid wsp:val=&quot;002F7C22&quot;/&gt;&lt;wsp:rsid wsp:val=&quot;0030078F&quot;/&gt;&lt;wsp:rsid wsp:val=&quot;00300855&quot;/&gt;&lt;wsp:rsid wsp:val=&quot;00301FAF&quot;/&gt;&lt;wsp:rsid wsp:val=&quot;00303C91&quot;/&gt;&lt;wsp:rsid wsp:val=&quot;00303CC1&quot;/&gt;&lt;wsp:rsid wsp:val=&quot;00303D83&quot;/&gt;&lt;wsp:rsid wsp:val=&quot;00304AF4&quot;/&gt;&lt;wsp:rsid wsp:val=&quot;00307018&quot;/&gt;&lt;wsp:rsid wsp:val=&quot;003127CE&quot;/&gt;&lt;wsp:rsid wsp:val=&quot;003128E0&quot;/&gt;&lt;wsp:rsid wsp:val=&quot;00312FDB&quot;/&gt;&lt;wsp:rsid wsp:val=&quot;003151AF&quot;/&gt;&lt;wsp:rsid wsp:val=&quot;00316B38&quot;/&gt;&lt;wsp:rsid wsp:val=&quot;00317643&quot;/&gt;&lt;wsp:rsid wsp:val=&quot;00320570&quot;/&gt;&lt;wsp:rsid wsp:val=&quot;00320DB6&quot;/&gt;&lt;wsp:rsid wsp:val=&quot;00321604&quot;/&gt;&lt;wsp:rsid wsp:val=&quot;003246B2&quot;/&gt;&lt;wsp:rsid wsp:val=&quot;00324ACD&quot;/&gt;&lt;wsp:rsid wsp:val=&quot;00325004&quot;/&gt;&lt;wsp:rsid wsp:val=&quot;00325D28&quot;/&gt;&lt;wsp:rsid wsp:val=&quot;003260D0&quot;/&gt;&lt;wsp:rsid wsp:val=&quot;00326CE9&quot;/&gt;&lt;wsp:rsid wsp:val=&quot;00330071&quot;/&gt;&lt;wsp:rsid wsp:val=&quot;00332406&quot;/&gt;&lt;wsp:rsid wsp:val=&quot;00334E82&quot;/&gt;&lt;wsp:rsid wsp:val=&quot;0033573D&quot;/&gt;&lt;wsp:rsid wsp:val=&quot;003367FE&quot;/&gt;&lt;wsp:rsid wsp:val=&quot;00336F94&quot;/&gt;&lt;wsp:rsid wsp:val=&quot;00341D91&quot;/&gt;&lt;wsp:rsid wsp:val=&quot;00342D07&quot;/&gt;&lt;wsp:rsid wsp:val=&quot;003435BC&quot;/&gt;&lt;wsp:rsid wsp:val=&quot;003445BE&quot;/&gt;&lt;wsp:rsid wsp:val=&quot;00344D0A&quot;/&gt;&lt;wsp:rsid wsp:val=&quot;00346732&quot;/&gt;&lt;wsp:rsid wsp:val=&quot;00346ED5&quot;/&gt;&lt;wsp:rsid wsp:val=&quot;00346FA6&quot;/&gt;&lt;wsp:rsid wsp:val=&quot;00351133&quot;/&gt;&lt;wsp:rsid wsp:val=&quot;00351767&quot;/&gt;&lt;wsp:rsid wsp:val=&quot;00352015&quot;/&gt;&lt;wsp:rsid wsp:val=&quot;003538C5&quot;/&gt;&lt;wsp:rsid wsp:val=&quot;003555D9&quot;/&gt;&lt;wsp:rsid wsp:val=&quot;00355AB5&quot;/&gt;&lt;wsp:rsid wsp:val=&quot;00360CE8&quot;/&gt;&lt;wsp:rsid wsp:val=&quot;00362C60&quot;/&gt;&lt;wsp:rsid wsp:val=&quot;003637C0&quot;/&gt;&lt;wsp:rsid wsp:val=&quot;00364616&quot;/&gt;&lt;wsp:rsid wsp:val=&quot;00365227&quot;/&gt;&lt;wsp:rsid wsp:val=&quot;00365D56&quot;/&gt;&lt;wsp:rsid wsp:val=&quot;003673A5&quot;/&gt;&lt;wsp:rsid wsp:val=&quot;00367B28&quot;/&gt;&lt;wsp:rsid wsp:val=&quot;00372B62&quot;/&gt;&lt;wsp:rsid wsp:val=&quot;003752E1&quot;/&gt;&lt;wsp:rsid wsp:val=&quot;00376DB5&quot;/&gt;&lt;wsp:rsid wsp:val=&quot;00385654&quot;/&gt;&lt;wsp:rsid wsp:val=&quot;003871B4&quot;/&gt;&lt;wsp:rsid wsp:val=&quot;00387800&quot;/&gt;&lt;wsp:rsid wsp:val=&quot;00391021&quot;/&gt;&lt;wsp:rsid wsp:val=&quot;003912EF&quot;/&gt;&lt;wsp:rsid wsp:val=&quot;00391C43&quot;/&gt;&lt;wsp:rsid wsp:val=&quot;00391E9C&quot;/&gt;&lt;wsp:rsid wsp:val=&quot;00393DE7&quot;/&gt;&lt;wsp:rsid wsp:val=&quot;00394018&quot;/&gt;&lt;wsp:rsid wsp:val=&quot;00396412&quot;/&gt;&lt;wsp:rsid wsp:val=&quot;00397421&quot;/&gt;&lt;wsp:rsid wsp:val=&quot;00397DEE&quot;/&gt;&lt;wsp:rsid wsp:val=&quot;003A127C&quot;/&gt;&lt;wsp:rsid wsp:val=&quot;003A149A&quot;/&gt;&lt;wsp:rsid wsp:val=&quot;003A2FE6&quot;/&gt;&lt;wsp:rsid wsp:val=&quot;003A5DDB&quot;/&gt;&lt;wsp:rsid wsp:val=&quot;003A6F76&quot;/&gt;&lt;wsp:rsid wsp:val=&quot;003A7F35&quot;/&gt;&lt;wsp:rsid wsp:val=&quot;003B2A66&quot;/&gt;&lt;wsp:rsid wsp:val=&quot;003B2DF0&quot;/&gt;&lt;wsp:rsid wsp:val=&quot;003B4CFB&quot;/&gt;&lt;wsp:rsid wsp:val=&quot;003B5338&quot;/&gt;&lt;wsp:rsid wsp:val=&quot;003B550C&quot;/&gt;&lt;wsp:rsid wsp:val=&quot;003B6EE5&quot;/&gt;&lt;wsp:rsid wsp:val=&quot;003B77A5&quot;/&gt;&lt;wsp:rsid wsp:val=&quot;003B7A15&quot;/&gt;&lt;wsp:rsid wsp:val=&quot;003C02D2&quot;/&gt;&lt;wsp:rsid wsp:val=&quot;003C0CBB&quot;/&gt;&lt;wsp:rsid wsp:val=&quot;003C16C8&quot;/&gt;&lt;wsp:rsid wsp:val=&quot;003C1E09&quot;/&gt;&lt;wsp:rsid wsp:val=&quot;003C329D&quot;/&gt;&lt;wsp:rsid wsp:val=&quot;003C32C1&quot;/&gt;&lt;wsp:rsid wsp:val=&quot;003C4126&quot;/&gt;&lt;wsp:rsid wsp:val=&quot;003C52FA&quot;/&gt;&lt;wsp:rsid wsp:val=&quot;003C57F3&quot;/&gt;&lt;wsp:rsid wsp:val=&quot;003C70DF&quot;/&gt;&lt;wsp:rsid wsp:val=&quot;003D0427&quot;/&gt;&lt;wsp:rsid wsp:val=&quot;003D134F&quot;/&gt;&lt;wsp:rsid wsp:val=&quot;003D19FE&quot;/&gt;&lt;wsp:rsid wsp:val=&quot;003D429C&quot;/&gt;&lt;wsp:rsid wsp:val=&quot;003D44C8&quot;/&gt;&lt;wsp:rsid wsp:val=&quot;003D44EE&quot;/&gt;&lt;wsp:rsid wsp:val=&quot;003D7CB3&quot;/&gt;&lt;wsp:rsid wsp:val=&quot;003E1B98&quot;/&gt;&lt;wsp:rsid wsp:val=&quot;003E32A5&quot;/&gt;&lt;wsp:rsid wsp:val=&quot;003E47F5&quot;/&gt;&lt;wsp:rsid wsp:val=&quot;003E4C52&quot;/&gt;&lt;wsp:rsid wsp:val=&quot;003E50C8&quot;/&gt;&lt;wsp:rsid wsp:val=&quot;003E5BDA&quot;/&gt;&lt;wsp:rsid wsp:val=&quot;003E69C8&quot;/&gt;&lt;wsp:rsid wsp:val=&quot;003E71FA&quot;/&gt;&lt;wsp:rsid wsp:val=&quot;003E796C&quot;/&gt;&lt;wsp:rsid wsp:val=&quot;003F0B5B&quot;/&gt;&lt;wsp:rsid wsp:val=&quot;003F19C9&quot;/&gt;&lt;wsp:rsid wsp:val=&quot;003F2972&quot;/&gt;&lt;wsp:rsid wsp:val=&quot;003F31FA&quot;/&gt;&lt;wsp:rsid wsp:val=&quot;003F4D06&quot;/&gt;&lt;wsp:rsid wsp:val=&quot;003F7C72&quot;/&gt;&lt;wsp:rsid wsp:val=&quot;00402E2E&quot;/&gt;&lt;wsp:rsid wsp:val=&quot;00403016&quot;/&gt;&lt;wsp:rsid wsp:val=&quot;0040403C&quot;/&gt;&lt;wsp:rsid wsp:val=&quot;00405114&quot;/&gt;&lt;wsp:rsid wsp:val=&quot;00405135&quot;/&gt;&lt;wsp:rsid wsp:val=&quot;004065B9&quot;/&gt;&lt;wsp:rsid wsp:val=&quot;004109BC&quot;/&gt;&lt;wsp:rsid wsp:val=&quot;00412697&quot;/&gt;&lt;wsp:rsid wsp:val=&quot;00412783&quot;/&gt;&lt;wsp:rsid wsp:val=&quot;00413D0C&quot;/&gt;&lt;wsp:rsid wsp:val=&quot;0042033F&quot;/&gt;&lt;wsp:rsid wsp:val=&quot;00420522&quot;/&gt;&lt;wsp:rsid wsp:val=&quot;00420BB9&quot;/&gt;&lt;wsp:rsid wsp:val=&quot;00420D1F&quot;/&gt;&lt;wsp:rsid wsp:val=&quot;00421BC1&quot;/&gt;&lt;wsp:rsid wsp:val=&quot;00422F1F&quot;/&gt;&lt;wsp:rsid wsp:val=&quot;00423358&quot;/&gt;&lt;wsp:rsid wsp:val=&quot;00424615&quot;/&gt;&lt;wsp:rsid wsp:val=&quot;0042519B&quot;/&gt;&lt;wsp:rsid wsp:val=&quot;00426712&quot;/&gt;&lt;wsp:rsid wsp:val=&quot;00427338&quot;/&gt;&lt;wsp:rsid wsp:val=&quot;00427794&quot;/&gt;&lt;wsp:rsid wsp:val=&quot;00430210&quot;/&gt;&lt;wsp:rsid wsp:val=&quot;00433E32&quot;/&gt;&lt;wsp:rsid wsp:val=&quot;004340AB&quot;/&gt;&lt;wsp:rsid wsp:val=&quot;00435136&quot;/&gt;&lt;wsp:rsid wsp:val=&quot;00435DE2&quot;/&gt;&lt;wsp:rsid wsp:val=&quot;00435E2C&quot;/&gt;&lt;wsp:rsid wsp:val=&quot;00437148&quot;/&gt;&lt;wsp:rsid wsp:val=&quot;0043736F&quot;/&gt;&lt;wsp:rsid wsp:val=&quot;00437829&quot;/&gt;&lt;wsp:rsid wsp:val=&quot;00437A0E&quot;/&gt;&lt;wsp:rsid wsp:val=&quot;00437A69&quot;/&gt;&lt;wsp:rsid wsp:val=&quot;004425A7&quot;/&gt;&lt;wsp:rsid wsp:val=&quot;00442F7B&quot;/&gt;&lt;wsp:rsid wsp:val=&quot;00445DAE&quot;/&gt;&lt;wsp:rsid wsp:val=&quot;004470DC&quot;/&gt;&lt;wsp:rsid wsp:val=&quot;00450F99&quot;/&gt;&lt;wsp:rsid wsp:val=&quot;00450FB4&quot;/&gt;&lt;wsp:rsid wsp:val=&quot;0045144E&quot;/&gt;&lt;wsp:rsid wsp:val=&quot;00452E8C&quot;/&gt;&lt;wsp:rsid wsp:val=&quot;00455C8E&quot;/&gt;&lt;wsp:rsid wsp:val=&quot;00455FA8&quot;/&gt;&lt;wsp:rsid wsp:val=&quot;004574CF&quot;/&gt;&lt;wsp:rsid wsp:val=&quot;00457741&quot;/&gt;&lt;wsp:rsid wsp:val=&quot;00460462&quot;/&gt;&lt;wsp:rsid wsp:val=&quot;004607AB&quot;/&gt;&lt;wsp:rsid wsp:val=&quot;00461C6C&quot;/&gt;&lt;wsp:rsid wsp:val=&quot;00464ABD&quot;/&gt;&lt;wsp:rsid wsp:val=&quot;00464D16&quot;/&gt;&lt;wsp:rsid wsp:val=&quot;004652B8&quot;/&gt;&lt;wsp:rsid wsp:val=&quot;004653F2&quot;/&gt;&lt;wsp:rsid wsp:val=&quot;00465886&quot;/&gt;&lt;wsp:rsid wsp:val=&quot;00466F64&quot;/&gt;&lt;wsp:rsid wsp:val=&quot;004673CD&quot;/&gt;&lt;wsp:rsid wsp:val=&quot;00471CE2&quot;/&gt;&lt;wsp:rsid wsp:val=&quot;00472CC2&quot;/&gt;&lt;wsp:rsid wsp:val=&quot;00473C75&quot;/&gt;&lt;wsp:rsid wsp:val=&quot;00474952&quot;/&gt;&lt;wsp:rsid wsp:val=&quot;00476109&quot;/&gt;&lt;wsp:rsid wsp:val=&quot;00477D70&quot;/&gt;&lt;wsp:rsid wsp:val=&quot;0048054F&quot;/&gt;&lt;wsp:rsid wsp:val=&quot;00480594&quot;/&gt;&lt;wsp:rsid wsp:val=&quot;004805C1&quot;/&gt;&lt;wsp:rsid wsp:val=&quot;004830FD&quot;/&gt;&lt;wsp:rsid wsp:val=&quot;00483C78&quot;/&gt;&lt;wsp:rsid wsp:val=&quot;00484104&quot;/&gt;&lt;wsp:rsid wsp:val=&quot;00484B47&quot;/&gt;&lt;wsp:rsid wsp:val=&quot;00486118&quot;/&gt;&lt;wsp:rsid wsp:val=&quot;004873A9&quot;/&gt;&lt;wsp:rsid wsp:val=&quot;00487E42&quot;/&gt;&lt;wsp:rsid wsp:val=&quot;00491929&quot;/&gt;&lt;wsp:rsid wsp:val=&quot;004919F2&quot;/&gt;&lt;wsp:rsid wsp:val=&quot;004926F8&quot;/&gt;&lt;wsp:rsid wsp:val=&quot;00493404&quot;/&gt;&lt;wsp:rsid wsp:val=&quot;004936B5&quot;/&gt;&lt;wsp:rsid wsp:val=&quot;00494259&quot;/&gt;&lt;wsp:rsid wsp:val=&quot;00494383&quot;/&gt;&lt;wsp:rsid wsp:val=&quot;004951AC&quot;/&gt;&lt;wsp:rsid wsp:val=&quot;00495FBD&quot;/&gt;&lt;wsp:rsid wsp:val=&quot;00496D3D&quot;/&gt;&lt;wsp:rsid wsp:val=&quot;0049774D&quot;/&gt;&lt;wsp:rsid wsp:val=&quot;00497C95&quot;/&gt;&lt;wsp:rsid wsp:val=&quot;004A2F9A&quot;/&gt;&lt;wsp:rsid wsp:val=&quot;004A37C5&quot;/&gt;&lt;wsp:rsid wsp:val=&quot;004A3A72&quot;/&gt;&lt;wsp:rsid wsp:val=&quot;004A64CB&quot;/&gt;&lt;wsp:rsid wsp:val=&quot;004A6A59&quot;/&gt;&lt;wsp:rsid wsp:val=&quot;004B096C&quot;/&gt;&lt;wsp:rsid wsp:val=&quot;004B1321&quot;/&gt;&lt;wsp:rsid wsp:val=&quot;004B3E4A&quot;/&gt;&lt;wsp:rsid wsp:val=&quot;004B4365&quot;/&gt;&lt;wsp:rsid wsp:val=&quot;004B4E39&quot;/&gt;&lt;wsp:rsid wsp:val=&quot;004B65F7&quot;/&gt;&lt;wsp:rsid wsp:val=&quot;004B6D1E&quot;/&gt;&lt;wsp:rsid wsp:val=&quot;004C03BF&quot;/&gt;&lt;wsp:rsid wsp:val=&quot;004C0E3E&quot;/&gt;&lt;wsp:rsid wsp:val=&quot;004C2AAF&quot;/&gt;&lt;wsp:rsid wsp:val=&quot;004C49A3&quot;/&gt;&lt;wsp:rsid wsp:val=&quot;004C4A29&quot;/&gt;&lt;wsp:rsid wsp:val=&quot;004C53E6&quot;/&gt;&lt;wsp:rsid wsp:val=&quot;004C5844&quot;/&gt;&lt;wsp:rsid wsp:val=&quot;004C587D&quot;/&gt;&lt;wsp:rsid wsp:val=&quot;004D024D&quot;/&gt;&lt;wsp:rsid wsp:val=&quot;004D113F&quot;/&gt;&lt;wsp:rsid wsp:val=&quot;004D186E&quot;/&gt;&lt;wsp:rsid wsp:val=&quot;004D759B&quot;/&gt;&lt;wsp:rsid wsp:val=&quot;004E0665&quot;/&gt;&lt;wsp:rsid wsp:val=&quot;004E1531&quot;/&gt;&lt;wsp:rsid wsp:val=&quot;004E2E43&quot;/&gt;&lt;wsp:rsid wsp:val=&quot;004E35E2&quot;/&gt;&lt;wsp:rsid wsp:val=&quot;004E4DC6&quot;/&gt;&lt;wsp:rsid wsp:val=&quot;004E529E&quot;/&gt;&lt;wsp:rsid wsp:val=&quot;004E642D&quot;/&gt;&lt;wsp:rsid wsp:val=&quot;004E7D0B&quot;/&gt;&lt;wsp:rsid wsp:val=&quot;004F0DD8&quot;/&gt;&lt;wsp:rsid wsp:val=&quot;004F1D32&quot;/&gt;&lt;wsp:rsid wsp:val=&quot;004F35CA&quot;/&gt;&lt;wsp:rsid wsp:val=&quot;004F535A&quot;/&gt;&lt;wsp:rsid wsp:val=&quot;004F55FA&quot;/&gt;&lt;wsp:rsid wsp:val=&quot;004F5CE8&quot;/&gt;&lt;wsp:rsid wsp:val=&quot;004F708A&quot;/&gt;&lt;wsp:rsid wsp:val=&quot;004F7718&quot;/&gt;&lt;wsp:rsid wsp:val=&quot;004F79BD&quot;/&gt;&lt;wsp:rsid wsp:val=&quot;005001A4&quot;/&gt;&lt;wsp:rsid wsp:val=&quot;00500988&quot;/&gt;&lt;wsp:rsid wsp:val=&quot;00503171&quot;/&gt;&lt;wsp:rsid wsp:val=&quot;00503456&quot;/&gt;&lt;wsp:rsid wsp:val=&quot;00503EEF&quot;/&gt;&lt;wsp:rsid wsp:val=&quot;005053EB&quot;/&gt;&lt;wsp:rsid wsp:val=&quot;00506DAF&quot;/&gt;&lt;wsp:rsid wsp:val=&quot;005071C6&quot;/&gt;&lt;wsp:rsid wsp:val=&quot;00511B91&quot;/&gt;&lt;wsp:rsid wsp:val=&quot;0051215F&quot;/&gt;&lt;wsp:rsid wsp:val=&quot;005136E6&quot;/&gt;&lt;wsp:rsid wsp:val=&quot;00516879&quot;/&gt;&lt;wsp:rsid wsp:val=&quot;00516BCB&quot;/&gt;&lt;wsp:rsid wsp:val=&quot;00516CFD&quot;/&gt;&lt;wsp:rsid wsp:val=&quot;005179DB&quot;/&gt;&lt;wsp:rsid wsp:val=&quot;00521176&quot;/&gt;&lt;wsp:rsid wsp:val=&quot;00521C28&quot;/&gt;&lt;wsp:rsid wsp:val=&quot;005223E5&quot;/&gt;&lt;wsp:rsid wsp:val=&quot;00525026&quot;/&gt;&lt;wsp:rsid wsp:val=&quot;00527CEF&quot;/&gt;&lt;wsp:rsid wsp:val=&quot;0053293E&quot;/&gt;&lt;wsp:rsid wsp:val=&quot;00532A26&quot;/&gt;&lt;wsp:rsid wsp:val=&quot;005344DE&quot;/&gt;&lt;wsp:rsid wsp:val=&quot;00536043&quot;/&gt;&lt;wsp:rsid wsp:val=&quot;00536FE1&quot;/&gt;&lt;wsp:rsid wsp:val=&quot;00542281&quot;/&gt;&lt;wsp:rsid wsp:val=&quot;005467E4&quot;/&gt;&lt;wsp:rsid wsp:val=&quot;00547218&quot;/&gt;&lt;wsp:rsid wsp:val=&quot;005478E3&quot;/&gt;&lt;wsp:rsid wsp:val=&quot;005506C0&quot;/&gt;&lt;wsp:rsid wsp:val=&quot;005508D0&quot;/&gt;&lt;wsp:rsid wsp:val=&quot;005510CD&quot;/&gt;&lt;wsp:rsid wsp:val=&quot;00551A65&quot;/&gt;&lt;wsp:rsid wsp:val=&quot;0055250B&quot;/&gt;&lt;wsp:rsid wsp:val=&quot;00552E4A&quot;/&gt;&lt;wsp:rsid wsp:val=&quot;005534D8&quot;/&gt;&lt;wsp:rsid wsp:val=&quot;00553D60&quot;/&gt;&lt;wsp:rsid wsp:val=&quot;00554780&quot;/&gt;&lt;wsp:rsid wsp:val=&quot;005549AC&quot;/&gt;&lt;wsp:rsid wsp:val=&quot;00556180&quot;/&gt;&lt;wsp:rsid wsp:val=&quot;00557B86&quot;/&gt;&lt;wsp:rsid wsp:val=&quot;005603C4&quot;/&gt;&lt;wsp:rsid wsp:val=&quot;0056229E&quot;/&gt;&lt;wsp:rsid wsp:val=&quot;00563C8F&quot;/&gt;&lt;wsp:rsid wsp:val=&quot;00564FFA&quot;/&gt;&lt;wsp:rsid wsp:val=&quot;00565250&quot;/&gt;&lt;wsp:rsid wsp:val=&quot;00565C75&quot;/&gt;&lt;wsp:rsid wsp:val=&quot;005669AD&quot;/&gt;&lt;wsp:rsid wsp:val=&quot;00566CA3&quot;/&gt;&lt;wsp:rsid wsp:val=&quot;00567AAB&quot;/&gt;&lt;wsp:rsid wsp:val=&quot;00567C51&quot;/&gt;&lt;wsp:rsid wsp:val=&quot;00567FF3&quot;/&gt;&lt;wsp:rsid wsp:val=&quot;005706FD&quot;/&gt;&lt;wsp:rsid wsp:val=&quot;00575397&quot;/&gt;&lt;wsp:rsid wsp:val=&quot;00575669&quot;/&gt;&lt;wsp:rsid wsp:val=&quot;00580A6D&quot;/&gt;&lt;wsp:rsid wsp:val=&quot;005811FA&quot;/&gt;&lt;wsp:rsid wsp:val=&quot;00581419&quot;/&gt;&lt;wsp:rsid wsp:val=&quot;00582272&quot;/&gt;&lt;wsp:rsid wsp:val=&quot;00582DE3&quot;/&gt;&lt;wsp:rsid wsp:val=&quot;00583B0A&quot;/&gt;&lt;wsp:rsid wsp:val=&quot;00584CD2&quot;/&gt;&lt;wsp:rsid wsp:val=&quot;005858C9&quot;/&gt;&lt;wsp:rsid wsp:val=&quot;00586E24&quot;/&gt;&lt;wsp:rsid wsp:val=&quot;005906AD&quot;/&gt;&lt;wsp:rsid wsp:val=&quot;005920BD&quot;/&gt;&lt;wsp:rsid wsp:val=&quot;005933E8&quot;/&gt;&lt;wsp:rsid wsp:val=&quot;00593E36&quot;/&gt;&lt;wsp:rsid wsp:val=&quot;00595977&quot;/&gt;&lt;wsp:rsid wsp:val=&quot;005959F0&quot;/&gt;&lt;wsp:rsid wsp:val=&quot;00595C20&quot;/&gt;&lt;wsp:rsid wsp:val=&quot;00596A8E&quot;/&gt;&lt;wsp:rsid wsp:val=&quot;005A393B&quot;/&gt;&lt;wsp:rsid wsp:val=&quot;005A3BD4&quot;/&gt;&lt;wsp:rsid wsp:val=&quot;005A42CA&quot;/&gt;&lt;wsp:rsid wsp:val=&quot;005A4D66&quot;/&gt;&lt;wsp:rsid wsp:val=&quot;005A5E00&quot;/&gt;&lt;wsp:rsid wsp:val=&quot;005A6181&quot;/&gt;&lt;wsp:rsid wsp:val=&quot;005B05E3&quot;/&gt;&lt;wsp:rsid wsp:val=&quot;005B50A8&quot;/&gt;&lt;wsp:rsid wsp:val=&quot;005B58BE&quot;/&gt;&lt;wsp:rsid wsp:val=&quot;005B6B52&quot;/&gt;&lt;wsp:rsid wsp:val=&quot;005B737F&quot;/&gt;&lt;wsp:rsid wsp:val=&quot;005C015F&quot;/&gt;&lt;wsp:rsid wsp:val=&quot;005C1055&quot;/&gt;&lt;wsp:rsid wsp:val=&quot;005C124A&quot;/&gt;&lt;wsp:rsid wsp:val=&quot;005C4AC9&quot;/&gt;&lt;wsp:rsid wsp:val=&quot;005C5E4F&quot;/&gt;&lt;wsp:rsid wsp:val=&quot;005C6714&quot;/&gt;&lt;wsp:rsid wsp:val=&quot;005C75FD&quot;/&gt;&lt;wsp:rsid wsp:val=&quot;005D0682&quot;/&gt;&lt;wsp:rsid wsp:val=&quot;005D21ED&quot;/&gt;&lt;wsp:rsid wsp:val=&quot;005D5F78&quot;/&gt;&lt;wsp:rsid wsp:val=&quot;005E197F&quot;/&gt;&lt;wsp:rsid wsp:val=&quot;005E2CE1&quot;/&gt;&lt;wsp:rsid wsp:val=&quot;005E3B75&quot;/&gt;&lt;wsp:rsid wsp:val=&quot;005E5ECC&quot;/&gt;&lt;wsp:rsid wsp:val=&quot;005E69C8&quot;/&gt;&lt;wsp:rsid wsp:val=&quot;005E70FA&quot;/&gt;&lt;wsp:rsid wsp:val=&quot;005E7807&quot;/&gt;&lt;wsp:rsid wsp:val=&quot;005F0915&quot;/&gt;&lt;wsp:rsid wsp:val=&quot;005F12F4&quot;/&gt;&lt;wsp:rsid wsp:val=&quot;005F1A82&quot;/&gt;&lt;wsp:rsid wsp:val=&quot;005F3041&quot;/&gt;&lt;wsp:rsid wsp:val=&quot;005F36AD&quot;/&gt;&lt;wsp:rsid wsp:val=&quot;005F4028&quot;/&gt;&lt;wsp:rsid wsp:val=&quot;005F7271&quot;/&gt;&lt;wsp:rsid wsp:val=&quot;005F796D&quot;/&gt;&lt;wsp:rsid wsp:val=&quot;00601E53&quot;/&gt;&lt;wsp:rsid wsp:val=&quot;0060250A&quot;/&gt;&lt;wsp:rsid wsp:val=&quot;00603E91&quot;/&gt;&lt;wsp:rsid wsp:val=&quot;006042F5&quot;/&gt;&lt;wsp:rsid wsp:val=&quot;006104DD&quot;/&gt;&lt;wsp:rsid wsp:val=&quot;00610A03&quot;/&gt;&lt;wsp:rsid wsp:val=&quot;00611D27&quot;/&gt;&lt;wsp:rsid wsp:val=&quot;0061200F&quot;/&gt;&lt;wsp:rsid wsp:val=&quot;0061307D&quot;/&gt;&lt;wsp:rsid wsp:val=&quot;00613C70&quot;/&gt;&lt;wsp:rsid wsp:val=&quot;00614246&quot;/&gt;&lt;wsp:rsid wsp:val=&quot;0061431D&quot;/&gt;&lt;wsp:rsid wsp:val=&quot;00617448&quot;/&gt;&lt;wsp:rsid wsp:val=&quot;00617F0A&quot;/&gt;&lt;wsp:rsid wsp:val=&quot;00617F22&quot;/&gt;&lt;wsp:rsid wsp:val=&quot;00621911&quot;/&gt;&lt;wsp:rsid wsp:val=&quot;00623307&quot;/&gt;&lt;wsp:rsid wsp:val=&quot;00623A4D&quot;/&gt;&lt;wsp:rsid wsp:val=&quot;00624656&quot;/&gt;&lt;wsp:rsid wsp:val=&quot;00625968&quot;/&gt;&lt;wsp:rsid wsp:val=&quot;00626D74&quot;/&gt;&lt;wsp:rsid wsp:val=&quot;006307FD&quot;/&gt;&lt;wsp:rsid wsp:val=&quot;00630C11&quot;/&gt;&lt;wsp:rsid wsp:val=&quot;00632169&quot;/&gt;&lt;wsp:rsid wsp:val=&quot;006325D8&quot;/&gt;&lt;wsp:rsid wsp:val=&quot;00633AA3&quot;/&gt;&lt;wsp:rsid wsp:val=&quot;00633EEE&quot;/&gt;&lt;wsp:rsid wsp:val=&quot;0063421E&quot;/&gt;&lt;wsp:rsid wsp:val=&quot;00634566&quot;/&gt;&lt;wsp:rsid wsp:val=&quot;0063549E&quot;/&gt;&lt;wsp:rsid wsp:val=&quot;00640BED&quot;/&gt;&lt;wsp:rsid wsp:val=&quot;006416BD&quot;/&gt;&lt;wsp:rsid wsp:val=&quot;00641A82&quot;/&gt;&lt;wsp:rsid wsp:val=&quot;006433A7&quot;/&gt;&lt;wsp:rsid wsp:val=&quot;00644641&quot;/&gt;&lt;wsp:rsid wsp:val=&quot;00646DD4&quot;/&gt;&lt;wsp:rsid wsp:val=&quot;006477F3&quot;/&gt;&lt;wsp:rsid wsp:val=&quot;00653C06&quot;/&gt;&lt;wsp:rsid wsp:val=&quot;00654942&quot;/&gt;&lt;wsp:rsid wsp:val=&quot;0065499D&quot;/&gt;&lt;wsp:rsid wsp:val=&quot;006551AC&quot;/&gt;&lt;wsp:rsid wsp:val=&quot;006551BB&quot;/&gt;&lt;wsp:rsid wsp:val=&quot;00655692&quot;/&gt;&lt;wsp:rsid wsp:val=&quot;00656583&quot;/&gt;&lt;wsp:rsid wsp:val=&quot;00656970&quot;/&gt;&lt;wsp:rsid wsp:val=&quot;0065770A&quot;/&gt;&lt;wsp:rsid wsp:val=&quot;006619CE&quot;/&gt;&lt;wsp:rsid wsp:val=&quot;00661B02&quot;/&gt;&lt;wsp:rsid wsp:val=&quot;00661B7A&quot;/&gt;&lt;wsp:rsid wsp:val=&quot;00661C2E&quot;/&gt;&lt;wsp:rsid wsp:val=&quot;0066295D&quot;/&gt;&lt;wsp:rsid wsp:val=&quot;0066434E&quot;/&gt;&lt;wsp:rsid wsp:val=&quot;0066620F&quot;/&gt;&lt;wsp:rsid wsp:val=&quot;00666E1C&quot;/&gt;&lt;wsp:rsid wsp:val=&quot;00666F4B&quot;/&gt;&lt;wsp:rsid wsp:val=&quot;00667B92&quot;/&gt;&lt;wsp:rsid wsp:val=&quot;006712D8&quot;/&gt;&lt;wsp:rsid wsp:val=&quot;00672D3F&quot;/&gt;&lt;wsp:rsid wsp:val=&quot;00674070&quot;/&gt;&lt;wsp:rsid wsp:val=&quot;006753E2&quot;/&gt;&lt;wsp:rsid wsp:val=&quot;0068084C&quot;/&gt;&lt;wsp:rsid wsp:val=&quot;00683A55&quot;/&gt;&lt;wsp:rsid wsp:val=&quot;00683CFD&quot;/&gt;&lt;wsp:rsid wsp:val=&quot;00685764&quot;/&gt;&lt;wsp:rsid wsp:val=&quot;00686E0F&quot;/&gt;&lt;wsp:rsid wsp:val=&quot;006913B0&quot;/&gt;&lt;wsp:rsid wsp:val=&quot;006917D3&quot;/&gt;&lt;wsp:rsid wsp:val=&quot;0069709C&quot;/&gt;&lt;wsp:rsid wsp:val=&quot;00697AE1&quot;/&gt;&lt;wsp:rsid wsp:val=&quot;006A1CF9&quot;/&gt;&lt;wsp:rsid wsp:val=&quot;006A3C4A&quot;/&gt;&lt;wsp:rsid wsp:val=&quot;006A3D01&quot;/&gt;&lt;wsp:rsid wsp:val=&quot;006A3DC2&quot;/&gt;&lt;wsp:rsid wsp:val=&quot;006A40F1&quot;/&gt;&lt;wsp:rsid wsp:val=&quot;006A45A4&quot;/&gt;&lt;wsp:rsid wsp:val=&quot;006A5665&quot;/&gt;&lt;wsp:rsid wsp:val=&quot;006A7554&quot;/&gt;&lt;wsp:rsid wsp:val=&quot;006A7C83&quot;/&gt;&lt;wsp:rsid wsp:val=&quot;006A7FF5&quot;/&gt;&lt;wsp:rsid wsp:val=&quot;006B6480&quot;/&gt;&lt;wsp:rsid wsp:val=&quot;006B6806&quot;/&gt;&lt;wsp:rsid wsp:val=&quot;006B697C&quot;/&gt;&lt;wsp:rsid wsp:val=&quot;006C0235&quot;/&gt;&lt;wsp:rsid wsp:val=&quot;006C1870&quot;/&gt;&lt;wsp:rsid wsp:val=&quot;006C1D6B&quot;/&gt;&lt;wsp:rsid wsp:val=&quot;006C2B71&quot;/&gt;&lt;wsp:rsid wsp:val=&quot;006C2C64&quot;/&gt;&lt;wsp:rsid wsp:val=&quot;006C367D&quot;/&gt;&lt;wsp:rsid wsp:val=&quot;006C4D29&quot;/&gt;&lt;wsp:rsid wsp:val=&quot;006C52B1&quot;/&gt;&lt;wsp:rsid wsp:val=&quot;006C53CC&quot;/&gt;&lt;wsp:rsid wsp:val=&quot;006D03A4&quot;/&gt;&lt;wsp:rsid wsp:val=&quot;006D3819&quot;/&gt;&lt;wsp:rsid wsp:val=&quot;006D4205&quot;/&gt;&lt;wsp:rsid wsp:val=&quot;006D4729&quot;/&gt;&lt;wsp:rsid wsp:val=&quot;006D4811&quot;/&gt;&lt;wsp:rsid wsp:val=&quot;006D48AF&quot;/&gt;&lt;wsp:rsid wsp:val=&quot;006D5BDF&quot;/&gt;&lt;wsp:rsid wsp:val=&quot;006D7723&quot;/&gt;&lt;wsp:rsid wsp:val=&quot;006E117E&quot;/&gt;&lt;wsp:rsid wsp:val=&quot;006E1A41&quot;/&gt;&lt;wsp:rsid wsp:val=&quot;006E1BAA&quot;/&gt;&lt;wsp:rsid wsp:val=&quot;006E1EDA&quot;/&gt;&lt;wsp:rsid wsp:val=&quot;006E23EF&quot;/&gt;&lt;wsp:rsid wsp:val=&quot;006E3241&quot;/&gt;&lt;wsp:rsid wsp:val=&quot;006E5BDD&quot;/&gt;&lt;wsp:rsid wsp:val=&quot;006E6193&quot;/&gt;&lt;wsp:rsid wsp:val=&quot;006F116C&quot;/&gt;&lt;wsp:rsid wsp:val=&quot;006F2BC5&quot;/&gt;&lt;wsp:rsid wsp:val=&quot;006F73F8&quot;/&gt;&lt;wsp:rsid wsp:val=&quot;006F7CDC&quot;/&gt;&lt;wsp:rsid wsp:val=&quot;007011FF&quot;/&gt;&lt;wsp:rsid wsp:val=&quot;00704E53&quot;/&gt;&lt;wsp:rsid wsp:val=&quot;00710C15&quot;/&gt;&lt;wsp:rsid wsp:val=&quot;007110C3&quot;/&gt;&lt;wsp:rsid wsp:val=&quot;00713BBC&quot;/&gt;&lt;wsp:rsid wsp:val=&quot;00713EC2&quot;/&gt;&lt;wsp:rsid wsp:val=&quot;00713FA0&quot;/&gt;&lt;wsp:rsid wsp:val=&quot;00714534&quot;/&gt;&lt;wsp:rsid wsp:val=&quot;007223A2&quot;/&gt;&lt;wsp:rsid wsp:val=&quot;00724CE8&quot;/&gt;&lt;wsp:rsid wsp:val=&quot;007255B7&quot;/&gt;&lt;wsp:rsid wsp:val=&quot;0072605E&quot;/&gt;&lt;wsp:rsid wsp:val=&quot;0072651A&quot;/&gt;&lt;wsp:rsid wsp:val=&quot;00730EE2&quot;/&gt;&lt;wsp:rsid wsp:val=&quot;007313C6&quot;/&gt;&lt;wsp:rsid wsp:val=&quot;0073163D&quot;/&gt;&lt;wsp:rsid wsp:val=&quot;00733840&quot;/&gt;&lt;wsp:rsid wsp:val=&quot;00735C02&quot;/&gt;&lt;wsp:rsid wsp:val=&quot;007405B9&quot;/&gt;&lt;wsp:rsid wsp:val=&quot;007412B3&quot;/&gt;&lt;wsp:rsid wsp:val=&quot;00741945&quot;/&gt;&lt;wsp:rsid wsp:val=&quot;00741E2B&quot;/&gt;&lt;wsp:rsid wsp:val=&quot;007422D4&quot;/&gt;&lt;wsp:rsid wsp:val=&quot;00744386&quot;/&gt;&lt;wsp:rsid wsp:val=&quot;007444DF&quot;/&gt;&lt;wsp:rsid wsp:val=&quot;00746014&quot;/&gt;&lt;wsp:rsid wsp:val=&quot;007467EA&quot;/&gt;&lt;wsp:rsid wsp:val=&quot;007467FA&quot;/&gt;&lt;wsp:rsid wsp:val=&quot;00746997&quot;/&gt;&lt;wsp:rsid wsp:val=&quot;00746C4F&quot;/&gt;&lt;wsp:rsid wsp:val=&quot;007470B7&quot;/&gt;&lt;wsp:rsid wsp:val=&quot;00750678&quot;/&gt;&lt;wsp:rsid wsp:val=&quot;00750999&quot;/&gt;&lt;wsp:rsid wsp:val=&quot;007509DE&quot;/&gt;&lt;wsp:rsid wsp:val=&quot;00751761&quot;/&gt;&lt;wsp:rsid wsp:val=&quot;0075319C&quot;/&gt;&lt;wsp:rsid wsp:val=&quot;00753B4F&quot;/&gt;&lt;wsp:rsid wsp:val=&quot;00753C23&quot;/&gt;&lt;wsp:rsid wsp:val=&quot;00755BF5&quot;/&gt;&lt;wsp:rsid wsp:val=&quot;007572C6&quot;/&gt;&lt;wsp:rsid wsp:val=&quot;00760124&quot;/&gt;&lt;wsp:rsid wsp:val=&quot;0076073D&quot;/&gt;&lt;wsp:rsid wsp:val=&quot;00760938&quot;/&gt;&lt;wsp:rsid wsp:val=&quot;0076097D&quot;/&gt;&lt;wsp:rsid wsp:val=&quot;007612C0&quot;/&gt;&lt;wsp:rsid wsp:val=&quot;0076327F&quot;/&gt;&lt;wsp:rsid wsp:val=&quot;0076766A&quot;/&gt;&lt;wsp:rsid wsp:val=&quot;0076776A&quot;/&gt;&lt;wsp:rsid wsp:val=&quot;00770A9F&quot;/&gt;&lt;wsp:rsid wsp:val=&quot;007720A4&quot;/&gt;&lt;wsp:rsid wsp:val=&quot;0077265A&quot;/&gt;&lt;wsp:rsid wsp:val=&quot;0077379F&quot;/&gt;&lt;wsp:rsid wsp:val=&quot;00774B32&quot;/&gt;&lt;wsp:rsid wsp:val=&quot;007750EC&quot;/&gt;&lt;wsp:rsid wsp:val=&quot;007800BF&quot;/&gt;&lt;wsp:rsid wsp:val=&quot;007811AE&quot;/&gt;&lt;wsp:rsid wsp:val=&quot;00792FE4&quot;/&gt;&lt;wsp:rsid wsp:val=&quot;007948AE&quot;/&gt;&lt;wsp:rsid wsp:val=&quot;00797835&quot;/&gt;&lt;wsp:rsid wsp:val=&quot;00797897&quot;/&gt;&lt;wsp:rsid wsp:val=&quot;00797928&quot;/&gt;&lt;wsp:rsid wsp:val=&quot;007A3516&quot;/&gt;&lt;wsp:rsid wsp:val=&quot;007A581E&quot;/&gt;&lt;wsp:rsid wsp:val=&quot;007A7FE2&quot;/&gt;&lt;wsp:rsid wsp:val=&quot;007B0CB7&quot;/&gt;&lt;wsp:rsid wsp:val=&quot;007B10DE&quot;/&gt;&lt;wsp:rsid wsp:val=&quot;007B1CAC&quot;/&gt;&lt;wsp:rsid wsp:val=&quot;007B200A&quot;/&gt;&lt;wsp:rsid wsp:val=&quot;007B3936&quot;/&gt;&lt;wsp:rsid wsp:val=&quot;007B3C33&quot;/&gt;&lt;wsp:rsid wsp:val=&quot;007B54A0&quot;/&gt;&lt;wsp:rsid wsp:val=&quot;007B6016&quot;/&gt;&lt;wsp:rsid wsp:val=&quot;007B68A6&quot;/&gt;&lt;wsp:rsid wsp:val=&quot;007B77E3&quot;/&gt;&lt;wsp:rsid wsp:val=&quot;007B7A90&quot;/&gt;&lt;wsp:rsid wsp:val=&quot;007C047C&quot;/&gt;&lt;wsp:rsid wsp:val=&quot;007C249A&quot;/&gt;&lt;wsp:rsid wsp:val=&quot;007C3C15&quot;/&gt;&lt;wsp:rsid wsp:val=&quot;007C52A6&quot;/&gt;&lt;wsp:rsid wsp:val=&quot;007C57DE&quot;/&gt;&lt;wsp:rsid wsp:val=&quot;007D032F&quot;/&gt;&lt;wsp:rsid wsp:val=&quot;007D0A97&quot;/&gt;&lt;wsp:rsid wsp:val=&quot;007D3C8A&quot;/&gt;&lt;wsp:rsid wsp:val=&quot;007D51CF&quot;/&gt;&lt;wsp:rsid wsp:val=&quot;007D6398&quot;/&gt;&lt;wsp:rsid wsp:val=&quot;007D786B&quot;/&gt;&lt;wsp:rsid wsp:val=&quot;007E0319&quot;/&gt;&lt;wsp:rsid wsp:val=&quot;007E04C0&quot;/&gt;&lt;wsp:rsid wsp:val=&quot;007E0812&quot;/&gt;&lt;wsp:rsid wsp:val=&quot;007E23AB&quot;/&gt;&lt;wsp:rsid wsp:val=&quot;007E25BC&quot;/&gt;&lt;wsp:rsid wsp:val=&quot;007E3998&quot;/&gt;&lt;wsp:rsid wsp:val=&quot;007F0B92&quot;/&gt;&lt;wsp:rsid wsp:val=&quot;007F16C4&quot;/&gt;&lt;wsp:rsid wsp:val=&quot;007F37B5&quot;/&gt;&lt;wsp:rsid wsp:val=&quot;007F4156&quot;/&gt;&lt;wsp:rsid wsp:val=&quot;007F4407&quot;/&gt;&lt;wsp:rsid wsp:val=&quot;007F7DA2&quot;/&gt;&lt;wsp:rsid wsp:val=&quot;00801942&quot;/&gt;&lt;wsp:rsid wsp:val=&quot;0080264E&quot;/&gt;&lt;wsp:rsid wsp:val=&quot;008026D8&quot;/&gt;&lt;wsp:rsid wsp:val=&quot;00802FB3&quot;/&gt;&lt;wsp:rsid wsp:val=&quot;008032A1&quot;/&gt;&lt;wsp:rsid wsp:val=&quot;008074E1&quot;/&gt;&lt;wsp:rsid wsp:val=&quot;008078CA&quot;/&gt;&lt;wsp:rsid wsp:val=&quot;00811700&quot;/&gt;&lt;wsp:rsid wsp:val=&quot;00811E08&quot;/&gt;&lt;wsp:rsid wsp:val=&quot;008138A1&quot;/&gt;&lt;wsp:rsid wsp:val=&quot;008146C0&quot;/&gt;&lt;wsp:rsid wsp:val=&quot;00814D9A&quot;/&gt;&lt;wsp:rsid wsp:val=&quot;00821BBE&quot;/&gt;&lt;wsp:rsid wsp:val=&quot;00822C08&quot;/&gt;&lt;wsp:rsid wsp:val=&quot;00822FDA&quot;/&gt;&lt;wsp:rsid wsp:val=&quot;0082742D&quot;/&gt;&lt;wsp:rsid wsp:val=&quot;0083112A&quot;/&gt;&lt;wsp:rsid wsp:val=&quot;0083132F&quot;/&gt;&lt;wsp:rsid wsp:val=&quot;00832D6E&quot;/&gt;&lt;wsp:rsid wsp:val=&quot;00833567&quot;/&gt;&lt;wsp:rsid wsp:val=&quot;00833B4E&quot;/&gt;&lt;wsp:rsid wsp:val=&quot;00834005&quot;/&gt;&lt;wsp:rsid wsp:val=&quot;0084034B&quot;/&gt;&lt;wsp:rsid wsp:val=&quot;00842A90&quot;/&gt;&lt;wsp:rsid wsp:val=&quot;008434FA&quot;/&gt;&lt;wsp:rsid wsp:val=&quot;008437C1&quot;/&gt;&lt;wsp:rsid wsp:val=&quot;00843BDF&quot;/&gt;&lt;wsp:rsid wsp:val=&quot;00844292&quot;/&gt;&lt;wsp:rsid wsp:val=&quot;00850E16&quot;/&gt;&lt;wsp:rsid wsp:val=&quot;008510FA&quot;/&gt;&lt;wsp:rsid wsp:val=&quot;00851681&quot;/&gt;&lt;wsp:rsid wsp:val=&quot;00852A4A&quot;/&gt;&lt;wsp:rsid wsp:val=&quot;00852D13&quot;/&gt;&lt;wsp:rsid wsp:val=&quot;00852DB0&quot;/&gt;&lt;wsp:rsid wsp:val=&quot;00856BA7&quot;/&gt;&lt;wsp:rsid wsp:val=&quot;00856FDB&quot;/&gt;&lt;wsp:rsid wsp:val=&quot;00860390&quot;/&gt;&lt;wsp:rsid wsp:val=&quot;0086051E&quot;/&gt;&lt;wsp:rsid wsp:val=&quot;00860871&quot;/&gt;&lt;wsp:rsid wsp:val=&quot;00860D55&quot;/&gt;&lt;wsp:rsid wsp:val=&quot;00860E1B&quot;/&gt;&lt;wsp:rsid wsp:val=&quot;00861049&quot;/&gt;&lt;wsp:rsid wsp:val=&quot;0086118E&quot;/&gt;&lt;wsp:rsid wsp:val=&quot;008630D9&quot;/&gt;&lt;wsp:rsid wsp:val=&quot;00863FB2&quot;/&gt;&lt;wsp:rsid wsp:val=&quot;008641E6&quot;/&gt;&lt;wsp:rsid wsp:val=&quot;00864D31&quot;/&gt;&lt;wsp:rsid wsp:val=&quot;0086541B&quot;/&gt;&lt;wsp:rsid wsp:val=&quot;00866A8E&quot;/&gt;&lt;wsp:rsid wsp:val=&quot;00867F2F&quot;/&gt;&lt;wsp:rsid wsp:val=&quot;008704E4&quot;/&gt;&lt;wsp:rsid wsp:val=&quot;008741BC&quot;/&gt;&lt;wsp:rsid wsp:val=&quot;00874574&quot;/&gt;&lt;wsp:rsid wsp:val=&quot;00874689&quot;/&gt;&lt;wsp:rsid wsp:val=&quot;008748B0&quot;/&gt;&lt;wsp:rsid wsp:val=&quot;00876D5A&quot;/&gt;&lt;wsp:rsid wsp:val=&quot;00877E14&quot;/&gt;&lt;wsp:rsid wsp:val=&quot;00880745&quot;/&gt;&lt;wsp:rsid wsp:val=&quot;00880FD9&quot;/&gt;&lt;wsp:rsid wsp:val=&quot;00881718&quot;/&gt;&lt;wsp:rsid wsp:val=&quot;00881789&quot;/&gt;&lt;wsp:rsid wsp:val=&quot;00882430&quot;/&gt;&lt;wsp:rsid wsp:val=&quot;00882C41&quot;/&gt;&lt;wsp:rsid wsp:val=&quot;00884D04&quot;/&gt;&lt;wsp:rsid wsp:val=&quot;00886141&quot;/&gt;&lt;wsp:rsid wsp:val=&quot;00887F5B&quot;/&gt;&lt;wsp:rsid wsp:val=&quot;00890A73&quot;/&gt;&lt;wsp:rsid wsp:val=&quot;00891B6A&quot;/&gt;&lt;wsp:rsid wsp:val=&quot;00892637&quot;/&gt;&lt;wsp:rsid wsp:val=&quot;00892D45&quot;/&gt;&lt;wsp:rsid wsp:val=&quot;00894B0D&quot;/&gt;&lt;wsp:rsid wsp:val=&quot;008A0E66&quot;/&gt;&lt;wsp:rsid wsp:val=&quot;008A17EC&quot;/&gt;&lt;wsp:rsid wsp:val=&quot;008A1903&quot;/&gt;&lt;wsp:rsid wsp:val=&quot;008A2845&quot;/&gt;&lt;wsp:rsid wsp:val=&quot;008A2CC0&quot;/&gt;&lt;wsp:rsid wsp:val=&quot;008A4397&quot;/&gt;&lt;wsp:rsid wsp:val=&quot;008A5191&quot;/&gt;&lt;wsp:rsid wsp:val=&quot;008B0B95&quot;/&gt;&lt;wsp:rsid wsp:val=&quot;008B2F9D&quot;/&gt;&lt;wsp:rsid wsp:val=&quot;008B33DB&quot;/&gt;&lt;wsp:rsid wsp:val=&quot;008B4A50&quot;/&gt;&lt;wsp:rsid wsp:val=&quot;008B51E3&quot;/&gt;&lt;wsp:rsid wsp:val=&quot;008B60F8&quot;/&gt;&lt;wsp:rsid wsp:val=&quot;008B6FD6&quot;/&gt;&lt;wsp:rsid wsp:val=&quot;008B7248&quot;/&gt;&lt;wsp:rsid wsp:val=&quot;008C01EF&quot;/&gt;&lt;wsp:rsid wsp:val=&quot;008C2854&quot;/&gt;&lt;wsp:rsid wsp:val=&quot;008C3DEC&quot;/&gt;&lt;wsp:rsid wsp:val=&quot;008C46D8&quot;/&gt;&lt;wsp:rsid wsp:val=&quot;008C4F27&quot;/&gt;&lt;wsp:rsid wsp:val=&quot;008C4F42&quot;/&gt;&lt;wsp:rsid wsp:val=&quot;008C528A&quot;/&gt;&lt;wsp:rsid wsp:val=&quot;008C73D6&quot;/&gt;&lt;wsp:rsid wsp:val=&quot;008C7705&quot;/&gt;&lt;wsp:rsid wsp:val=&quot;008D35A7&quot;/&gt;&lt;wsp:rsid wsp:val=&quot;008D7E8F&quot;/&gt;&lt;wsp:rsid wsp:val=&quot;008E02A4&quot;/&gt;&lt;wsp:rsid wsp:val=&quot;008E063E&quot;/&gt;&lt;wsp:rsid wsp:val=&quot;008E0A1B&quot;/&gt;&lt;wsp:rsid wsp:val=&quot;008E1690&quot;/&gt;&lt;wsp:rsid wsp:val=&quot;008E3964&quot;/&gt;&lt;wsp:rsid wsp:val=&quot;008E5A0F&quot;/&gt;&lt;wsp:rsid wsp:val=&quot;008E5D7A&quot;/&gt;&lt;wsp:rsid wsp:val=&quot;008E6A44&quot;/&gt;&lt;wsp:rsid wsp:val=&quot;008E6E7B&quot;/&gt;&lt;wsp:rsid wsp:val=&quot;008F0040&quot;/&gt;&lt;wsp:rsid wsp:val=&quot;008F03C2&quot;/&gt;&lt;wsp:rsid wsp:val=&quot;008F04B2&quot;/&gt;&lt;wsp:rsid wsp:val=&quot;008F238A&quot;/&gt;&lt;wsp:rsid wsp:val=&quot;008F43BB&quot;/&gt;&lt;wsp:rsid wsp:val=&quot;008F7C59&quot;/&gt;&lt;wsp:rsid wsp:val=&quot;00901116&quot;/&gt;&lt;wsp:rsid wsp:val=&quot;009012E5&quot;/&gt;&lt;wsp:rsid wsp:val=&quot;00901966&quot;/&gt;&lt;wsp:rsid wsp:val=&quot;00902117&quot;/&gt;&lt;wsp:rsid wsp:val=&quot;00903F2C&quot;/&gt;&lt;wsp:rsid wsp:val=&quot;00904CA1&quot;/&gt;&lt;wsp:rsid wsp:val=&quot;00913BCF&quot;/&gt;&lt;wsp:rsid wsp:val=&quot;00915023&quot;/&gt;&lt;wsp:rsid wsp:val=&quot;009150BE&quot;/&gt;&lt;wsp:rsid wsp:val=&quot;00915ED2&quot;/&gt;&lt;wsp:rsid wsp:val=&quot;00916E46&quot;/&gt;&lt;wsp:rsid wsp:val=&quot;00917785&quot;/&gt;&lt;wsp:rsid wsp:val=&quot;00917AE3&quot;/&gt;&lt;wsp:rsid wsp:val=&quot;00917F6C&quot;/&gt;&lt;wsp:rsid wsp:val=&quot;00921339&quot;/&gt;&lt;wsp:rsid wsp:val=&quot;00921484&quot;/&gt;&lt;wsp:rsid wsp:val=&quot;00921FD5&quot;/&gt;&lt;wsp:rsid wsp:val=&quot;00922261&quot;/&gt;&lt;wsp:rsid wsp:val=&quot;00922799&quot;/&gt;&lt;wsp:rsid wsp:val=&quot;009254D9&quot;/&gt;&lt;wsp:rsid wsp:val=&quot;009257FB&quot;/&gt;&lt;wsp:rsid wsp:val=&quot;009260D7&quot;/&gt;&lt;wsp:rsid wsp:val=&quot;009261AC&quot;/&gt;&lt;wsp:rsid wsp:val=&quot;009272C1&quot;/&gt;&lt;wsp:rsid wsp:val=&quot;00927F83&quot;/&gt;&lt;wsp:rsid wsp:val=&quot;009301A0&quot;/&gt;&lt;wsp:rsid wsp:val=&quot;00931604&quot;/&gt;&lt;wsp:rsid wsp:val=&quot;00932190&quot;/&gt;&lt;wsp:rsid wsp:val=&quot;00932E95&quot;/&gt;&lt;wsp:rsid wsp:val=&quot;00934321&quot;/&gt;&lt;wsp:rsid wsp:val=&quot;00934C31&quot;/&gt;&lt;wsp:rsid wsp:val=&quot;00934EB8&quot;/&gt;&lt;wsp:rsid wsp:val=&quot;00934FD3&quot;/&gt;&lt;wsp:rsid wsp:val=&quot;00942D29&quot;/&gt;&lt;wsp:rsid wsp:val=&quot;00943301&quot;/&gt;&lt;wsp:rsid wsp:val=&quot;00945C97&quot;/&gt;&lt;wsp:rsid wsp:val=&quot;00945EE8&quot;/&gt;&lt;wsp:rsid wsp:val=&quot;009463C0&quot;/&gt;&lt;wsp:rsid wsp:val=&quot;00946D19&quot;/&gt;&lt;wsp:rsid wsp:val=&quot;0094721E&quot;/&gt;&lt;wsp:rsid wsp:val=&quot;00950A86&quot;/&gt;&lt;wsp:rsid wsp:val=&quot;00953A38&quot;/&gt;&lt;wsp:rsid wsp:val=&quot;00954AE4&quot;/&gt;&lt;wsp:rsid wsp:val=&quot;00957EAC&quot;/&gt;&lt;wsp:rsid wsp:val=&quot;00961774&quot;/&gt;&lt;wsp:rsid wsp:val=&quot;00961E3D&quot;/&gt;&lt;wsp:rsid wsp:val=&quot;00964A83&quot;/&gt;&lt;wsp:rsid wsp:val=&quot;009706F0&quot;/&gt;&lt;wsp:rsid wsp:val=&quot;00970893&quot;/&gt;&lt;wsp:rsid wsp:val=&quot;00970971&quot;/&gt;&lt;wsp:rsid wsp:val=&quot;009711BA&quot;/&gt;&lt;wsp:rsid wsp:val=&quot;0097332A&quot;/&gt;&lt;wsp:rsid wsp:val=&quot;0097457C&quot;/&gt;&lt;wsp:rsid wsp:val=&quot;00980B07&quot;/&gt;&lt;wsp:rsid wsp:val=&quot;00980C91&quot;/&gt;&lt;wsp:rsid wsp:val=&quot;00982234&quot;/&gt;&lt;wsp:rsid wsp:val=&quot;0098304C&quot;/&gt;&lt;wsp:rsid wsp:val=&quot;009843FF&quot;/&gt;&lt;wsp:rsid wsp:val=&quot;0098677D&quot;/&gt;&lt;wsp:rsid wsp:val=&quot;00987111&quot;/&gt;&lt;wsp:rsid wsp:val=&quot;00990203&quot;/&gt;&lt;wsp:rsid wsp:val=&quot;0099041E&quot;/&gt;&lt;wsp:rsid wsp:val=&quot;0099091F&quot;/&gt;&lt;wsp:rsid wsp:val=&quot;00991103&quot;/&gt;&lt;wsp:rsid wsp:val=&quot;00991C55&quot;/&gt;&lt;wsp:rsid wsp:val=&quot;00991E76&quot;/&gt;&lt;wsp:rsid wsp:val=&quot;009925BE&quot;/&gt;&lt;wsp:rsid wsp:val=&quot;009931B6&quot;/&gt;&lt;wsp:rsid wsp:val=&quot;009939A2&quot;/&gt;&lt;wsp:rsid wsp:val=&quot;009959F8&quot;/&gt;&lt;wsp:rsid wsp:val=&quot;00995A9D&quot;/&gt;&lt;wsp:rsid wsp:val=&quot;009965FA&quot;/&gt;&lt;wsp:rsid wsp:val=&quot;009A06C1&quot;/&gt;&lt;wsp:rsid wsp:val=&quot;009A437C&quot;/&gt;&lt;wsp:rsid wsp:val=&quot;009A55B0&quot;/&gt;&lt;wsp:rsid wsp:val=&quot;009A57DF&quot;/&gt;&lt;wsp:rsid wsp:val=&quot;009A76A4&quot;/&gt;&lt;wsp:rsid wsp:val=&quot;009B1202&quot;/&gt;&lt;wsp:rsid wsp:val=&quot;009B1673&quot;/&gt;&lt;wsp:rsid wsp:val=&quot;009B1CA5&quot;/&gt;&lt;wsp:rsid wsp:val=&quot;009B1ED9&quot;/&gt;&lt;wsp:rsid wsp:val=&quot;009B20F1&quot;/&gt;&lt;wsp:rsid wsp:val=&quot;009B4BC2&quot;/&gt;&lt;wsp:rsid wsp:val=&quot;009B4ECC&quot;/&gt;&lt;wsp:rsid wsp:val=&quot;009B5BDE&quot;/&gt;&lt;wsp:rsid wsp:val=&quot;009B6629&quot;/&gt;&lt;wsp:rsid wsp:val=&quot;009C17CC&quot;/&gt;&lt;wsp:rsid wsp:val=&quot;009C1FB9&quot;/&gt;&lt;wsp:rsid wsp:val=&quot;009C221F&quot;/&gt;&lt;wsp:rsid wsp:val=&quot;009C22D9&quot;/&gt;&lt;wsp:rsid wsp:val=&quot;009C355F&quot;/&gt;&lt;wsp:rsid wsp:val=&quot;009C3F7F&quot;/&gt;&lt;wsp:rsid wsp:val=&quot;009C5444&quot;/&gt;&lt;wsp:rsid wsp:val=&quot;009D1278&quot;/&gt;&lt;wsp:rsid wsp:val=&quot;009D17CF&quot;/&gt;&lt;wsp:rsid wsp:val=&quot;009D26B1&quot;/&gt;&lt;wsp:rsid wsp:val=&quot;009D36BC&quot;/&gt;&lt;wsp:rsid wsp:val=&quot;009D626C&quot;/&gt;&lt;wsp:rsid wsp:val=&quot;009D6341&quot;/&gt;&lt;wsp:rsid wsp:val=&quot;009E3147&quot;/&gt;&lt;wsp:rsid wsp:val=&quot;009E782E&quot;/&gt;&lt;wsp:rsid wsp:val=&quot;009E7AAD&quot;/&gt;&lt;wsp:rsid wsp:val=&quot;009F2DB0&quot;/&gt;&lt;wsp:rsid wsp:val=&quot;009F3894&quot;/&gt;&lt;wsp:rsid wsp:val=&quot;009F4942&quot;/&gt;&lt;wsp:rsid wsp:val=&quot;009F4DF6&quot;/&gt;&lt;wsp:rsid wsp:val=&quot;009F6E95&quot;/&gt;&lt;wsp:rsid wsp:val=&quot;009F7B9A&quot;/&gt;&lt;wsp:rsid wsp:val=&quot;00A00E72&quot;/&gt;&lt;wsp:rsid wsp:val=&quot;00A03A9C&quot;/&gt;&lt;wsp:rsid wsp:val=&quot;00A03B68&quot;/&gt;&lt;wsp:rsid wsp:val=&quot;00A03E99&quot;/&gt;&lt;wsp:rsid wsp:val=&quot;00A05FC2&quot;/&gt;&lt;wsp:rsid wsp:val=&quot;00A0611A&quot;/&gt;&lt;wsp:rsid wsp:val=&quot;00A06C0E&quot;/&gt;&lt;wsp:rsid wsp:val=&quot;00A06C7D&quot;/&gt;&lt;wsp:rsid wsp:val=&quot;00A06D61&quot;/&gt;&lt;wsp:rsid wsp:val=&quot;00A0731D&quot;/&gt;&lt;wsp:rsid wsp:val=&quot;00A10617&quot;/&gt;&lt;wsp:rsid wsp:val=&quot;00A10F4F&quot;/&gt;&lt;wsp:rsid wsp:val=&quot;00A11480&quot;/&gt;&lt;wsp:rsid wsp:val=&quot;00A13178&quot;/&gt;&lt;wsp:rsid wsp:val=&quot;00A134D0&quot;/&gt;&lt;wsp:rsid wsp:val=&quot;00A13874&quot;/&gt;&lt;wsp:rsid wsp:val=&quot;00A138D5&quot;/&gt;&lt;wsp:rsid wsp:val=&quot;00A1403C&quot;/&gt;&lt;wsp:rsid wsp:val=&quot;00A15861&quot;/&gt;&lt;wsp:rsid wsp:val=&quot;00A21AD2&quot;/&gt;&lt;wsp:rsid wsp:val=&quot;00A22D06&quot;/&gt;&lt;wsp:rsid wsp:val=&quot;00A2409B&quot;/&gt;&lt;wsp:rsid wsp:val=&quot;00A27640&quot;/&gt;&lt;wsp:rsid wsp:val=&quot;00A32B39&quot;/&gt;&lt;wsp:rsid wsp:val=&quot;00A32E7A&quot;/&gt;&lt;wsp:rsid wsp:val=&quot;00A33D9D&quot;/&gt;&lt;wsp:rsid wsp:val=&quot;00A3456B&quot;/&gt;&lt;wsp:rsid wsp:val=&quot;00A354A0&quot;/&gt;&lt;wsp:rsid wsp:val=&quot;00A364AC&quot;/&gt;&lt;wsp:rsid wsp:val=&quot;00A37F46&quot;/&gt;&lt;wsp:rsid wsp:val=&quot;00A45AC7&quot;/&gt;&lt;wsp:rsid wsp:val=&quot;00A45AE3&quot;/&gt;&lt;wsp:rsid wsp:val=&quot;00A45B44&quot;/&gt;&lt;wsp:rsid wsp:val=&quot;00A46F75&quot;/&gt;&lt;wsp:rsid wsp:val=&quot;00A47ACC&quot;/&gt;&lt;wsp:rsid wsp:val=&quot;00A51460&quot;/&gt;&lt;wsp:rsid wsp:val=&quot;00A51A61&quot;/&gt;&lt;wsp:rsid wsp:val=&quot;00A520CF&quot;/&gt;&lt;wsp:rsid wsp:val=&quot;00A5259D&quot;/&gt;&lt;wsp:rsid wsp:val=&quot;00A53F76&quot;/&gt;&lt;wsp:rsid wsp:val=&quot;00A54C8C&quot;/&gt;&lt;wsp:rsid wsp:val=&quot;00A56B44&quot;/&gt;&lt;wsp:rsid wsp:val=&quot;00A61C6E&quot;/&gt;&lt;wsp:rsid wsp:val=&quot;00A63D1A&quot;/&gt;&lt;wsp:rsid wsp:val=&quot;00A642BB&quot;/&gt;&lt;wsp:rsid wsp:val=&quot;00A64461&quot;/&gt;&lt;wsp:rsid wsp:val=&quot;00A6505B&quot;/&gt;&lt;wsp:rsid wsp:val=&quot;00A70CE7&quot;/&gt;&lt;wsp:rsid wsp:val=&quot;00A71F6B&quot;/&gt;&lt;wsp:rsid wsp:val=&quot;00A73221&quot;/&gt;&lt;wsp:rsid wsp:val=&quot;00A741CF&quot;/&gt;&lt;wsp:rsid wsp:val=&quot;00A7421C&quot;/&gt;&lt;wsp:rsid wsp:val=&quot;00A77D93&quot;/&gt;&lt;wsp:rsid wsp:val=&quot;00A801D9&quot;/&gt;&lt;wsp:rsid wsp:val=&quot;00A804E9&quot;/&gt;&lt;wsp:rsid wsp:val=&quot;00A821B3&quot;/&gt;&lt;wsp:rsid wsp:val=&quot;00A83380&quot;/&gt;&lt;wsp:rsid wsp:val=&quot;00A86776&quot;/&gt;&lt;wsp:rsid wsp:val=&quot;00A90369&quot;/&gt;&lt;wsp:rsid wsp:val=&quot;00A92E2C&quot;/&gt;&lt;wsp:rsid wsp:val=&quot;00A959C0&quot;/&gt;&lt;wsp:rsid wsp:val=&quot;00A95A4F&quot;/&gt;&lt;wsp:rsid wsp:val=&quot;00AA1140&quot;/&gt;&lt;wsp:rsid wsp:val=&quot;00AA2121&quot;/&gt;&lt;wsp:rsid wsp:val=&quot;00AA2C92&quot;/&gt;&lt;wsp:rsid wsp:val=&quot;00AA45DA&quot;/&gt;&lt;wsp:rsid wsp:val=&quot;00AA756F&quot;/&gt;&lt;wsp:rsid wsp:val=&quot;00AB0768&quot;/&gt;&lt;wsp:rsid wsp:val=&quot;00AB1A51&quot;/&gt;&lt;wsp:rsid wsp:val=&quot;00AB41C7&quot;/&gt;&lt;wsp:rsid wsp:val=&quot;00AB4FFD&quot;/&gt;&lt;wsp:rsid wsp:val=&quot;00AB6A40&quot;/&gt;&lt;wsp:rsid wsp:val=&quot;00AB7BB8&quot;/&gt;&lt;wsp:rsid wsp:val=&quot;00AC121A&quot;/&gt;&lt;wsp:rsid wsp:val=&quot;00AC1A65&quot;/&gt;&lt;wsp:rsid wsp:val=&quot;00AC2923&quot;/&gt;&lt;wsp:rsid wsp:val=&quot;00AC37EE&quot;/&gt;&lt;wsp:rsid wsp:val=&quot;00AC506D&quot;/&gt;&lt;wsp:rsid wsp:val=&quot;00AC5894&quot;/&gt;&lt;wsp:rsid wsp:val=&quot;00AD0116&quot;/&gt;&lt;wsp:rsid wsp:val=&quot;00AD0BA7&quot;/&gt;&lt;wsp:rsid wsp:val=&quot;00AD23DA&quot;/&gt;&lt;wsp:rsid wsp:val=&quot;00AD5B44&quot;/&gt;&lt;wsp:rsid wsp:val=&quot;00AD5D5D&quot;/&gt;&lt;wsp:rsid wsp:val=&quot;00AD7822&quot;/&gt;&lt;wsp:rsid wsp:val=&quot;00AE1A7C&quot;/&gt;&lt;wsp:rsid wsp:val=&quot;00AE2704&quot;/&gt;&lt;wsp:rsid wsp:val=&quot;00AE3200&quot;/&gt;&lt;wsp:rsid wsp:val=&quot;00AE3528&quot;/&gt;&lt;wsp:rsid wsp:val=&quot;00AE3F5B&quot;/&gt;&lt;wsp:rsid wsp:val=&quot;00AE4190&quot;/&gt;&lt;wsp:rsid wsp:val=&quot;00AE4A34&quot;/&gt;&lt;wsp:rsid wsp:val=&quot;00AE4E75&quot;/&gt;&lt;wsp:rsid wsp:val=&quot;00AE50CB&quot;/&gt;&lt;wsp:rsid wsp:val=&quot;00AF1EF1&quot;/&gt;&lt;wsp:rsid wsp:val=&quot;00AF424B&quot;/&gt;&lt;wsp:rsid wsp:val=&quot;00AF487D&quot;/&gt;&lt;wsp:rsid wsp:val=&quot;00AF542D&quot;/&gt;&lt;wsp:rsid wsp:val=&quot;00B00E25&quot;/&gt;&lt;wsp:rsid wsp:val=&quot;00B011B8&quot;/&gt;&lt;wsp:rsid wsp:val=&quot;00B011F0&quot;/&gt;&lt;wsp:rsid wsp:val=&quot;00B013E6&quot;/&gt;&lt;wsp:rsid wsp:val=&quot;00B03E4A&quot;/&gt;&lt;wsp:rsid wsp:val=&quot;00B04B99&quot;/&gt;&lt;wsp:rsid wsp:val=&quot;00B06865&quot;/&gt;&lt;wsp:rsid wsp:val=&quot;00B0717F&quot;/&gt;&lt;wsp:rsid wsp:val=&quot;00B078F2&quot;/&gt;&lt;wsp:rsid wsp:val=&quot;00B07C30&quot;/&gt;&lt;wsp:rsid wsp:val=&quot;00B10EEB&quot;/&gt;&lt;wsp:rsid wsp:val=&quot;00B12DB6&quot;/&gt;&lt;wsp:rsid wsp:val=&quot;00B133B8&quot;/&gt;&lt;wsp:rsid wsp:val=&quot;00B13E59&quot;/&gt;&lt;wsp:rsid wsp:val=&quot;00B141F4&quot;/&gt;&lt;wsp:rsid wsp:val=&quot;00B151D0&quot;/&gt;&lt;wsp:rsid wsp:val=&quot;00B152BF&quot;/&gt;&lt;wsp:rsid wsp:val=&quot;00B15C2B&quot;/&gt;&lt;wsp:rsid wsp:val=&quot;00B17103&quot;/&gt;&lt;wsp:rsid wsp:val=&quot;00B20FAC&quot;/&gt;&lt;wsp:rsid wsp:val=&quot;00B2102F&quot;/&gt;&lt;wsp:rsid wsp:val=&quot;00B248C2&quot;/&gt;&lt;wsp:rsid wsp:val=&quot;00B25A81&quot;/&gt;&lt;wsp:rsid wsp:val=&quot;00B2709A&quot;/&gt;&lt;wsp:rsid wsp:val=&quot;00B27FA6&quot;/&gt;&lt;wsp:rsid wsp:val=&quot;00B30924&quot;/&gt;&lt;wsp:rsid wsp:val=&quot;00B30D2B&quot;/&gt;&lt;wsp:rsid wsp:val=&quot;00B334EE&quot;/&gt;&lt;wsp:rsid wsp:val=&quot;00B33C91&quot;/&gt;&lt;wsp:rsid wsp:val=&quot;00B34421&quot;/&gt;&lt;wsp:rsid wsp:val=&quot;00B3524B&quot;/&gt;&lt;wsp:rsid wsp:val=&quot;00B35DBB&quot;/&gt;&lt;wsp:rsid wsp:val=&quot;00B4049C&quot;/&gt;&lt;wsp:rsid wsp:val=&quot;00B41B68&quot;/&gt;&lt;wsp:rsid wsp:val=&quot;00B4335A&quot;/&gt;&lt;wsp:rsid wsp:val=&quot;00B449FA&quot;/&gt;&lt;wsp:rsid wsp:val=&quot;00B45682&quot;/&gt;&lt;wsp:rsid wsp:val=&quot;00B471DB&quot;/&gt;&lt;wsp:rsid wsp:val=&quot;00B50648&quot;/&gt;&lt;wsp:rsid wsp:val=&quot;00B516B2&quot;/&gt;&lt;wsp:rsid wsp:val=&quot;00B54C6B&quot;/&gt;&lt;wsp:rsid wsp:val=&quot;00B54DB5&quot;/&gt;&lt;wsp:rsid wsp:val=&quot;00B551AC&quot;/&gt;&lt;wsp:rsid wsp:val=&quot;00B553BA&quot;/&gt;&lt;wsp:rsid wsp:val=&quot;00B55844&quot;/&gt;&lt;wsp:rsid wsp:val=&quot;00B563C9&quot;/&gt;&lt;wsp:rsid wsp:val=&quot;00B57392&quot;/&gt;&lt;wsp:rsid wsp:val=&quot;00B604C8&quot;/&gt;&lt;wsp:rsid wsp:val=&quot;00B629F6&quot;/&gt;&lt;wsp:rsid wsp:val=&quot;00B6451F&quot;/&gt;&lt;wsp:rsid wsp:val=&quot;00B649CD&quot;/&gt;&lt;wsp:rsid wsp:val=&quot;00B65482&quot;/&gt;&lt;wsp:rsid wsp:val=&quot;00B65E64&quot;/&gt;&lt;wsp:rsid wsp:val=&quot;00B6681F&quot;/&gt;&lt;wsp:rsid wsp:val=&quot;00B678EA&quot;/&gt;&lt;wsp:rsid wsp:val=&quot;00B738C4&quot;/&gt;&lt;wsp:rsid wsp:val=&quot;00B749E4&quot;/&gt;&lt;wsp:rsid wsp:val=&quot;00B75983&quot;/&gt;&lt;wsp:rsid wsp:val=&quot;00B80192&quot;/&gt;&lt;wsp:rsid wsp:val=&quot;00B80FF5&quot;/&gt;&lt;wsp:rsid wsp:val=&quot;00B82764&quot;/&gt;&lt;wsp:rsid wsp:val=&quot;00B82D8E&quot;/&gt;&lt;wsp:rsid wsp:val=&quot;00B83A7E&quot;/&gt;&lt;wsp:rsid wsp:val=&quot;00B84048&quot;/&gt;&lt;wsp:rsid wsp:val=&quot;00B85E35&quot;/&gt;&lt;wsp:rsid wsp:val=&quot;00B877DF&quot;/&gt;&lt;wsp:rsid wsp:val=&quot;00B9039B&quot;/&gt;&lt;wsp:rsid wsp:val=&quot;00B97A80&quot;/&gt;&lt;wsp:rsid wsp:val=&quot;00BA1815&quot;/&gt;&lt;wsp:rsid wsp:val=&quot;00BA53F0&quot;/&gt;&lt;wsp:rsid wsp:val=&quot;00BA5D93&quot;/&gt;&lt;wsp:rsid wsp:val=&quot;00BB0376&quot;/&gt;&lt;wsp:rsid wsp:val=&quot;00BB07C5&quot;/&gt;&lt;wsp:rsid wsp:val=&quot;00BB0EAF&quot;/&gt;&lt;wsp:rsid wsp:val=&quot;00BB0F8E&quot;/&gt;&lt;wsp:rsid wsp:val=&quot;00BB166A&quot;/&gt;&lt;wsp:rsid wsp:val=&quot;00BB3948&quot;/&gt;&lt;wsp:rsid wsp:val=&quot;00BB5033&quot;/&gt;&lt;wsp:rsid wsp:val=&quot;00BB6E74&quot;/&gt;&lt;wsp:rsid wsp:val=&quot;00BB709B&quot;/&gt;&lt;wsp:rsid wsp:val=&quot;00BC020D&quot;/&gt;&lt;wsp:rsid wsp:val=&quot;00BC0DAB&quot;/&gt;&lt;wsp:rsid wsp:val=&quot;00BC36D5&quot;/&gt;&lt;wsp:rsid wsp:val=&quot;00BC376B&quot;/&gt;&lt;wsp:rsid wsp:val=&quot;00BC5137&quot;/&gt;&lt;wsp:rsid wsp:val=&quot;00BC5806&quot;/&gt;&lt;wsp:rsid wsp:val=&quot;00BC6414&quot;/&gt;&lt;wsp:rsid wsp:val=&quot;00BC655F&quot;/&gt;&lt;wsp:rsid wsp:val=&quot;00BC75BE&quot;/&gt;&lt;wsp:rsid wsp:val=&quot;00BD17EE&quot;/&gt;&lt;wsp:rsid wsp:val=&quot;00BD265A&quot;/&gt;&lt;wsp:rsid wsp:val=&quot;00BD3A7A&quot;/&gt;&lt;wsp:rsid wsp:val=&quot;00BD6EB1&quot;/&gt;&lt;wsp:rsid wsp:val=&quot;00BD70F8&quot;/&gt;&lt;wsp:rsid wsp:val=&quot;00BE07DE&quot;/&gt;&lt;wsp:rsid wsp:val=&quot;00BE0B3D&quot;/&gt;&lt;wsp:rsid wsp:val=&quot;00BE20F7&quot;/&gt;&lt;wsp:rsid wsp:val=&quot;00BE30C2&quot;/&gt;&lt;wsp:rsid wsp:val=&quot;00BE357D&quot;/&gt;&lt;wsp:rsid wsp:val=&quot;00BE419A&quot;/&gt;&lt;wsp:rsid wsp:val=&quot;00BE5370&quot;/&gt;&lt;wsp:rsid wsp:val=&quot;00BE5DC5&quot;/&gt;&lt;wsp:rsid wsp:val=&quot;00BE63D5&quot;/&gt;&lt;wsp:rsid wsp:val=&quot;00BE7735&quot;/&gt;&lt;wsp:rsid wsp:val=&quot;00BF0635&quot;/&gt;&lt;wsp:rsid wsp:val=&quot;00BF166D&quot;/&gt;&lt;wsp:rsid wsp:val=&quot;00BF19AA&quot;/&gt;&lt;wsp:rsid wsp:val=&quot;00BF282D&quot;/&gt;&lt;wsp:rsid wsp:val=&quot;00BF41BE&quot;/&gt;&lt;wsp:rsid wsp:val=&quot;00BF6C16&quot;/&gt;&lt;wsp:rsid wsp:val=&quot;00BF75AD&quot;/&gt;&lt;wsp:rsid wsp:val=&quot;00C03055&quot;/&gt;&lt;wsp:rsid wsp:val=&quot;00C03BCC&quot;/&gt;&lt;wsp:rsid wsp:val=&quot;00C04007&quot;/&gt;&lt;wsp:rsid wsp:val=&quot;00C04DF3&quot;/&gt;&lt;wsp:rsid wsp:val=&quot;00C05039&quot;/&gt;&lt;wsp:rsid wsp:val=&quot;00C07012&quot;/&gt;&lt;wsp:rsid wsp:val=&quot;00C10A0E&quot;/&gt;&lt;wsp:rsid wsp:val=&quot;00C1121D&quot;/&gt;&lt;wsp:rsid wsp:val=&quot;00C128C7&quot;/&gt;&lt;wsp:rsid wsp:val=&quot;00C12DA8&quot;/&gt;&lt;wsp:rsid wsp:val=&quot;00C12FDE&quot;/&gt;&lt;wsp:rsid wsp:val=&quot;00C14835&quot;/&gt;&lt;wsp:rsid wsp:val=&quot;00C16DCB&quot;/&gt;&lt;wsp:rsid wsp:val=&quot;00C219CA&quot;/&gt;&lt;wsp:rsid wsp:val=&quot;00C23AA2&quot;/&gt;&lt;wsp:rsid wsp:val=&quot;00C2480B&quot;/&gt;&lt;wsp:rsid wsp:val=&quot;00C25E4E&quot;/&gt;&lt;wsp:rsid wsp:val=&quot;00C263D6&quot;/&gt;&lt;wsp:rsid wsp:val=&quot;00C26526&quot;/&gt;&lt;wsp:rsid wsp:val=&quot;00C268A9&quot;/&gt;&lt;wsp:rsid wsp:val=&quot;00C32755&quot;/&gt;&lt;wsp:rsid wsp:val=&quot;00C3450A&quot;/&gt;&lt;wsp:rsid wsp:val=&quot;00C36BC2&quot;/&gt;&lt;wsp:rsid wsp:val=&quot;00C37123&quot;/&gt;&lt;wsp:rsid wsp:val=&quot;00C40297&quot;/&gt;&lt;wsp:rsid wsp:val=&quot;00C40805&quot;/&gt;&lt;wsp:rsid wsp:val=&quot;00C412C2&quot;/&gt;&lt;wsp:rsid wsp:val=&quot;00C433FB&quot;/&gt;&lt;wsp:rsid wsp:val=&quot;00C43741&quot;/&gt;&lt;wsp:rsid wsp:val=&quot;00C4435E&quot;/&gt;&lt;wsp:rsid wsp:val=&quot;00C459A4&quot;/&gt;&lt;wsp:rsid wsp:val=&quot;00C45A2E&quot;/&gt;&lt;wsp:rsid wsp:val=&quot;00C45CF1&quot;/&gt;&lt;wsp:rsid wsp:val=&quot;00C4657B&quot;/&gt;&lt;wsp:rsid wsp:val=&quot;00C474D8&quot;/&gt;&lt;wsp:rsid wsp:val=&quot;00C513E2&quot;/&gt;&lt;wsp:rsid wsp:val=&quot;00C519EA&quot;/&gt;&lt;wsp:rsid wsp:val=&quot;00C51CF2&quot;/&gt;&lt;wsp:rsid wsp:val=&quot;00C52E4F&quot;/&gt;&lt;wsp:rsid wsp:val=&quot;00C532E9&quot;/&gt;&lt;wsp:rsid wsp:val=&quot;00C53870&quot;/&gt;&lt;wsp:rsid wsp:val=&quot;00C5511B&quot;/&gt;&lt;wsp:rsid wsp:val=&quot;00C60FAA&quot;/&gt;&lt;wsp:rsid wsp:val=&quot;00C61028&quot;/&gt;&lt;wsp:rsid wsp:val=&quot;00C6171D&quot;/&gt;&lt;wsp:rsid wsp:val=&quot;00C64B3C&quot;/&gt;&lt;wsp:rsid wsp:val=&quot;00C64E18&quot;/&gt;&lt;wsp:rsid wsp:val=&quot;00C64FED&quot;/&gt;&lt;wsp:rsid wsp:val=&quot;00C65029&quot;/&gt;&lt;wsp:rsid wsp:val=&quot;00C65653&quot;/&gt;&lt;wsp:rsid wsp:val=&quot;00C65FCE&quot;/&gt;&lt;wsp:rsid wsp:val=&quot;00C66BB5&quot;/&gt;&lt;wsp:rsid wsp:val=&quot;00C670EB&quot;/&gt;&lt;wsp:rsid wsp:val=&quot;00C677E9&quot;/&gt;&lt;wsp:rsid wsp:val=&quot;00C704A6&quot;/&gt;&lt;wsp:rsid wsp:val=&quot;00C7063D&quot;/&gt;&lt;wsp:rsid wsp:val=&quot;00C7157A&quot;/&gt;&lt;wsp:rsid wsp:val=&quot;00C72E85&quot;/&gt;&lt;wsp:rsid wsp:val=&quot;00C75CEF&quot;/&gt;&lt;wsp:rsid wsp:val=&quot;00C76821&quot;/&gt;&lt;wsp:rsid wsp:val=&quot;00C8037B&quot;/&gt;&lt;wsp:rsid wsp:val=&quot;00C8191F&quot;/&gt;&lt;wsp:rsid wsp:val=&quot;00C81ADC&quot;/&gt;&lt;wsp:rsid wsp:val=&quot;00C820CA&quot;/&gt;&lt;wsp:rsid wsp:val=&quot;00C82FE0&quot;/&gt;&lt;wsp:rsid wsp:val=&quot;00C8612A&quot;/&gt;&lt;wsp:rsid wsp:val=&quot;00C86958&quot;/&gt;&lt;wsp:rsid wsp:val=&quot;00C86B2D&quot;/&gt;&lt;wsp:rsid wsp:val=&quot;00C876DC&quot;/&gt;&lt;wsp:rsid wsp:val=&quot;00C928A4&quot;/&gt;&lt;wsp:rsid wsp:val=&quot;00C92AD6&quot;/&gt;&lt;wsp:rsid wsp:val=&quot;00C93C00&quot;/&gt;&lt;wsp:rsid wsp:val=&quot;00C93CCE&quot;/&gt;&lt;wsp:rsid wsp:val=&quot;00C95430&quot;/&gt;&lt;wsp:rsid wsp:val=&quot;00C95A1D&quot;/&gt;&lt;wsp:rsid wsp:val=&quot;00C95B07&quot;/&gt;&lt;wsp:rsid wsp:val=&quot;00C96A25&quot;/&gt;&lt;wsp:rsid wsp:val=&quot;00C978C2&quot;/&gt;&lt;wsp:rsid wsp:val=&quot;00CA0DEB&quot;/&gt;&lt;wsp:rsid wsp:val=&quot;00CA6E77&quot;/&gt;&lt;wsp:rsid wsp:val=&quot;00CB28C4&quot;/&gt;&lt;wsp:rsid wsp:val=&quot;00CB3D35&quot;/&gt;&lt;wsp:rsid wsp:val=&quot;00CB4187&quot;/&gt;&lt;wsp:rsid wsp:val=&quot;00CB45E2&quot;/&gt;&lt;wsp:rsid wsp:val=&quot;00CB5BB9&quot;/&gt;&lt;wsp:rsid wsp:val=&quot;00CB6336&quot;/&gt;&lt;wsp:rsid wsp:val=&quot;00CB799E&quot;/&gt;&lt;wsp:rsid wsp:val=&quot;00CC0949&quot;/&gt;&lt;wsp:rsid wsp:val=&quot;00CC241B&quot;/&gt;&lt;wsp:rsid wsp:val=&quot;00CC288A&quot;/&gt;&lt;wsp:rsid wsp:val=&quot;00CC2B66&quot;/&gt;&lt;wsp:rsid wsp:val=&quot;00CC481B&quot;/&gt;&lt;wsp:rsid wsp:val=&quot;00CC5B4A&quot;/&gt;&lt;wsp:rsid wsp:val=&quot;00CC751A&quot;/&gt;&lt;wsp:rsid wsp:val=&quot;00CC783A&quot;/&gt;&lt;wsp:rsid wsp:val=&quot;00CD1429&quot;/&gt;&lt;wsp:rsid wsp:val=&quot;00CD1450&quot;/&gt;&lt;wsp:rsid wsp:val=&quot;00CD1A4A&quot;/&gt;&lt;wsp:rsid wsp:val=&quot;00CD1F2F&quot;/&gt;&lt;wsp:rsid wsp:val=&quot;00CD2415&quot;/&gt;&lt;wsp:rsid wsp:val=&quot;00CD776D&quot;/&gt;&lt;wsp:rsid wsp:val=&quot;00CE172C&quot;/&gt;&lt;wsp:rsid wsp:val=&quot;00CE26E5&quot;/&gt;&lt;wsp:rsid wsp:val=&quot;00CE297F&quot;/&gt;&lt;wsp:rsid wsp:val=&quot;00CE3D63&quot;/&gt;&lt;wsp:rsid wsp:val=&quot;00CE4AA5&quot;/&gt;&lt;wsp:rsid wsp:val=&quot;00CE5EE9&quot;/&gt;&lt;wsp:rsid wsp:val=&quot;00CE5F99&quot;/&gt;&lt;wsp:rsid wsp:val=&quot;00CF42DF&quot;/&gt;&lt;wsp:rsid wsp:val=&quot;00CF4B53&quot;/&gt;&lt;wsp:rsid wsp:val=&quot;00CF50F6&quot;/&gt;&lt;wsp:rsid wsp:val=&quot;00CF69CE&quot;/&gt;&lt;wsp:rsid wsp:val=&quot;00CF748D&quot;/&gt;&lt;wsp:rsid wsp:val=&quot;00D01EEF&quot;/&gt;&lt;wsp:rsid wsp:val=&quot;00D024C4&quot;/&gt;&lt;wsp:rsid wsp:val=&quot;00D02F03&quot;/&gt;&lt;wsp:rsid wsp:val=&quot;00D032B8&quot;/&gt;&lt;wsp:rsid wsp:val=&quot;00D038B7&quot;/&gt;&lt;wsp:rsid wsp:val=&quot;00D05F31&quot;/&gt;&lt;wsp:rsid wsp:val=&quot;00D077E6&quot;/&gt;&lt;wsp:rsid wsp:val=&quot;00D10D9D&quot;/&gt;&lt;wsp:rsid wsp:val=&quot;00D119D6&quot;/&gt;&lt;wsp:rsid wsp:val=&quot;00D12002&quot;/&gt;&lt;wsp:rsid wsp:val=&quot;00D148B2&quot;/&gt;&lt;wsp:rsid wsp:val=&quot;00D16EBF&quot;/&gt;&lt;wsp:rsid wsp:val=&quot;00D17E8C&quot;/&gt;&lt;wsp:rsid wsp:val=&quot;00D17F14&quot;/&gt;&lt;wsp:rsid wsp:val=&quot;00D20157&quot;/&gt;&lt;wsp:rsid wsp:val=&quot;00D21952&quot;/&gt;&lt;wsp:rsid wsp:val=&quot;00D24C59&quot;/&gt;&lt;wsp:rsid wsp:val=&quot;00D25256&quot;/&gt;&lt;wsp:rsid wsp:val=&quot;00D25B73&quot;/&gt;&lt;wsp:rsid wsp:val=&quot;00D2647B&quot;/&gt;&lt;wsp:rsid wsp:val=&quot;00D2741A&quot;/&gt;&lt;wsp:rsid wsp:val=&quot;00D2784B&quot;/&gt;&lt;wsp:rsid wsp:val=&quot;00D27AE0&quot;/&gt;&lt;wsp:rsid wsp:val=&quot;00D308B1&quot;/&gt;&lt;wsp:rsid wsp:val=&quot;00D31F73&quot;/&gt;&lt;wsp:rsid wsp:val=&quot;00D32161&quot;/&gt;&lt;wsp:rsid wsp:val=&quot;00D32241&quot;/&gt;&lt;wsp:rsid wsp:val=&quot;00D322DE&quot;/&gt;&lt;wsp:rsid wsp:val=&quot;00D3237A&quot;/&gt;&lt;wsp:rsid wsp:val=&quot;00D32D86&quot;/&gt;&lt;wsp:rsid wsp:val=&quot;00D32FD0&quot;/&gt;&lt;wsp:rsid wsp:val=&quot;00D336A0&quot;/&gt;&lt;wsp:rsid wsp:val=&quot;00D34298&quot;/&gt;&lt;wsp:rsid wsp:val=&quot;00D34C68&quot;/&gt;&lt;wsp:rsid wsp:val=&quot;00D34F11&quot;/&gt;&lt;wsp:rsid wsp:val=&quot;00D40295&quot;/&gt;&lt;wsp:rsid wsp:val=&quot;00D404BD&quot;/&gt;&lt;wsp:rsid wsp:val=&quot;00D40848&quot;/&gt;&lt;wsp:rsid wsp:val=&quot;00D4115D&quot;/&gt;&lt;wsp:rsid wsp:val=&quot;00D41646&quot;/&gt;&lt;wsp:rsid wsp:val=&quot;00D41966&quot;/&gt;&lt;wsp:rsid wsp:val=&quot;00D42DBC&quot;/&gt;&lt;wsp:rsid wsp:val=&quot;00D42EE1&quot;/&gt;&lt;wsp:rsid wsp:val=&quot;00D42FF1&quot;/&gt;&lt;wsp:rsid wsp:val=&quot;00D44A70&quot;/&gt;&lt;wsp:rsid wsp:val=&quot;00D451F0&quot;/&gt;&lt;wsp:rsid wsp:val=&quot;00D45CE6&quot;/&gt;&lt;wsp:rsid wsp:val=&quot;00D46953&quot;/&gt;&lt;wsp:rsid wsp:val=&quot;00D474BB&quot;/&gt;&lt;wsp:rsid wsp:val=&quot;00D47B55&quot;/&gt;&lt;wsp:rsid wsp:val=&quot;00D47D24&quot;/&gt;&lt;wsp:rsid wsp:val=&quot;00D517F3&quot;/&gt;&lt;wsp:rsid wsp:val=&quot;00D52A3E&quot;/&gt;&lt;wsp:rsid wsp:val=&quot;00D52D03&quot;/&gt;&lt;wsp:rsid wsp:val=&quot;00D53301&quot;/&gt;&lt;wsp:rsid wsp:val=&quot;00D5441C&quot;/&gt;&lt;wsp:rsid wsp:val=&quot;00D547FD&quot;/&gt;&lt;wsp:rsid wsp:val=&quot;00D54FDC&quot;/&gt;&lt;wsp:rsid wsp:val=&quot;00D562FC&quot;/&gt;&lt;wsp:rsid wsp:val=&quot;00D56ABD&quot;/&gt;&lt;wsp:rsid wsp:val=&quot;00D57BB2&quot;/&gt;&lt;wsp:rsid wsp:val=&quot;00D61926&quot;/&gt;&lt;wsp:rsid wsp:val=&quot;00D62EEF&quot;/&gt;&lt;wsp:rsid wsp:val=&quot;00D64229&quot;/&gt;&lt;wsp:rsid wsp:val=&quot;00D6509C&quot;/&gt;&lt;wsp:rsid wsp:val=&quot;00D73CF3&quot;/&gt;&lt;wsp:rsid wsp:val=&quot;00D73E46&quot;/&gt;&lt;wsp:rsid wsp:val=&quot;00D74DBD&quot;/&gt;&lt;wsp:rsid wsp:val=&quot;00D76CE7&quot;/&gt;&lt;wsp:rsid wsp:val=&quot;00D81301&quot;/&gt;&lt;wsp:rsid wsp:val=&quot;00D828B1&quot;/&gt;&lt;wsp:rsid wsp:val=&quot;00D82CAB&quot;/&gt;&lt;wsp:rsid wsp:val=&quot;00D8354D&quot;/&gt;&lt;wsp:rsid wsp:val=&quot;00D83DEA&quot;/&gt;&lt;wsp:rsid wsp:val=&quot;00D868FE&quot;/&gt;&lt;wsp:rsid wsp:val=&quot;00D872A0&quot;/&gt;&lt;wsp:rsid wsp:val=&quot;00D877BF&quot;/&gt;&lt;wsp:rsid wsp:val=&quot;00D9041F&quot;/&gt;&lt;wsp:rsid wsp:val=&quot;00D96858&quot;/&gt;&lt;wsp:rsid wsp:val=&quot;00D97850&quot;/&gt;&lt;wsp:rsid wsp:val=&quot;00D97F37&quot;/&gt;&lt;wsp:rsid wsp:val=&quot;00DA057F&quot;/&gt;&lt;wsp:rsid wsp:val=&quot;00DA1A5B&quot;/&gt;&lt;wsp:rsid wsp:val=&quot;00DA2217&quot;/&gt;&lt;wsp:rsid wsp:val=&quot;00DA370B&quot;/&gt;&lt;wsp:rsid wsp:val=&quot;00DA5049&quot;/&gt;&lt;wsp:rsid wsp:val=&quot;00DB2F3D&quot;/&gt;&lt;wsp:rsid wsp:val=&quot;00DB2F82&quot;/&gt;&lt;wsp:rsid wsp:val=&quot;00DB3A06&quot;/&gt;&lt;wsp:rsid wsp:val=&quot;00DB5979&quot;/&gt;&lt;wsp:rsid wsp:val=&quot;00DB647B&quot;/&gt;&lt;wsp:rsid wsp:val=&quot;00DC10B1&quot;/&gt;&lt;wsp:rsid wsp:val=&quot;00DC3241&quot;/&gt;&lt;wsp:rsid wsp:val=&quot;00DC3426&quot;/&gt;&lt;wsp:rsid wsp:val=&quot;00DC4045&quot;/&gt;&lt;wsp:rsid wsp:val=&quot;00DC5E3C&quot;/&gt;&lt;wsp:rsid wsp:val=&quot;00DC66A7&quot;/&gt;&lt;wsp:rsid wsp:val=&quot;00DD0CE0&quot;/&gt;&lt;wsp:rsid wsp:val=&quot;00DD3A59&quot;/&gt;&lt;wsp:rsid wsp:val=&quot;00DD5289&quot;/&gt;&lt;wsp:rsid wsp:val=&quot;00DD6A76&quot;/&gt;&lt;wsp:rsid wsp:val=&quot;00DD70AB&quot;/&gt;&lt;wsp:rsid wsp:val=&quot;00DD7536&quot;/&gt;&lt;wsp:rsid wsp:val=&quot;00DE18C5&quot;/&gt;&lt;wsp:rsid wsp:val=&quot;00DE1D02&quot;/&gt;&lt;wsp:rsid wsp:val=&quot;00DE26E0&quot;/&gt;&lt;wsp:rsid wsp:val=&quot;00DE6BEB&quot;/&gt;&lt;wsp:rsid wsp:val=&quot;00DE6F32&quot;/&gt;&lt;wsp:rsid wsp:val=&quot;00DF27E1&quot;/&gt;&lt;wsp:rsid wsp:val=&quot;00DF3094&quot;/&gt;&lt;wsp:rsid wsp:val=&quot;00DF4C59&quot;/&gt;&lt;wsp:rsid wsp:val=&quot;00DF5231&quot;/&gt;&lt;wsp:rsid wsp:val=&quot;00DF5C3C&quot;/&gt;&lt;wsp:rsid wsp:val=&quot;00DF5FAB&quot;/&gt;&lt;wsp:rsid wsp:val=&quot;00DF68D8&quot;/&gt;&lt;wsp:rsid wsp:val=&quot;00DF7402&quot;/&gt;&lt;wsp:rsid wsp:val=&quot;00E00065&quot;/&gt;&lt;wsp:rsid wsp:val=&quot;00E001AA&quot;/&gt;&lt;wsp:rsid wsp:val=&quot;00E007E8&quot;/&gt;&lt;wsp:rsid wsp:val=&quot;00E02A9A&quot;/&gt;&lt;wsp:rsid wsp:val=&quot;00E02D4D&quot;/&gt;&lt;wsp:rsid wsp:val=&quot;00E03083&quot;/&gt;&lt;wsp:rsid wsp:val=&quot;00E04414&quot;/&gt;&lt;wsp:rsid wsp:val=&quot;00E064E4&quot;/&gt;&lt;wsp:rsid wsp:val=&quot;00E10DF9&quot;/&gt;&lt;wsp:rsid wsp:val=&quot;00E12203&quot;/&gt;&lt;wsp:rsid wsp:val=&quot;00E12E39&quot;/&gt;&lt;wsp:rsid wsp:val=&quot;00E146AA&quot;/&gt;&lt;wsp:rsid wsp:val=&quot;00E16072&quot;/&gt;&lt;wsp:rsid wsp:val=&quot;00E167F5&quot;/&gt;&lt;wsp:rsid wsp:val=&quot;00E16DDE&quot;/&gt;&lt;wsp:rsid wsp:val=&quot;00E20CBE&quot;/&gt;&lt;wsp:rsid wsp:val=&quot;00E22B6B&quot;/&gt;&lt;wsp:rsid wsp:val=&quot;00E23465&quot;/&gt;&lt;wsp:rsid wsp:val=&quot;00E24AD7&quot;/&gt;&lt;wsp:rsid wsp:val=&quot;00E2515D&quot;/&gt;&lt;wsp:rsid wsp:val=&quot;00E26019&quot;/&gt;&lt;wsp:rsid wsp:val=&quot;00E2646B&quot;/&gt;&lt;wsp:rsid wsp:val=&quot;00E26809&quot;/&gt;&lt;wsp:rsid wsp:val=&quot;00E2701C&quot;/&gt;&lt;wsp:rsid wsp:val=&quot;00E308C5&quot;/&gt;&lt;wsp:rsid wsp:val=&quot;00E3227B&quot;/&gt;&lt;wsp:rsid wsp:val=&quot;00E33073&quot;/&gt;&lt;wsp:rsid wsp:val=&quot;00E34245&quot;/&gt;&lt;wsp:rsid wsp:val=&quot;00E377DC&quot;/&gt;&lt;wsp:rsid wsp:val=&quot;00E405A0&quot;/&gt;&lt;wsp:rsid wsp:val=&quot;00E40BF9&quot;/&gt;&lt;wsp:rsid wsp:val=&quot;00E41130&quot;/&gt;&lt;wsp:rsid wsp:val=&quot;00E4259D&quot;/&gt;&lt;wsp:rsid wsp:val=&quot;00E43746&quot;/&gt;&lt;wsp:rsid wsp:val=&quot;00E470A6&quot;/&gt;&lt;wsp:rsid wsp:val=&quot;00E5301F&quot;/&gt;&lt;wsp:rsid wsp:val=&quot;00E54092&quot;/&gt;&lt;wsp:rsid wsp:val=&quot;00E555F9&quot;/&gt;&lt;wsp:rsid wsp:val=&quot;00E558E0&quot;/&gt;&lt;wsp:rsid wsp:val=&quot;00E55A5D&quot;/&gt;&lt;wsp:rsid wsp:val=&quot;00E56930&quot;/&gt;&lt;wsp:rsid wsp:val=&quot;00E57D19&quot;/&gt;&lt;wsp:rsid wsp:val=&quot;00E602C1&quot;/&gt;&lt;wsp:rsid wsp:val=&quot;00E615B5&quot;/&gt;&lt;wsp:rsid wsp:val=&quot;00E61C16&quot;/&gt;&lt;wsp:rsid wsp:val=&quot;00E62160&quot;/&gt;&lt;wsp:rsid wsp:val=&quot;00E6576C&quot;/&gt;&lt;wsp:rsid wsp:val=&quot;00E66E6F&quot;/&gt;&lt;wsp:rsid wsp:val=&quot;00E708BE&quot;/&gt;&lt;wsp:rsid wsp:val=&quot;00E72E60&quot;/&gt;&lt;wsp:rsid wsp:val=&quot;00E752A8&quot;/&gt;&lt;wsp:rsid wsp:val=&quot;00E757FC&quot;/&gt;&lt;wsp:rsid wsp:val=&quot;00E75A70&quot;/&gt;&lt;wsp:rsid wsp:val=&quot;00E767EE&quot;/&gt;&lt;wsp:rsid wsp:val=&quot;00E7781B&quot;/&gt;&lt;wsp:rsid wsp:val=&quot;00E8046C&quot;/&gt;&lt;wsp:rsid wsp:val=&quot;00E82319&quot;/&gt;&lt;wsp:rsid wsp:val=&quot;00E82754&quot;/&gt;&lt;wsp:rsid wsp:val=&quot;00E83A29&quot;/&gt;&lt;wsp:rsid wsp:val=&quot;00E83AB5&quot;/&gt;&lt;wsp:rsid wsp:val=&quot;00E84E37&quot;/&gt;&lt;wsp:rsid wsp:val=&quot;00E856F1&quot;/&gt;&lt;wsp:rsid wsp:val=&quot;00E86167&quot;/&gt;&lt;wsp:rsid wsp:val=&quot;00E868AA&quot;/&gt;&lt;wsp:rsid wsp:val=&quot;00E93791&quot;/&gt;&lt;wsp:rsid wsp:val=&quot;00E94320&quot;/&gt;&lt;wsp:rsid wsp:val=&quot;00E94448&quot;/&gt;&lt;wsp:rsid wsp:val=&quot;00E94A58&quot;/&gt;&lt;wsp:rsid wsp:val=&quot;00E95D22&quot;/&gt;&lt;wsp:rsid wsp:val=&quot;00E96E92&quot;/&gt;&lt;wsp:rsid wsp:val=&quot;00EA18CA&quot;/&gt;&lt;wsp:rsid wsp:val=&quot;00EA3D52&quot;/&gt;&lt;wsp:rsid wsp:val=&quot;00EA429A&quot;/&gt;&lt;wsp:rsid wsp:val=&quot;00EA5BCA&quot;/&gt;&lt;wsp:rsid wsp:val=&quot;00EA60A5&quot;/&gt;&lt;wsp:rsid wsp:val=&quot;00EA6F29&quot;/&gt;&lt;wsp:rsid wsp:val=&quot;00EA7EA8&quot;/&gt;&lt;wsp:rsid wsp:val=&quot;00EB0936&quot;/&gt;&lt;wsp:rsid wsp:val=&quot;00EB1102&quot;/&gt;&lt;wsp:rsid wsp:val=&quot;00EB25AF&quot;/&gt;&lt;wsp:rsid wsp:val=&quot;00EB2E8A&quot;/&gt;&lt;wsp:rsid wsp:val=&quot;00EB3888&quot;/&gt;&lt;wsp:rsid wsp:val=&quot;00EB3F1E&quot;/&gt;&lt;wsp:rsid wsp:val=&quot;00EB495D&quot;/&gt;&lt;wsp:rsid wsp:val=&quot;00EB5CE7&quot;/&gt;&lt;wsp:rsid wsp:val=&quot;00EB6169&quot;/&gt;&lt;wsp:rsid wsp:val=&quot;00EB63D3&quot;/&gt;&lt;wsp:rsid wsp:val=&quot;00EB676A&quot;/&gt;&lt;wsp:rsid wsp:val=&quot;00EB7034&quot;/&gt;&lt;wsp:rsid wsp:val=&quot;00EB7971&quot;/&gt;&lt;wsp:rsid wsp:val=&quot;00EC1A8F&quot;/&gt;&lt;wsp:rsid wsp:val=&quot;00EC2872&quot;/&gt;&lt;wsp:rsid wsp:val=&quot;00EC2A27&quot;/&gt;&lt;wsp:rsid wsp:val=&quot;00EC332B&quot;/&gt;&lt;wsp:rsid wsp:val=&quot;00EC4D0A&quot;/&gt;&lt;wsp:rsid wsp:val=&quot;00EC67BF&quot;/&gt;&lt;wsp:rsid wsp:val=&quot;00EC68FA&quot;/&gt;&lt;wsp:rsid wsp:val=&quot;00EC6B57&quot;/&gt;&lt;wsp:rsid wsp:val=&quot;00ED4594&quot;/&gt;&lt;wsp:rsid wsp:val=&quot;00ED4E77&quot;/&gt;&lt;wsp:rsid wsp:val=&quot;00ED54B2&quot;/&gt;&lt;wsp:rsid wsp:val=&quot;00ED5644&quot;/&gt;&lt;wsp:rsid wsp:val=&quot;00ED6C97&quot;/&gt;&lt;wsp:rsid wsp:val=&quot;00ED79D7&quot;/&gt;&lt;wsp:rsid wsp:val=&quot;00ED7A08&quot;/&gt;&lt;wsp:rsid wsp:val=&quot;00EE07DA&quot;/&gt;&lt;wsp:rsid wsp:val=&quot;00EE0AE3&quot;/&gt;&lt;wsp:rsid wsp:val=&quot;00EE1382&quot;/&gt;&lt;wsp:rsid wsp:val=&quot;00EE4C7B&quot;/&gt;&lt;wsp:rsid wsp:val=&quot;00EE50FB&quot;/&gt;&lt;wsp:rsid wsp:val=&quot;00EE53ED&quot;/&gt;&lt;wsp:rsid wsp:val=&quot;00EE56AD&quot;/&gt;&lt;wsp:rsid wsp:val=&quot;00EE664E&quot;/&gt;&lt;wsp:rsid wsp:val=&quot;00EE70BD&quot;/&gt;&lt;wsp:rsid wsp:val=&quot;00EE781F&quot;/&gt;&lt;wsp:rsid wsp:val=&quot;00EF08CD&quot;/&gt;&lt;wsp:rsid wsp:val=&quot;00EF09D0&quot;/&gt;&lt;wsp:rsid wsp:val=&quot;00EF4C6D&quot;/&gt;&lt;wsp:rsid wsp:val=&quot;00EF6EC2&quot;/&gt;&lt;wsp:rsid wsp:val=&quot;00F0060A&quot;/&gt;&lt;wsp:rsid wsp:val=&quot;00F02790&quot;/&gt;&lt;wsp:rsid wsp:val=&quot;00F03860&quot;/&gt;&lt;wsp:rsid wsp:val=&quot;00F042AD&quot;/&gt;&lt;wsp:rsid wsp:val=&quot;00F04CF5&quot;/&gt;&lt;wsp:rsid wsp:val=&quot;00F05D36&quot;/&gt;&lt;wsp:rsid wsp:val=&quot;00F133B1&quot;/&gt;&lt;wsp:rsid wsp:val=&quot;00F13BAE&quot;/&gt;&lt;wsp:rsid wsp:val=&quot;00F14494&quot;/&gt;&lt;wsp:rsid wsp:val=&quot;00F163D4&quot;/&gt;&lt;wsp:rsid wsp:val=&quot;00F20385&quot;/&gt;&lt;wsp:rsid wsp:val=&quot;00F2076E&quot;/&gt;&lt;wsp:rsid wsp:val=&quot;00F219C7&quot;/&gt;&lt;wsp:rsid wsp:val=&quot;00F21BC5&quot;/&gt;&lt;wsp:rsid wsp:val=&quot;00F25901&quot;/&gt;&lt;wsp:rsid wsp:val=&quot;00F26863&quot;/&gt;&lt;wsp:rsid wsp:val=&quot;00F2712E&quot;/&gt;&lt;wsp:rsid wsp:val=&quot;00F275AD&quot;/&gt;&lt;wsp:rsid wsp:val=&quot;00F30D03&quot;/&gt;&lt;wsp:rsid wsp:val=&quot;00F30EAA&quot;/&gt;&lt;wsp:rsid wsp:val=&quot;00F31B36&quot;/&gt;&lt;wsp:rsid wsp:val=&quot;00F323C0&quot;/&gt;&lt;wsp:rsid wsp:val=&quot;00F332C9&quot;/&gt;&lt;wsp:rsid wsp:val=&quot;00F333FA&quot;/&gt;&lt;wsp:rsid wsp:val=&quot;00F3522F&quot;/&gt;&lt;wsp:rsid wsp:val=&quot;00F35F45&quot;/&gt;&lt;wsp:rsid wsp:val=&quot;00F37AEF&quot;/&gt;&lt;wsp:rsid wsp:val=&quot;00F37B9A&quot;/&gt;&lt;wsp:rsid wsp:val=&quot;00F37BA0&quot;/&gt;&lt;wsp:rsid wsp:val=&quot;00F37E3C&quot;/&gt;&lt;wsp:rsid wsp:val=&quot;00F40184&quot;/&gt;&lt;wsp:rsid wsp:val=&quot;00F42D21&quot;/&gt;&lt;wsp:rsid wsp:val=&quot;00F44219&quot;/&gt;&lt;wsp:rsid wsp:val=&quot;00F444B2&quot;/&gt;&lt;wsp:rsid wsp:val=&quot;00F44557&quot;/&gt;&lt;wsp:rsid wsp:val=&quot;00F44D45&quot;/&gt;&lt;wsp:rsid wsp:val=&quot;00F46933&quot;/&gt;&lt;wsp:rsid wsp:val=&quot;00F46AE1&quot;/&gt;&lt;wsp:rsid wsp:val=&quot;00F50BB0&quot;/&gt;&lt;wsp:rsid wsp:val=&quot;00F51037&quot;/&gt;&lt;wsp:rsid wsp:val=&quot;00F52841&quot;/&gt;&lt;wsp:rsid wsp:val=&quot;00F5438C&quot;/&gt;&lt;wsp:rsid wsp:val=&quot;00F54486&quot;/&gt;&lt;wsp:rsid wsp:val=&quot;00F54ED2&quot;/&gt;&lt;wsp:rsid wsp:val=&quot;00F56914&quot;/&gt;&lt;wsp:rsid wsp:val=&quot;00F569FE&quot;/&gt;&lt;wsp:rsid wsp:val=&quot;00F578F5&quot;/&gt;&lt;wsp:rsid wsp:val=&quot;00F630F6&quot;/&gt;&lt;wsp:rsid wsp:val=&quot;00F63C89&quot;/&gt;&lt;wsp:rsid wsp:val=&quot;00F648D7&quot;/&gt;&lt;wsp:rsid wsp:val=&quot;00F653DA&quot;/&gt;&lt;wsp:rsid wsp:val=&quot;00F65F95&quot;/&gt;&lt;wsp:rsid wsp:val=&quot;00F67649&quot;/&gt;&lt;wsp:rsid wsp:val=&quot;00F718D1&quot;/&gt;&lt;wsp:rsid wsp:val=&quot;00F74403&quot;/&gt;&lt;wsp:rsid wsp:val=&quot;00F757E7&quot;/&gt;&lt;wsp:rsid wsp:val=&quot;00F76C11&quot;/&gt;&lt;wsp:rsid wsp:val=&quot;00F80D9A&quot;/&gt;&lt;wsp:rsid wsp:val=&quot;00F82A53&quot;/&gt;&lt;wsp:rsid wsp:val=&quot;00F83F93&quot;/&gt;&lt;wsp:rsid wsp:val=&quot;00F84AAE&quot;/&gt;&lt;wsp:rsid wsp:val=&quot;00F850EB&quot;/&gt;&lt;wsp:rsid wsp:val=&quot;00F86303&quot;/&gt;&lt;wsp:rsid wsp:val=&quot;00F86DB5&quot;/&gt;&lt;wsp:rsid wsp:val=&quot;00F874CE&quot;/&gt;&lt;wsp:rsid wsp:val=&quot;00F87785&quot;/&gt;&lt;wsp:rsid wsp:val=&quot;00F90747&quot;/&gt;&lt;wsp:rsid wsp:val=&quot;00F91855&quot;/&gt;&lt;wsp:rsid wsp:val=&quot;00F92AB6&quot;/&gt;&lt;wsp:rsid wsp:val=&quot;00F933EF&quot;/&gt;&lt;wsp:rsid wsp:val=&quot;00F93919&quot;/&gt;&lt;wsp:rsid wsp:val=&quot;00F95D71&quot;/&gt;&lt;wsp:rsid wsp:val=&quot;00F9630E&quot;/&gt;&lt;wsp:rsid wsp:val=&quot;00F97C68&quot;/&gt;&lt;wsp:rsid wsp:val=&quot;00FA00E4&quot;/&gt;&lt;wsp:rsid wsp:val=&quot;00FA0936&quot;/&gt;&lt;wsp:rsid wsp:val=&quot;00FA3832&quot;/&gt;&lt;wsp:rsid wsp:val=&quot;00FA5174&quot;/&gt;&lt;wsp:rsid wsp:val=&quot;00FA570A&quot;/&gt;&lt;wsp:rsid wsp:val=&quot;00FB09AE&quot;/&gt;&lt;wsp:rsid wsp:val=&quot;00FB27A3&quot;/&gt;&lt;wsp:rsid wsp:val=&quot;00FB32D8&quot;/&gt;&lt;wsp:rsid wsp:val=&quot;00FB49BA&quot;/&gt;&lt;wsp:rsid wsp:val=&quot;00FB4D15&quot;/&gt;&lt;wsp:rsid wsp:val=&quot;00FB52DA&quot;/&gt;&lt;wsp:rsid wsp:val=&quot;00FB5634&quot;/&gt;&lt;wsp:rsid wsp:val=&quot;00FB575E&quot;/&gt;&lt;wsp:rsid wsp:val=&quot;00FB5D93&quot;/&gt;&lt;wsp:rsid wsp:val=&quot;00FB6319&quot;/&gt;&lt;wsp:rsid wsp:val=&quot;00FC2025&quot;/&gt;&lt;wsp:rsid wsp:val=&quot;00FC2819&quot;/&gt;&lt;wsp:rsid wsp:val=&quot;00FC3DDB&quot;/&gt;&lt;wsp:rsid wsp:val=&quot;00FC6924&quot;/&gt;&lt;wsp:rsid wsp:val=&quot;00FD02B0&quot;/&gt;&lt;wsp:rsid wsp:val=&quot;00FD15C2&quot;/&gt;&lt;wsp:rsid wsp:val=&quot;00FD3BE4&quot;/&gt;&lt;wsp:rsid wsp:val=&quot;00FD7292&quot;/&gt;&lt;wsp:rsid wsp:val=&quot;00FD74B2&quot;/&gt;&lt;wsp:rsid wsp:val=&quot;00FE1853&quot;/&gt;&lt;wsp:rsid wsp:val=&quot;00FE5B32&quot;/&gt;&lt;wsp:rsid wsp:val=&quot;00FE667B&quot;/&gt;&lt;wsp:rsid wsp:val=&quot;00FE7533&quot;/&gt;&lt;wsp:rsid wsp:val=&quot;00FE77E6&quot;/&gt;&lt;wsp:rsid wsp:val=&quot;00FF1FAB&quot;/&gt;&lt;wsp:rsid wsp:val=&quot;00FF3C87&quot;/&gt;&lt;wsp:rsid wsp:val=&quot;00FF5A35&quot;/&gt;&lt;wsp:rsid wsp:val=&quot;00FF5C98&quot;/&gt;&lt;wsp:rsid wsp:val=&quot;00FF6032&quot;/&gt;&lt;wsp:rsid wsp:val=&quot;00FF614F&quot;/&gt;&lt;wsp:rsid wsp:val=&quot;00FF6284&quot;/&gt;&lt;wsp:rsid wsp:val=&quot;00FF6952&quot;/&gt;&lt;wsp:rsid wsp:val=&quot;00FF6CDB&quot;/&gt;&lt;wsp:rsid wsp:val=&quot;00FF6E89&quot;/&gt;&lt;/wsp:rsids&gt;&lt;/w:docPr&gt;&lt;w:body&gt;&lt;wx:sect&gt;&lt;w:p wsp:rsidR=&quot;004936B5&quot; wsp:rsidRDefault=&quot;004936B5&quot; wsp:rsidP=&quot;004936B5&quot;&gt;&lt;m:oMathPara&gt;&lt;m:oMath&gt;&lt;m:f&gt;&lt;m:fPr&gt;&lt;m:ctrlPr&gt;&lt;w:rPr&gt;&lt;w:rFonts w:ascii=&quot;Cambria Math&quot; w:h-ansi=&quot;Cambria Math&quot;/&gt;&lt;wx:font wx:val=&quot;Cambria Math&quot;/&gt;&lt;w:b/&gt;&lt;w:b-cs/&gt;&lt;w:i-cs/&gt;&lt;w:color w:val=&quot;000000&quot;/&gt;&lt;w:sz-cs w:val=&quot;22&quot;/&gt;&lt;w:lang w:val=&quot;EL&quot;/&gt;&lt;/w:rPr&gt;&lt;/m:ctrlPr&gt;&lt;/m:fPr&gt;&lt;m:num&gt;&lt;m:r&gt;&lt;m:rPr&gt;&lt;m:sty m:val=&quot;bi&quot;/&gt;&lt;/m:rPr&gt;&lt;w:rPr&gt;&lt;w:rFonts w:ascii=&quot;Cambria Math&quot; w:h-ansi=&quot;Cambria Math&quot;/&gt;&lt;wx:font wx:val=&quot;Cambria Math&quot;/&gt;&lt;w:b/&gt;&lt;w:color w:val=&quot;000000&quot;/&gt;&lt;w:sz-cs w:val=&quot;22&quot;/&gt;&lt;w:lang w:val=&quot;EL&quot;/&gt;&lt;/w:rPr&gt;&lt;m:t&gt;ΞΞΉΞΊΞΏΞ½ΞΏΞΌΞΉΞΊΞ® Ξ ΟΞΏΟƒΟ†ΞΏΟΞ¬ ΞΞµΞΉΞΏΞ΄ΟΟ„Ξ·&lt;/m:t&gt;&lt;/m:r&gt;&lt;/m:num&gt;&lt;m:den&gt;&lt;m:r&gt;&lt;m:rPr&gt;&lt;m:sty m:val=&quot;bi&quot;/&gt;&lt;/m:rPr&gt;&lt;w:rPr&gt;&lt;w:rFonts w:ascii=&quot;Cambria Math&quot; w:h-ansi=&quot;Cambria Math&quot;/&gt;&lt;wx:font wx:val=&quot;Cambria Math&quot;/&gt;&lt;w:b/&gt;&lt;w:color w:val=&quot;000000&quot;/&gt;&lt;w:sz-cs w:val=&quot;22&quot;/&gt;&lt;w:lang w:val=&quot;EL&quot;/&gt;&lt;/w:rPr&gt;&lt;m:t&gt;ΞΞΉΞΊΞΏΞ½ΞΏΞΌΞΉΞΊΞ® Ξ ΟΞΏΟƒΟ†ΞΏΟΞ¬ Ξ ΟΞΏΟƒΟ†Ξ­ΟΞΏΞ½Ο„ΞΏΟ‚&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7" o:title="" chromakey="white"/>
          </v:shape>
        </w:pict>
      </w:r>
      <w:r w:rsidRPr="00A11E2E">
        <w:rPr>
          <w:b/>
          <w:bCs/>
          <w:i w:val="0"/>
          <w:iCs/>
          <w:color w:val="000000"/>
          <w:szCs w:val="22"/>
          <w:lang w:val="el-GR"/>
        </w:rPr>
        <w:instrText xml:space="preserve"> </w:instrText>
      </w:r>
      <w:r w:rsidRPr="00A11E2E">
        <w:rPr>
          <w:b/>
          <w:bCs/>
          <w:i w:val="0"/>
          <w:iCs/>
          <w:color w:val="000000"/>
          <w:szCs w:val="22"/>
          <w:lang w:val="el-GR"/>
        </w:rPr>
        <w:fldChar w:fldCharType="separate"/>
      </w:r>
      <w:r w:rsidRPr="00A11E2E">
        <w:rPr>
          <w:i w:val="0"/>
          <w:position w:val="-15"/>
        </w:rPr>
        <w:pict w14:anchorId="42416A7E">
          <v:shape id="_x0000_i1027" type="#_x0000_t75" style="width:146.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stylePaneFormatFilter w:val=&quot;3F01&quot;/&gt;&lt;w:defaultTabStop w:val=&quot;720&quot;/&gt;&lt;w:hyphenationZone w:val=&quot;0&quot;/&gt;&lt;w:doNotHyphenateCaps/&gt;&lt;w:drawingGridHorizontalSpacing w:val=&quot;120&quot;/&gt;&lt;w:drawingGridVerticalSpacing w:val=&quot;12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usePrinterMetrics/&gt;&lt;w:ww6BorderRules/&gt;&lt;w:footnoteLayoutLikeWW8/&gt;&lt;w:shapeLayoutLikeWW8/&gt;&lt;w:alignTablesRowByRow/&gt;&lt;w:forgetLastTabAlignment/&gt;&lt;w:autoSpaceLikeWord95/&gt;&lt;w:doNotUseHTMLParagraphAutoSpacing/&gt;&lt;w:layoutRawTableWidth/&gt;&lt;w:layoutTableRowsApart/&gt;&lt;w:useWord97LineBreakingRules/&gt;&lt;w:dontAllowFieldEndSelect/&gt;&lt;w:useWord2002TableStyleRules/&gt;&lt;/w:compat&gt;&lt;wsp:rsids&gt;&lt;wsp:rsidRoot wsp:val=&quot;00030562&quot;/&gt;&lt;wsp:rsid wsp:val=&quot;000004AD&quot;/&gt;&lt;wsp:rsid wsp:val=&quot;00001AE9&quot;/&gt;&lt;wsp:rsid wsp:val=&quot;00002360&quot;/&gt;&lt;wsp:rsid wsp:val=&quot;00002A78&quot;/&gt;&lt;wsp:rsid wsp:val=&quot;00004CF1&quot;/&gt;&lt;wsp:rsid wsp:val=&quot;00005F4B&quot;/&gt;&lt;wsp:rsid wsp:val=&quot;00006004&quot;/&gt;&lt;wsp:rsid wsp:val=&quot;00007598&quot;/&gt;&lt;wsp:rsid wsp:val=&quot;00007FB7&quot;/&gt;&lt;wsp:rsid wsp:val=&quot;000101E9&quot;/&gt;&lt;wsp:rsid wsp:val=&quot;00010E57&quot;/&gt;&lt;wsp:rsid wsp:val=&quot;00011EBB&quot;/&gt;&lt;wsp:rsid wsp:val=&quot;000122CC&quot;/&gt;&lt;wsp:rsid wsp:val=&quot;00012389&quot;/&gt;&lt;wsp:rsid wsp:val=&quot;00013ECF&quot;/&gt;&lt;wsp:rsid wsp:val=&quot;00014559&quot;/&gt;&lt;wsp:rsid wsp:val=&quot;0001476B&quot;/&gt;&lt;wsp:rsid wsp:val=&quot;000158F6&quot;/&gt;&lt;wsp:rsid wsp:val=&quot;0001613A&quot;/&gt;&lt;wsp:rsid wsp:val=&quot;00016709&quot;/&gt;&lt;wsp:rsid wsp:val=&quot;0002074C&quot;/&gt;&lt;wsp:rsid wsp:val=&quot;0002190A&quot;/&gt;&lt;wsp:rsid wsp:val=&quot;00021DEC&quot;/&gt;&lt;wsp:rsid wsp:val=&quot;000221A0&quot;/&gt;&lt;wsp:rsid wsp:val=&quot;00026F58&quot;/&gt;&lt;wsp:rsid wsp:val=&quot;000273F7&quot;/&gt;&lt;wsp:rsid wsp:val=&quot;00027A5A&quot;/&gt;&lt;wsp:rsid wsp:val=&quot;00027B5F&quot;/&gt;&lt;wsp:rsid wsp:val=&quot;00030562&quot;/&gt;&lt;wsp:rsid wsp:val=&quot;00030D87&quot;/&gt;&lt;wsp:rsid wsp:val=&quot;00030E16&quot;/&gt;&lt;wsp:rsid wsp:val=&quot;000312EA&quot;/&gt;&lt;wsp:rsid wsp:val=&quot;000317F1&quot;/&gt;&lt;wsp:rsid wsp:val=&quot;00032E8D&quot;/&gt;&lt;wsp:rsid wsp:val=&quot;00034A08&quot;/&gt;&lt;wsp:rsid wsp:val=&quot;00035BBE&quot;/&gt;&lt;wsp:rsid wsp:val=&quot;00036D87&quot;/&gt;&lt;wsp:rsid wsp:val=&quot;000373EE&quot;/&gt;&lt;wsp:rsid wsp:val=&quot;00037487&quot;/&gt;&lt;wsp:rsid wsp:val=&quot;00041254&quot;/&gt;&lt;wsp:rsid wsp:val=&quot;00041D9A&quot;/&gt;&lt;wsp:rsid wsp:val=&quot;000445F6&quot;/&gt;&lt;wsp:rsid wsp:val=&quot;00044870&quot;/&gt;&lt;wsp:rsid wsp:val=&quot;00047C9F&quot;/&gt;&lt;wsp:rsid wsp:val=&quot;00047FF4&quot;/&gt;&lt;wsp:rsid wsp:val=&quot;0005018B&quot;/&gt;&lt;wsp:rsid wsp:val=&quot;00050A54&quot;/&gt;&lt;wsp:rsid wsp:val=&quot;000510B6&quot;/&gt;&lt;wsp:rsid wsp:val=&quot;00051138&quot;/&gt;&lt;wsp:rsid wsp:val=&quot;000556A0&quot;/&gt;&lt;wsp:rsid wsp:val=&quot;0005670A&quot;/&gt;&lt;wsp:rsid wsp:val=&quot;000568F8&quot;/&gt;&lt;wsp:rsid wsp:val=&quot;000578FE&quot;/&gt;&lt;wsp:rsid wsp:val=&quot;00057B23&quot;/&gt;&lt;wsp:rsid wsp:val=&quot;00057BBA&quot;/&gt;&lt;wsp:rsid wsp:val=&quot;00060A90&quot;/&gt;&lt;wsp:rsid wsp:val=&quot;00060FD8&quot;/&gt;&lt;wsp:rsid wsp:val=&quot;0006332C&quot;/&gt;&lt;wsp:rsid wsp:val=&quot;000637BE&quot;/&gt;&lt;wsp:rsid wsp:val=&quot;00063997&quot;/&gt;&lt;wsp:rsid wsp:val=&quot;00063CAC&quot;/&gt;&lt;wsp:rsid wsp:val=&quot;00065273&quot;/&gt;&lt;wsp:rsid wsp:val=&quot;000657A9&quot;/&gt;&lt;wsp:rsid wsp:val=&quot;00067528&quot;/&gt;&lt;wsp:rsid wsp:val=&quot;00070D23&quot;/&gt;&lt;wsp:rsid wsp:val=&quot;00071CE5&quot;/&gt;&lt;wsp:rsid wsp:val=&quot;0007327D&quot;/&gt;&lt;wsp:rsid wsp:val=&quot;00074407&quot;/&gt;&lt;wsp:rsid wsp:val=&quot;00076654&quot;/&gt;&lt;wsp:rsid wsp:val=&quot;00077299&quot;/&gt;&lt;wsp:rsid wsp:val=&quot;00077DBF&quot;/&gt;&lt;wsp:rsid wsp:val=&quot;00080303&quot;/&gt;&lt;wsp:rsid wsp:val=&quot;00083306&quot;/&gt;&lt;wsp:rsid wsp:val=&quot;00083A73&quot;/&gt;&lt;wsp:rsid wsp:val=&quot;0008400B&quot;/&gt;&lt;wsp:rsid wsp:val=&quot;00091119&quot;/&gt;&lt;wsp:rsid wsp:val=&quot;000952C9&quot;/&gt;&lt;wsp:rsid wsp:val=&quot;0009555A&quot;/&gt;&lt;wsp:rsid wsp:val=&quot;00097997&quot;/&gt;&lt;wsp:rsid wsp:val=&quot;000A02F7&quot;/&gt;&lt;wsp:rsid wsp:val=&quot;000A1DDC&quot;/&gt;&lt;wsp:rsid wsp:val=&quot;000A27C7&quot;/&gt;&lt;wsp:rsid wsp:val=&quot;000A39D0&quot;/&gt;&lt;wsp:rsid wsp:val=&quot;000A51C1&quot;/&gt;&lt;wsp:rsid wsp:val=&quot;000A7241&quot;/&gt;&lt;wsp:rsid wsp:val=&quot;000B026F&quot;/&gt;&lt;wsp:rsid wsp:val=&quot;000B18B2&quot;/&gt;&lt;wsp:rsid wsp:val=&quot;000B207A&quot;/&gt;&lt;wsp:rsid wsp:val=&quot;000B21B7&quot;/&gt;&lt;wsp:rsid wsp:val=&quot;000B331D&quot;/&gt;&lt;wsp:rsid wsp:val=&quot;000B37B5&quot;/&gt;&lt;wsp:rsid wsp:val=&quot;000B4F61&quot;/&gt;&lt;wsp:rsid wsp:val=&quot;000C016A&quot;/&gt;&lt;wsp:rsid wsp:val=&quot;000C0C2C&quot;/&gt;&lt;wsp:rsid wsp:val=&quot;000C0CD6&quot;/&gt;&lt;wsp:rsid wsp:val=&quot;000C1966&quot;/&gt;&lt;wsp:rsid wsp:val=&quot;000C348F&quot;/&gt;&lt;wsp:rsid wsp:val=&quot;000C3F12&quot;/&gt;&lt;wsp:rsid wsp:val=&quot;000C49FB&quot;/&gt;&lt;wsp:rsid wsp:val=&quot;000C5ED8&quot;/&gt;&lt;wsp:rsid wsp:val=&quot;000C646D&quot;/&gt;&lt;wsp:rsid wsp:val=&quot;000C73D7&quot;/&gt;&lt;wsp:rsid wsp:val=&quot;000C7A11&quot;/&gt;&lt;wsp:rsid wsp:val=&quot;000D1A09&quot;/&gt;&lt;wsp:rsid wsp:val=&quot;000D2206&quot;/&gt;&lt;wsp:rsid wsp:val=&quot;000D3504&quot;/&gt;&lt;wsp:rsid wsp:val=&quot;000D3586&quot;/&gt;&lt;wsp:rsid wsp:val=&quot;000D75DD&quot;/&gt;&lt;wsp:rsid wsp:val=&quot;000E21FC&quot;/&gt;&lt;wsp:rsid wsp:val=&quot;000E374D&quot;/&gt;&lt;wsp:rsid wsp:val=&quot;000E3A9A&quot;/&gt;&lt;wsp:rsid wsp:val=&quot;000E5528&quot;/&gt;&lt;wsp:rsid wsp:val=&quot;000E66BD&quot;/&gt;&lt;wsp:rsid wsp:val=&quot;000F0003&quot;/&gt;&lt;wsp:rsid wsp:val=&quot;000F0189&quot;/&gt;&lt;wsp:rsid wsp:val=&quot;000F1E5F&quot;/&gt;&lt;wsp:rsid wsp:val=&quot;000F2548&quot;/&gt;&lt;wsp:rsid wsp:val=&quot;000F6200&quot;/&gt;&lt;wsp:rsid wsp:val=&quot;000F6527&quot;/&gt;&lt;wsp:rsid wsp:val=&quot;000F7148&quot;/&gt;&lt;wsp:rsid wsp:val=&quot;000F7446&quot;/&gt;&lt;wsp:rsid wsp:val=&quot;00100188&quot;/&gt;&lt;wsp:rsid wsp:val=&quot;001008F6&quot;/&gt;&lt;wsp:rsid wsp:val=&quot;00100C1B&quot;/&gt;&lt;wsp:rsid wsp:val=&quot;001014F4&quot;/&gt;&lt;wsp:rsid wsp:val=&quot;00101FB7&quot;/&gt;&lt;wsp:rsid wsp:val=&quot;00102D38&quot;/&gt;&lt;wsp:rsid wsp:val=&quot;001054D1&quot;/&gt;&lt;wsp:rsid wsp:val=&quot;00105AF4&quot;/&gt;&lt;wsp:rsid wsp:val=&quot;001118C6&quot;/&gt;&lt;wsp:rsid wsp:val=&quot;00111D34&quot;/&gt;&lt;wsp:rsid wsp:val=&quot;0011573A&quot;/&gt;&lt;wsp:rsid wsp:val=&quot;00116CD0&quot;/&gt;&lt;wsp:rsid wsp:val=&quot;00117D1A&quot;/&gt;&lt;wsp:rsid wsp:val=&quot;00121B0A&quot;/&gt;&lt;wsp:rsid wsp:val=&quot;0012549B&quot;/&gt;&lt;wsp:rsid wsp:val=&quot;0012639C&quot;/&gt;&lt;wsp:rsid wsp:val=&quot;00126D3E&quot;/&gt;&lt;wsp:rsid wsp:val=&quot;0013092C&quot;/&gt;&lt;wsp:rsid wsp:val=&quot;00132990&quot;/&gt;&lt;wsp:rsid wsp:val=&quot;001345F8&quot;/&gt;&lt;wsp:rsid wsp:val=&quot;00136A5F&quot;/&gt;&lt;wsp:rsid wsp:val=&quot;00140576&quot;/&gt;&lt;wsp:rsid wsp:val=&quot;00142E5F&quot;/&gt;&lt;wsp:rsid wsp:val=&quot;00143B79&quot;/&gt;&lt;wsp:rsid wsp:val=&quot;00143C97&quot;/&gt;&lt;wsp:rsid wsp:val=&quot;00143FD6&quot;/&gt;&lt;wsp:rsid wsp:val=&quot;00146861&quot;/&gt;&lt;wsp:rsid wsp:val=&quot;00147CAA&quot;/&gt;&lt;wsp:rsid wsp:val=&quot;0015039F&quot;/&gt;&lt;wsp:rsid wsp:val=&quot;00150C40&quot;/&gt;&lt;wsp:rsid wsp:val=&quot;001517DF&quot;/&gt;&lt;wsp:rsid wsp:val=&quot;00152250&quot;/&gt;&lt;wsp:rsid wsp:val=&quot;001539F7&quot;/&gt;&lt;wsp:rsid wsp:val=&quot;001550CC&quot;/&gt;&lt;wsp:rsid wsp:val=&quot;00155390&quot;/&gt;&lt;wsp:rsid wsp:val=&quot;00155F0F&quot;/&gt;&lt;wsp:rsid wsp:val=&quot;00160D68&quot;/&gt;&lt;wsp:rsid wsp:val=&quot;001662F9&quot;/&gt;&lt;wsp:rsid wsp:val=&quot;001678CD&quot;/&gt;&lt;wsp:rsid wsp:val=&quot;00170CF1&quot;/&gt;&lt;wsp:rsid wsp:val=&quot;0017139D&quot;/&gt;&lt;wsp:rsid wsp:val=&quot;00172643&quot;/&gt;&lt;wsp:rsid wsp:val=&quot;00172963&quot;/&gt;&lt;wsp:rsid wsp:val=&quot;00174155&quot;/&gt;&lt;wsp:rsid wsp:val=&quot;00174D41&quot;/&gt;&lt;wsp:rsid wsp:val=&quot;00176C34&quot;/&gt;&lt;wsp:rsid wsp:val=&quot;00177C8D&quot;/&gt;&lt;wsp:rsid wsp:val=&quot;00177EC2&quot;/&gt;&lt;wsp:rsid wsp:val=&quot;00180249&quot;/&gt;&lt;wsp:rsid wsp:val=&quot;00182BA1&quot;/&gt;&lt;wsp:rsid wsp:val=&quot;00184656&quot;/&gt;&lt;wsp:rsid wsp:val=&quot;00184786&quot;/&gt;&lt;wsp:rsid wsp:val=&quot;00184A76&quot;/&gt;&lt;wsp:rsid wsp:val=&quot;001864E6&quot;/&gt;&lt;wsp:rsid wsp:val=&quot;001A19FC&quot;/&gt;&lt;wsp:rsid wsp:val=&quot;001A3EC3&quot;/&gt;&lt;wsp:rsid wsp:val=&quot;001A4221&quot;/&gt;&lt;wsp:rsid wsp:val=&quot;001A4509&quot;/&gt;&lt;wsp:rsid wsp:val=&quot;001A5935&quot;/&gt;&lt;wsp:rsid wsp:val=&quot;001A7BA3&quot;/&gt;&lt;wsp:rsid wsp:val=&quot;001B05DE&quot;/&gt;&lt;wsp:rsid wsp:val=&quot;001B0857&quot;/&gt;&lt;wsp:rsid wsp:val=&quot;001B0C69&quot;/&gt;&lt;wsp:rsid wsp:val=&quot;001B24AF&quot;/&gt;&lt;wsp:rsid wsp:val=&quot;001B3A95&quot;/&gt;&lt;wsp:rsid wsp:val=&quot;001B3C80&quot;/&gt;&lt;wsp:rsid wsp:val=&quot;001B3E5D&quot;/&gt;&lt;wsp:rsid wsp:val=&quot;001B4915&quot;/&gt;&lt;wsp:rsid wsp:val=&quot;001B5018&quot;/&gt;&lt;wsp:rsid wsp:val=&quot;001B54F9&quot;/&gt;&lt;wsp:rsid wsp:val=&quot;001C131E&quot;/&gt;&lt;wsp:rsid wsp:val=&quot;001C3BF4&quot;/&gt;&lt;wsp:rsid wsp:val=&quot;001C4BF7&quot;/&gt;&lt;wsp:rsid wsp:val=&quot;001C684A&quot;/&gt;&lt;wsp:rsid wsp:val=&quot;001C6E04&quot;/&gt;&lt;wsp:rsid wsp:val=&quot;001D160D&quot;/&gt;&lt;wsp:rsid wsp:val=&quot;001D2D07&quot;/&gt;&lt;wsp:rsid wsp:val=&quot;001D330B&quot;/&gt;&lt;wsp:rsid wsp:val=&quot;001D3FCE&quot;/&gt;&lt;wsp:rsid wsp:val=&quot;001D4772&quot;/&gt;&lt;wsp:rsid wsp:val=&quot;001D48C0&quot;/&gt;&lt;wsp:rsid wsp:val=&quot;001D5505&quot;/&gt;&lt;wsp:rsid wsp:val=&quot;001E0CBC&quot;/&gt;&lt;wsp:rsid wsp:val=&quot;001E1535&quot;/&gt;&lt;wsp:rsid wsp:val=&quot;001E1DA2&quot;/&gt;&lt;wsp:rsid wsp:val=&quot;001E3D9D&quot;/&gt;&lt;wsp:rsid wsp:val=&quot;001E466C&quot;/&gt;&lt;wsp:rsid wsp:val=&quot;001E4BD6&quot;/&gt;&lt;wsp:rsid wsp:val=&quot;001E4E47&quot;/&gt;&lt;wsp:rsid wsp:val=&quot;001E577D&quot;/&gt;&lt;wsp:rsid wsp:val=&quot;001E65B0&quot;/&gt;&lt;wsp:rsid wsp:val=&quot;001E6886&quot;/&gt;&lt;wsp:rsid wsp:val=&quot;001F08B6&quot;/&gt;&lt;wsp:rsid wsp:val=&quot;001F2C5D&quot;/&gt;&lt;wsp:rsid wsp:val=&quot;001F598E&quot;/&gt;&lt;wsp:rsid wsp:val=&quot;001F63E8&quot;/&gt;&lt;wsp:rsid wsp:val=&quot;001F657D&quot;/&gt;&lt;wsp:rsid wsp:val=&quot;001F66DC&quot;/&gt;&lt;wsp:rsid wsp:val=&quot;001F6D35&quot;/&gt;&lt;wsp:rsid wsp:val=&quot;001F7D9C&quot;/&gt;&lt;wsp:rsid wsp:val=&quot;00200353&quot;/&gt;&lt;wsp:rsid wsp:val=&quot;002013E7&quot;/&gt;&lt;wsp:rsid wsp:val=&quot;00201C60&quot;/&gt;&lt;wsp:rsid wsp:val=&quot;00202B93&quot;/&gt;&lt;wsp:rsid wsp:val=&quot;00205779&quot;/&gt;&lt;wsp:rsid wsp:val=&quot;002062A8&quot;/&gt;&lt;wsp:rsid wsp:val=&quot;002076F0&quot;/&gt;&lt;wsp:rsid wsp:val=&quot;00210FF5&quot;/&gt;&lt;wsp:rsid wsp:val=&quot;00211FB6&quot;/&gt;&lt;wsp:rsid wsp:val=&quot;00214090&quot;/&gt;&lt;wsp:rsid wsp:val=&quot;00217F68&quot;/&gt;&lt;wsp:rsid wsp:val=&quot;00217FC4&quot;/&gt;&lt;wsp:rsid wsp:val=&quot;002225C6&quot;/&gt;&lt;wsp:rsid wsp:val=&quot;00223334&quot;/&gt;&lt;wsp:rsid wsp:val=&quot;002234D2&quot;/&gt;&lt;wsp:rsid wsp:val=&quot;00224BC6&quot;/&gt;&lt;wsp:rsid wsp:val=&quot;00225292&quot;/&gt;&lt;wsp:rsid wsp:val=&quot;00225DC0&quot;/&gt;&lt;wsp:rsid wsp:val=&quot;00231933&quot;/&gt;&lt;wsp:rsid wsp:val=&quot;00232499&quot;/&gt;&lt;wsp:rsid wsp:val=&quot;00233374&quot;/&gt;&lt;wsp:rsid wsp:val=&quot;00234C2D&quot;/&gt;&lt;wsp:rsid wsp:val=&quot;00235B09&quot;/&gt;&lt;wsp:rsid wsp:val=&quot;00236FE9&quot;/&gt;&lt;wsp:rsid wsp:val=&quot;002376D9&quot;/&gt;&lt;wsp:rsid wsp:val=&quot;00240826&quot;/&gt;&lt;wsp:rsid wsp:val=&quot;002436D1&quot;/&gt;&lt;wsp:rsid wsp:val=&quot;00245D28&quot;/&gt;&lt;wsp:rsid wsp:val=&quot;00245F4D&quot;/&gt;&lt;wsp:rsid wsp:val=&quot;00247056&quot;/&gt;&lt;wsp:rsid wsp:val=&quot;00247A17&quot;/&gt;&lt;wsp:rsid wsp:val=&quot;00250239&quot;/&gt;&lt;wsp:rsid wsp:val=&quot;00253DA1&quot;/&gt;&lt;wsp:rsid wsp:val=&quot;00254884&quot;/&gt;&lt;wsp:rsid wsp:val=&quot;002568C6&quot;/&gt;&lt;wsp:rsid wsp:val=&quot;002618A2&quot;/&gt;&lt;wsp:rsid wsp:val=&quot;00261A95&quot;/&gt;&lt;wsp:rsid wsp:val=&quot;002623C8&quot;/&gt;&lt;wsp:rsid wsp:val=&quot;00263784&quot;/&gt;&lt;wsp:rsid wsp:val=&quot;00263E04&quot;/&gt;&lt;wsp:rsid wsp:val=&quot;0026428B&quot;/&gt;&lt;wsp:rsid wsp:val=&quot;00272D90&quot;/&gt;&lt;wsp:rsid wsp:val=&quot;00274393&quot;/&gt;&lt;wsp:rsid wsp:val=&quot;00275C9B&quot;/&gt;&lt;wsp:rsid wsp:val=&quot;002800E8&quot;/&gt;&lt;wsp:rsid wsp:val=&quot;00281AA3&quot;/&gt;&lt;wsp:rsid wsp:val=&quot;002836DC&quot;/&gt;&lt;wsp:rsid wsp:val=&quot;0028474E&quot;/&gt;&lt;wsp:rsid wsp:val=&quot;00284FF1&quot;/&gt;&lt;wsp:rsid wsp:val=&quot;0028582E&quot;/&gt;&lt;wsp:rsid wsp:val=&quot;002869B5&quot;/&gt;&lt;wsp:rsid wsp:val=&quot;00287953&quot;/&gt;&lt;wsp:rsid wsp:val=&quot;00290CDB&quot;/&gt;&lt;wsp:rsid wsp:val=&quot;00291A6E&quot;/&gt;&lt;wsp:rsid wsp:val=&quot;0029316A&quot;/&gt;&lt;wsp:rsid wsp:val=&quot;002937D1&quot;/&gt;&lt;wsp:rsid wsp:val=&quot;00294CC3&quot;/&gt;&lt;wsp:rsid wsp:val=&quot;00297ED2&quot;/&gt;&lt;wsp:rsid wsp:val=&quot;002A0CD5&quot;/&gt;&lt;wsp:rsid wsp:val=&quot;002A467F&quot;/&gt;&lt;wsp:rsid wsp:val=&quot;002A5B8B&quot;/&gt;&lt;wsp:rsid wsp:val=&quot;002A5F6C&quot;/&gt;&lt;wsp:rsid wsp:val=&quot;002A608D&quot;/&gt;&lt;wsp:rsid wsp:val=&quot;002A6A16&quot;/&gt;&lt;wsp:rsid wsp:val=&quot;002A6C71&quot;/&gt;&lt;wsp:rsid wsp:val=&quot;002B0FF0&quot;/&gt;&lt;wsp:rsid wsp:val=&quot;002B1DBB&quot;/&gt;&lt;wsp:rsid wsp:val=&quot;002B2F83&quot;/&gt;&lt;wsp:rsid wsp:val=&quot;002B3F49&quot;/&gt;&lt;wsp:rsid wsp:val=&quot;002B469D&quot;/&gt;&lt;wsp:rsid wsp:val=&quot;002B5088&quot;/&gt;&lt;wsp:rsid wsp:val=&quot;002B62B8&quot;/&gt;&lt;wsp:rsid wsp:val=&quot;002B6779&quot;/&gt;&lt;wsp:rsid wsp:val=&quot;002B7652&quot;/&gt;&lt;wsp:rsid wsp:val=&quot;002B7661&quot;/&gt;&lt;wsp:rsid wsp:val=&quot;002C29AC&quot;/&gt;&lt;wsp:rsid wsp:val=&quot;002C382F&quot;/&gt;&lt;wsp:rsid wsp:val=&quot;002D08FB&quot;/&gt;&lt;wsp:rsid wsp:val=&quot;002D285E&quot;/&gt;&lt;wsp:rsid wsp:val=&quot;002D509C&quot;/&gt;&lt;wsp:rsid wsp:val=&quot;002D7FB2&quot;/&gt;&lt;wsp:rsid wsp:val=&quot;002E1112&quot;/&gt;&lt;wsp:rsid wsp:val=&quot;002E15F6&quot;/&gt;&lt;wsp:rsid wsp:val=&quot;002E314C&quot;/&gt;&lt;wsp:rsid wsp:val=&quot;002E4150&quot;/&gt;&lt;wsp:rsid wsp:val=&quot;002E4429&quot;/&gt;&lt;wsp:rsid wsp:val=&quot;002E53F3&quot;/&gt;&lt;wsp:rsid wsp:val=&quot;002E5EBC&quot;/&gt;&lt;wsp:rsid wsp:val=&quot;002E6785&quot;/&gt;&lt;wsp:rsid wsp:val=&quot;002F018D&quot;/&gt;&lt;wsp:rsid wsp:val=&quot;002F3BC7&quot;/&gt;&lt;wsp:rsid wsp:val=&quot;002F53A9&quot;/&gt;&lt;wsp:rsid wsp:val=&quot;002F59FD&quot;/&gt;&lt;wsp:rsid wsp:val=&quot;002F7C22&quot;/&gt;&lt;wsp:rsid wsp:val=&quot;0030078F&quot;/&gt;&lt;wsp:rsid wsp:val=&quot;00300855&quot;/&gt;&lt;wsp:rsid wsp:val=&quot;00301FAF&quot;/&gt;&lt;wsp:rsid wsp:val=&quot;00303C91&quot;/&gt;&lt;wsp:rsid wsp:val=&quot;00303CC1&quot;/&gt;&lt;wsp:rsid wsp:val=&quot;00303D83&quot;/&gt;&lt;wsp:rsid wsp:val=&quot;00304AF4&quot;/&gt;&lt;wsp:rsid wsp:val=&quot;00307018&quot;/&gt;&lt;wsp:rsid wsp:val=&quot;003127CE&quot;/&gt;&lt;wsp:rsid wsp:val=&quot;003128E0&quot;/&gt;&lt;wsp:rsid wsp:val=&quot;00312FDB&quot;/&gt;&lt;wsp:rsid wsp:val=&quot;003151AF&quot;/&gt;&lt;wsp:rsid wsp:val=&quot;00316B38&quot;/&gt;&lt;wsp:rsid wsp:val=&quot;00317643&quot;/&gt;&lt;wsp:rsid wsp:val=&quot;00320570&quot;/&gt;&lt;wsp:rsid wsp:val=&quot;00320DB6&quot;/&gt;&lt;wsp:rsid wsp:val=&quot;00321604&quot;/&gt;&lt;wsp:rsid wsp:val=&quot;003246B2&quot;/&gt;&lt;wsp:rsid wsp:val=&quot;00324ACD&quot;/&gt;&lt;wsp:rsid wsp:val=&quot;00325004&quot;/&gt;&lt;wsp:rsid wsp:val=&quot;00325D28&quot;/&gt;&lt;wsp:rsid wsp:val=&quot;003260D0&quot;/&gt;&lt;wsp:rsid wsp:val=&quot;00326CE9&quot;/&gt;&lt;wsp:rsid wsp:val=&quot;00330071&quot;/&gt;&lt;wsp:rsid wsp:val=&quot;00332406&quot;/&gt;&lt;wsp:rsid wsp:val=&quot;00334E82&quot;/&gt;&lt;wsp:rsid wsp:val=&quot;0033573D&quot;/&gt;&lt;wsp:rsid wsp:val=&quot;003367FE&quot;/&gt;&lt;wsp:rsid wsp:val=&quot;00336F94&quot;/&gt;&lt;wsp:rsid wsp:val=&quot;00341D91&quot;/&gt;&lt;wsp:rsid wsp:val=&quot;00342D07&quot;/&gt;&lt;wsp:rsid wsp:val=&quot;003435BC&quot;/&gt;&lt;wsp:rsid wsp:val=&quot;003445BE&quot;/&gt;&lt;wsp:rsid wsp:val=&quot;00344D0A&quot;/&gt;&lt;wsp:rsid wsp:val=&quot;00346732&quot;/&gt;&lt;wsp:rsid wsp:val=&quot;00346ED5&quot;/&gt;&lt;wsp:rsid wsp:val=&quot;00346FA6&quot;/&gt;&lt;wsp:rsid wsp:val=&quot;00351133&quot;/&gt;&lt;wsp:rsid wsp:val=&quot;00351767&quot;/&gt;&lt;wsp:rsid wsp:val=&quot;00352015&quot;/&gt;&lt;wsp:rsid wsp:val=&quot;003538C5&quot;/&gt;&lt;wsp:rsid wsp:val=&quot;003555D9&quot;/&gt;&lt;wsp:rsid wsp:val=&quot;00355AB5&quot;/&gt;&lt;wsp:rsid wsp:val=&quot;00360CE8&quot;/&gt;&lt;wsp:rsid wsp:val=&quot;00362C60&quot;/&gt;&lt;wsp:rsid wsp:val=&quot;003637C0&quot;/&gt;&lt;wsp:rsid wsp:val=&quot;00364616&quot;/&gt;&lt;wsp:rsid wsp:val=&quot;00365227&quot;/&gt;&lt;wsp:rsid wsp:val=&quot;00365D56&quot;/&gt;&lt;wsp:rsid wsp:val=&quot;003673A5&quot;/&gt;&lt;wsp:rsid wsp:val=&quot;00367B28&quot;/&gt;&lt;wsp:rsid wsp:val=&quot;00372B62&quot;/&gt;&lt;wsp:rsid wsp:val=&quot;003752E1&quot;/&gt;&lt;wsp:rsid wsp:val=&quot;00376DB5&quot;/&gt;&lt;wsp:rsid wsp:val=&quot;00385654&quot;/&gt;&lt;wsp:rsid wsp:val=&quot;003871B4&quot;/&gt;&lt;wsp:rsid wsp:val=&quot;00387800&quot;/&gt;&lt;wsp:rsid wsp:val=&quot;00391021&quot;/&gt;&lt;wsp:rsid wsp:val=&quot;003912EF&quot;/&gt;&lt;wsp:rsid wsp:val=&quot;00391C43&quot;/&gt;&lt;wsp:rsid wsp:val=&quot;00391E9C&quot;/&gt;&lt;wsp:rsid wsp:val=&quot;00393DE7&quot;/&gt;&lt;wsp:rsid wsp:val=&quot;00394018&quot;/&gt;&lt;wsp:rsid wsp:val=&quot;00396412&quot;/&gt;&lt;wsp:rsid wsp:val=&quot;00397421&quot;/&gt;&lt;wsp:rsid wsp:val=&quot;00397DEE&quot;/&gt;&lt;wsp:rsid wsp:val=&quot;003A127C&quot;/&gt;&lt;wsp:rsid wsp:val=&quot;003A149A&quot;/&gt;&lt;wsp:rsid wsp:val=&quot;003A2FE6&quot;/&gt;&lt;wsp:rsid wsp:val=&quot;003A5DDB&quot;/&gt;&lt;wsp:rsid wsp:val=&quot;003A6F76&quot;/&gt;&lt;wsp:rsid wsp:val=&quot;003A7F35&quot;/&gt;&lt;wsp:rsid wsp:val=&quot;003B2A66&quot;/&gt;&lt;wsp:rsid wsp:val=&quot;003B2DF0&quot;/&gt;&lt;wsp:rsid wsp:val=&quot;003B4CFB&quot;/&gt;&lt;wsp:rsid wsp:val=&quot;003B5338&quot;/&gt;&lt;wsp:rsid wsp:val=&quot;003B550C&quot;/&gt;&lt;wsp:rsid wsp:val=&quot;003B6EE5&quot;/&gt;&lt;wsp:rsid wsp:val=&quot;003B77A5&quot;/&gt;&lt;wsp:rsid wsp:val=&quot;003B7A15&quot;/&gt;&lt;wsp:rsid wsp:val=&quot;003C02D2&quot;/&gt;&lt;wsp:rsid wsp:val=&quot;003C0CBB&quot;/&gt;&lt;wsp:rsid wsp:val=&quot;003C16C8&quot;/&gt;&lt;wsp:rsid wsp:val=&quot;003C1E09&quot;/&gt;&lt;wsp:rsid wsp:val=&quot;003C329D&quot;/&gt;&lt;wsp:rsid wsp:val=&quot;003C32C1&quot;/&gt;&lt;wsp:rsid wsp:val=&quot;003C4126&quot;/&gt;&lt;wsp:rsid wsp:val=&quot;003C52FA&quot;/&gt;&lt;wsp:rsid wsp:val=&quot;003C57F3&quot;/&gt;&lt;wsp:rsid wsp:val=&quot;003C70DF&quot;/&gt;&lt;wsp:rsid wsp:val=&quot;003D0427&quot;/&gt;&lt;wsp:rsid wsp:val=&quot;003D134F&quot;/&gt;&lt;wsp:rsid wsp:val=&quot;003D19FE&quot;/&gt;&lt;wsp:rsid wsp:val=&quot;003D429C&quot;/&gt;&lt;wsp:rsid wsp:val=&quot;003D44C8&quot;/&gt;&lt;wsp:rsid wsp:val=&quot;003D44EE&quot;/&gt;&lt;wsp:rsid wsp:val=&quot;003D7CB3&quot;/&gt;&lt;wsp:rsid wsp:val=&quot;003E1B98&quot;/&gt;&lt;wsp:rsid wsp:val=&quot;003E32A5&quot;/&gt;&lt;wsp:rsid wsp:val=&quot;003E47F5&quot;/&gt;&lt;wsp:rsid wsp:val=&quot;003E4C52&quot;/&gt;&lt;wsp:rsid wsp:val=&quot;003E50C8&quot;/&gt;&lt;wsp:rsid wsp:val=&quot;003E5BDA&quot;/&gt;&lt;wsp:rsid wsp:val=&quot;003E69C8&quot;/&gt;&lt;wsp:rsid wsp:val=&quot;003E71FA&quot;/&gt;&lt;wsp:rsid wsp:val=&quot;003E796C&quot;/&gt;&lt;wsp:rsid wsp:val=&quot;003F0B5B&quot;/&gt;&lt;wsp:rsid wsp:val=&quot;003F19C9&quot;/&gt;&lt;wsp:rsid wsp:val=&quot;003F2972&quot;/&gt;&lt;wsp:rsid wsp:val=&quot;003F31FA&quot;/&gt;&lt;wsp:rsid wsp:val=&quot;003F4D06&quot;/&gt;&lt;wsp:rsid wsp:val=&quot;003F7C72&quot;/&gt;&lt;wsp:rsid wsp:val=&quot;00402E2E&quot;/&gt;&lt;wsp:rsid wsp:val=&quot;00403016&quot;/&gt;&lt;wsp:rsid wsp:val=&quot;0040403C&quot;/&gt;&lt;wsp:rsid wsp:val=&quot;00405114&quot;/&gt;&lt;wsp:rsid wsp:val=&quot;00405135&quot;/&gt;&lt;wsp:rsid wsp:val=&quot;004065B9&quot;/&gt;&lt;wsp:rsid wsp:val=&quot;004109BC&quot;/&gt;&lt;wsp:rsid wsp:val=&quot;00412697&quot;/&gt;&lt;wsp:rsid wsp:val=&quot;00412783&quot;/&gt;&lt;wsp:rsid wsp:val=&quot;00413D0C&quot;/&gt;&lt;wsp:rsid wsp:val=&quot;0042033F&quot;/&gt;&lt;wsp:rsid wsp:val=&quot;00420522&quot;/&gt;&lt;wsp:rsid wsp:val=&quot;00420BB9&quot;/&gt;&lt;wsp:rsid wsp:val=&quot;00420D1F&quot;/&gt;&lt;wsp:rsid wsp:val=&quot;00421BC1&quot;/&gt;&lt;wsp:rsid wsp:val=&quot;00422F1F&quot;/&gt;&lt;wsp:rsid wsp:val=&quot;00423358&quot;/&gt;&lt;wsp:rsid wsp:val=&quot;00424615&quot;/&gt;&lt;wsp:rsid wsp:val=&quot;0042519B&quot;/&gt;&lt;wsp:rsid wsp:val=&quot;00426712&quot;/&gt;&lt;wsp:rsid wsp:val=&quot;00427338&quot;/&gt;&lt;wsp:rsid wsp:val=&quot;00427794&quot;/&gt;&lt;wsp:rsid wsp:val=&quot;00430210&quot;/&gt;&lt;wsp:rsid wsp:val=&quot;00433E32&quot;/&gt;&lt;wsp:rsid wsp:val=&quot;004340AB&quot;/&gt;&lt;wsp:rsid wsp:val=&quot;00435136&quot;/&gt;&lt;wsp:rsid wsp:val=&quot;00435DE2&quot;/&gt;&lt;wsp:rsid wsp:val=&quot;00435E2C&quot;/&gt;&lt;wsp:rsid wsp:val=&quot;00437148&quot;/&gt;&lt;wsp:rsid wsp:val=&quot;0043736F&quot;/&gt;&lt;wsp:rsid wsp:val=&quot;00437829&quot;/&gt;&lt;wsp:rsid wsp:val=&quot;00437A0E&quot;/&gt;&lt;wsp:rsid wsp:val=&quot;00437A69&quot;/&gt;&lt;wsp:rsid wsp:val=&quot;004425A7&quot;/&gt;&lt;wsp:rsid wsp:val=&quot;00442F7B&quot;/&gt;&lt;wsp:rsid wsp:val=&quot;00445DAE&quot;/&gt;&lt;wsp:rsid wsp:val=&quot;004470DC&quot;/&gt;&lt;wsp:rsid wsp:val=&quot;00450F99&quot;/&gt;&lt;wsp:rsid wsp:val=&quot;00450FB4&quot;/&gt;&lt;wsp:rsid wsp:val=&quot;0045144E&quot;/&gt;&lt;wsp:rsid wsp:val=&quot;00452E8C&quot;/&gt;&lt;wsp:rsid wsp:val=&quot;00455C8E&quot;/&gt;&lt;wsp:rsid wsp:val=&quot;00455FA8&quot;/&gt;&lt;wsp:rsid wsp:val=&quot;004574CF&quot;/&gt;&lt;wsp:rsid wsp:val=&quot;00457741&quot;/&gt;&lt;wsp:rsid wsp:val=&quot;00460462&quot;/&gt;&lt;wsp:rsid wsp:val=&quot;004607AB&quot;/&gt;&lt;wsp:rsid wsp:val=&quot;00461C6C&quot;/&gt;&lt;wsp:rsid wsp:val=&quot;00464ABD&quot;/&gt;&lt;wsp:rsid wsp:val=&quot;00464D16&quot;/&gt;&lt;wsp:rsid wsp:val=&quot;004652B8&quot;/&gt;&lt;wsp:rsid wsp:val=&quot;004653F2&quot;/&gt;&lt;wsp:rsid wsp:val=&quot;00465886&quot;/&gt;&lt;wsp:rsid wsp:val=&quot;00466F64&quot;/&gt;&lt;wsp:rsid wsp:val=&quot;004673CD&quot;/&gt;&lt;wsp:rsid wsp:val=&quot;00471CE2&quot;/&gt;&lt;wsp:rsid wsp:val=&quot;00472CC2&quot;/&gt;&lt;wsp:rsid wsp:val=&quot;00473C75&quot;/&gt;&lt;wsp:rsid wsp:val=&quot;00474952&quot;/&gt;&lt;wsp:rsid wsp:val=&quot;00476109&quot;/&gt;&lt;wsp:rsid wsp:val=&quot;00477D70&quot;/&gt;&lt;wsp:rsid wsp:val=&quot;0048054F&quot;/&gt;&lt;wsp:rsid wsp:val=&quot;00480594&quot;/&gt;&lt;wsp:rsid wsp:val=&quot;004805C1&quot;/&gt;&lt;wsp:rsid wsp:val=&quot;004830FD&quot;/&gt;&lt;wsp:rsid wsp:val=&quot;00483C78&quot;/&gt;&lt;wsp:rsid wsp:val=&quot;00484104&quot;/&gt;&lt;wsp:rsid wsp:val=&quot;00484B47&quot;/&gt;&lt;wsp:rsid wsp:val=&quot;00486118&quot;/&gt;&lt;wsp:rsid wsp:val=&quot;004873A9&quot;/&gt;&lt;wsp:rsid wsp:val=&quot;00487E42&quot;/&gt;&lt;wsp:rsid wsp:val=&quot;00491929&quot;/&gt;&lt;wsp:rsid wsp:val=&quot;004919F2&quot;/&gt;&lt;wsp:rsid wsp:val=&quot;004926F8&quot;/&gt;&lt;wsp:rsid wsp:val=&quot;00493404&quot;/&gt;&lt;wsp:rsid wsp:val=&quot;004936B5&quot;/&gt;&lt;wsp:rsid wsp:val=&quot;00494259&quot;/&gt;&lt;wsp:rsid wsp:val=&quot;00494383&quot;/&gt;&lt;wsp:rsid wsp:val=&quot;004951AC&quot;/&gt;&lt;wsp:rsid wsp:val=&quot;00495FBD&quot;/&gt;&lt;wsp:rsid wsp:val=&quot;00496D3D&quot;/&gt;&lt;wsp:rsid wsp:val=&quot;0049774D&quot;/&gt;&lt;wsp:rsid wsp:val=&quot;00497C95&quot;/&gt;&lt;wsp:rsid wsp:val=&quot;004A2F9A&quot;/&gt;&lt;wsp:rsid wsp:val=&quot;004A37C5&quot;/&gt;&lt;wsp:rsid wsp:val=&quot;004A3A72&quot;/&gt;&lt;wsp:rsid wsp:val=&quot;004A64CB&quot;/&gt;&lt;wsp:rsid wsp:val=&quot;004A6A59&quot;/&gt;&lt;wsp:rsid wsp:val=&quot;004B096C&quot;/&gt;&lt;wsp:rsid wsp:val=&quot;004B1321&quot;/&gt;&lt;wsp:rsid wsp:val=&quot;004B3E4A&quot;/&gt;&lt;wsp:rsid wsp:val=&quot;004B4365&quot;/&gt;&lt;wsp:rsid wsp:val=&quot;004B4E39&quot;/&gt;&lt;wsp:rsid wsp:val=&quot;004B65F7&quot;/&gt;&lt;wsp:rsid wsp:val=&quot;004B6D1E&quot;/&gt;&lt;wsp:rsid wsp:val=&quot;004C03BF&quot;/&gt;&lt;wsp:rsid wsp:val=&quot;004C0E3E&quot;/&gt;&lt;wsp:rsid wsp:val=&quot;004C2AAF&quot;/&gt;&lt;wsp:rsid wsp:val=&quot;004C49A3&quot;/&gt;&lt;wsp:rsid wsp:val=&quot;004C4A29&quot;/&gt;&lt;wsp:rsid wsp:val=&quot;004C53E6&quot;/&gt;&lt;wsp:rsid wsp:val=&quot;004C5844&quot;/&gt;&lt;wsp:rsid wsp:val=&quot;004C587D&quot;/&gt;&lt;wsp:rsid wsp:val=&quot;004D024D&quot;/&gt;&lt;wsp:rsid wsp:val=&quot;004D113F&quot;/&gt;&lt;wsp:rsid wsp:val=&quot;004D186E&quot;/&gt;&lt;wsp:rsid wsp:val=&quot;004D759B&quot;/&gt;&lt;wsp:rsid wsp:val=&quot;004E0665&quot;/&gt;&lt;wsp:rsid wsp:val=&quot;004E1531&quot;/&gt;&lt;wsp:rsid wsp:val=&quot;004E2E43&quot;/&gt;&lt;wsp:rsid wsp:val=&quot;004E35E2&quot;/&gt;&lt;wsp:rsid wsp:val=&quot;004E4DC6&quot;/&gt;&lt;wsp:rsid wsp:val=&quot;004E529E&quot;/&gt;&lt;wsp:rsid wsp:val=&quot;004E642D&quot;/&gt;&lt;wsp:rsid wsp:val=&quot;004E7D0B&quot;/&gt;&lt;wsp:rsid wsp:val=&quot;004F0DD8&quot;/&gt;&lt;wsp:rsid wsp:val=&quot;004F1D32&quot;/&gt;&lt;wsp:rsid wsp:val=&quot;004F35CA&quot;/&gt;&lt;wsp:rsid wsp:val=&quot;004F535A&quot;/&gt;&lt;wsp:rsid wsp:val=&quot;004F55FA&quot;/&gt;&lt;wsp:rsid wsp:val=&quot;004F5CE8&quot;/&gt;&lt;wsp:rsid wsp:val=&quot;004F708A&quot;/&gt;&lt;wsp:rsid wsp:val=&quot;004F7718&quot;/&gt;&lt;wsp:rsid wsp:val=&quot;004F79BD&quot;/&gt;&lt;wsp:rsid wsp:val=&quot;005001A4&quot;/&gt;&lt;wsp:rsid wsp:val=&quot;00500988&quot;/&gt;&lt;wsp:rsid wsp:val=&quot;00503171&quot;/&gt;&lt;wsp:rsid wsp:val=&quot;00503456&quot;/&gt;&lt;wsp:rsid wsp:val=&quot;00503EEF&quot;/&gt;&lt;wsp:rsid wsp:val=&quot;005053EB&quot;/&gt;&lt;wsp:rsid wsp:val=&quot;00506DAF&quot;/&gt;&lt;wsp:rsid wsp:val=&quot;005071C6&quot;/&gt;&lt;wsp:rsid wsp:val=&quot;00511B91&quot;/&gt;&lt;wsp:rsid wsp:val=&quot;0051215F&quot;/&gt;&lt;wsp:rsid wsp:val=&quot;005136E6&quot;/&gt;&lt;wsp:rsid wsp:val=&quot;00516879&quot;/&gt;&lt;wsp:rsid wsp:val=&quot;00516BCB&quot;/&gt;&lt;wsp:rsid wsp:val=&quot;00516CFD&quot;/&gt;&lt;wsp:rsid wsp:val=&quot;005179DB&quot;/&gt;&lt;wsp:rsid wsp:val=&quot;00521176&quot;/&gt;&lt;wsp:rsid wsp:val=&quot;00521C28&quot;/&gt;&lt;wsp:rsid wsp:val=&quot;005223E5&quot;/&gt;&lt;wsp:rsid wsp:val=&quot;00525026&quot;/&gt;&lt;wsp:rsid wsp:val=&quot;00527CEF&quot;/&gt;&lt;wsp:rsid wsp:val=&quot;0053293E&quot;/&gt;&lt;wsp:rsid wsp:val=&quot;00532A26&quot;/&gt;&lt;wsp:rsid wsp:val=&quot;005344DE&quot;/&gt;&lt;wsp:rsid wsp:val=&quot;00536043&quot;/&gt;&lt;wsp:rsid wsp:val=&quot;00536FE1&quot;/&gt;&lt;wsp:rsid wsp:val=&quot;00542281&quot;/&gt;&lt;wsp:rsid wsp:val=&quot;005467E4&quot;/&gt;&lt;wsp:rsid wsp:val=&quot;00547218&quot;/&gt;&lt;wsp:rsid wsp:val=&quot;005478E3&quot;/&gt;&lt;wsp:rsid wsp:val=&quot;005506C0&quot;/&gt;&lt;wsp:rsid wsp:val=&quot;005508D0&quot;/&gt;&lt;wsp:rsid wsp:val=&quot;005510CD&quot;/&gt;&lt;wsp:rsid wsp:val=&quot;00551A65&quot;/&gt;&lt;wsp:rsid wsp:val=&quot;0055250B&quot;/&gt;&lt;wsp:rsid wsp:val=&quot;00552E4A&quot;/&gt;&lt;wsp:rsid wsp:val=&quot;005534D8&quot;/&gt;&lt;wsp:rsid wsp:val=&quot;00553D60&quot;/&gt;&lt;wsp:rsid wsp:val=&quot;00554780&quot;/&gt;&lt;wsp:rsid wsp:val=&quot;005549AC&quot;/&gt;&lt;wsp:rsid wsp:val=&quot;00556180&quot;/&gt;&lt;wsp:rsid wsp:val=&quot;00557B86&quot;/&gt;&lt;wsp:rsid wsp:val=&quot;005603C4&quot;/&gt;&lt;wsp:rsid wsp:val=&quot;0056229E&quot;/&gt;&lt;wsp:rsid wsp:val=&quot;00563C8F&quot;/&gt;&lt;wsp:rsid wsp:val=&quot;00564FFA&quot;/&gt;&lt;wsp:rsid wsp:val=&quot;00565250&quot;/&gt;&lt;wsp:rsid wsp:val=&quot;00565C75&quot;/&gt;&lt;wsp:rsid wsp:val=&quot;005669AD&quot;/&gt;&lt;wsp:rsid wsp:val=&quot;00566CA3&quot;/&gt;&lt;wsp:rsid wsp:val=&quot;00567AAB&quot;/&gt;&lt;wsp:rsid wsp:val=&quot;00567C51&quot;/&gt;&lt;wsp:rsid wsp:val=&quot;00567FF3&quot;/&gt;&lt;wsp:rsid wsp:val=&quot;005706FD&quot;/&gt;&lt;wsp:rsid wsp:val=&quot;00575397&quot;/&gt;&lt;wsp:rsid wsp:val=&quot;00575669&quot;/&gt;&lt;wsp:rsid wsp:val=&quot;00580A6D&quot;/&gt;&lt;wsp:rsid wsp:val=&quot;005811FA&quot;/&gt;&lt;wsp:rsid wsp:val=&quot;00581419&quot;/&gt;&lt;wsp:rsid wsp:val=&quot;00582272&quot;/&gt;&lt;wsp:rsid wsp:val=&quot;00582DE3&quot;/&gt;&lt;wsp:rsid wsp:val=&quot;00583B0A&quot;/&gt;&lt;wsp:rsid wsp:val=&quot;00584CD2&quot;/&gt;&lt;wsp:rsid wsp:val=&quot;005858C9&quot;/&gt;&lt;wsp:rsid wsp:val=&quot;00586E24&quot;/&gt;&lt;wsp:rsid wsp:val=&quot;005906AD&quot;/&gt;&lt;wsp:rsid wsp:val=&quot;005920BD&quot;/&gt;&lt;wsp:rsid wsp:val=&quot;005933E8&quot;/&gt;&lt;wsp:rsid wsp:val=&quot;00593E36&quot;/&gt;&lt;wsp:rsid wsp:val=&quot;00595977&quot;/&gt;&lt;wsp:rsid wsp:val=&quot;005959F0&quot;/&gt;&lt;wsp:rsid wsp:val=&quot;00595C20&quot;/&gt;&lt;wsp:rsid wsp:val=&quot;00596A8E&quot;/&gt;&lt;wsp:rsid wsp:val=&quot;005A393B&quot;/&gt;&lt;wsp:rsid wsp:val=&quot;005A3BD4&quot;/&gt;&lt;wsp:rsid wsp:val=&quot;005A42CA&quot;/&gt;&lt;wsp:rsid wsp:val=&quot;005A4D66&quot;/&gt;&lt;wsp:rsid wsp:val=&quot;005A5E00&quot;/&gt;&lt;wsp:rsid wsp:val=&quot;005A6181&quot;/&gt;&lt;wsp:rsid wsp:val=&quot;005B05E3&quot;/&gt;&lt;wsp:rsid wsp:val=&quot;005B50A8&quot;/&gt;&lt;wsp:rsid wsp:val=&quot;005B58BE&quot;/&gt;&lt;wsp:rsid wsp:val=&quot;005B6B52&quot;/&gt;&lt;wsp:rsid wsp:val=&quot;005B737F&quot;/&gt;&lt;wsp:rsid wsp:val=&quot;005C015F&quot;/&gt;&lt;wsp:rsid wsp:val=&quot;005C1055&quot;/&gt;&lt;wsp:rsid wsp:val=&quot;005C124A&quot;/&gt;&lt;wsp:rsid wsp:val=&quot;005C4AC9&quot;/&gt;&lt;wsp:rsid wsp:val=&quot;005C5E4F&quot;/&gt;&lt;wsp:rsid wsp:val=&quot;005C6714&quot;/&gt;&lt;wsp:rsid wsp:val=&quot;005C75FD&quot;/&gt;&lt;wsp:rsid wsp:val=&quot;005D0682&quot;/&gt;&lt;wsp:rsid wsp:val=&quot;005D21ED&quot;/&gt;&lt;wsp:rsid wsp:val=&quot;005D5F78&quot;/&gt;&lt;wsp:rsid wsp:val=&quot;005E197F&quot;/&gt;&lt;wsp:rsid wsp:val=&quot;005E2CE1&quot;/&gt;&lt;wsp:rsid wsp:val=&quot;005E3B75&quot;/&gt;&lt;wsp:rsid wsp:val=&quot;005E5ECC&quot;/&gt;&lt;wsp:rsid wsp:val=&quot;005E69C8&quot;/&gt;&lt;wsp:rsid wsp:val=&quot;005E70FA&quot;/&gt;&lt;wsp:rsid wsp:val=&quot;005E7807&quot;/&gt;&lt;wsp:rsid wsp:val=&quot;005F0915&quot;/&gt;&lt;wsp:rsid wsp:val=&quot;005F12F4&quot;/&gt;&lt;wsp:rsid wsp:val=&quot;005F1A82&quot;/&gt;&lt;wsp:rsid wsp:val=&quot;005F3041&quot;/&gt;&lt;wsp:rsid wsp:val=&quot;005F36AD&quot;/&gt;&lt;wsp:rsid wsp:val=&quot;005F4028&quot;/&gt;&lt;wsp:rsid wsp:val=&quot;005F7271&quot;/&gt;&lt;wsp:rsid wsp:val=&quot;005F796D&quot;/&gt;&lt;wsp:rsid wsp:val=&quot;00601E53&quot;/&gt;&lt;wsp:rsid wsp:val=&quot;0060250A&quot;/&gt;&lt;wsp:rsid wsp:val=&quot;00603E91&quot;/&gt;&lt;wsp:rsid wsp:val=&quot;006042F5&quot;/&gt;&lt;wsp:rsid wsp:val=&quot;006104DD&quot;/&gt;&lt;wsp:rsid wsp:val=&quot;00610A03&quot;/&gt;&lt;wsp:rsid wsp:val=&quot;00611D27&quot;/&gt;&lt;wsp:rsid wsp:val=&quot;0061200F&quot;/&gt;&lt;wsp:rsid wsp:val=&quot;0061307D&quot;/&gt;&lt;wsp:rsid wsp:val=&quot;00613C70&quot;/&gt;&lt;wsp:rsid wsp:val=&quot;00614246&quot;/&gt;&lt;wsp:rsid wsp:val=&quot;0061431D&quot;/&gt;&lt;wsp:rsid wsp:val=&quot;00617448&quot;/&gt;&lt;wsp:rsid wsp:val=&quot;00617F0A&quot;/&gt;&lt;wsp:rsid wsp:val=&quot;00617F22&quot;/&gt;&lt;wsp:rsid wsp:val=&quot;00621911&quot;/&gt;&lt;wsp:rsid wsp:val=&quot;00623307&quot;/&gt;&lt;wsp:rsid wsp:val=&quot;00623A4D&quot;/&gt;&lt;wsp:rsid wsp:val=&quot;00624656&quot;/&gt;&lt;wsp:rsid wsp:val=&quot;00625968&quot;/&gt;&lt;wsp:rsid wsp:val=&quot;00626D74&quot;/&gt;&lt;wsp:rsid wsp:val=&quot;006307FD&quot;/&gt;&lt;wsp:rsid wsp:val=&quot;00630C11&quot;/&gt;&lt;wsp:rsid wsp:val=&quot;00632169&quot;/&gt;&lt;wsp:rsid wsp:val=&quot;006325D8&quot;/&gt;&lt;wsp:rsid wsp:val=&quot;00633AA3&quot;/&gt;&lt;wsp:rsid wsp:val=&quot;00633EEE&quot;/&gt;&lt;wsp:rsid wsp:val=&quot;0063421E&quot;/&gt;&lt;wsp:rsid wsp:val=&quot;00634566&quot;/&gt;&lt;wsp:rsid wsp:val=&quot;0063549E&quot;/&gt;&lt;wsp:rsid wsp:val=&quot;00640BED&quot;/&gt;&lt;wsp:rsid wsp:val=&quot;006416BD&quot;/&gt;&lt;wsp:rsid wsp:val=&quot;00641A82&quot;/&gt;&lt;wsp:rsid wsp:val=&quot;006433A7&quot;/&gt;&lt;wsp:rsid wsp:val=&quot;00644641&quot;/&gt;&lt;wsp:rsid wsp:val=&quot;00646DD4&quot;/&gt;&lt;wsp:rsid wsp:val=&quot;006477F3&quot;/&gt;&lt;wsp:rsid wsp:val=&quot;00653C06&quot;/&gt;&lt;wsp:rsid wsp:val=&quot;00654942&quot;/&gt;&lt;wsp:rsid wsp:val=&quot;0065499D&quot;/&gt;&lt;wsp:rsid wsp:val=&quot;006551AC&quot;/&gt;&lt;wsp:rsid wsp:val=&quot;006551BB&quot;/&gt;&lt;wsp:rsid wsp:val=&quot;00655692&quot;/&gt;&lt;wsp:rsid wsp:val=&quot;00656583&quot;/&gt;&lt;wsp:rsid wsp:val=&quot;00656970&quot;/&gt;&lt;wsp:rsid wsp:val=&quot;0065770A&quot;/&gt;&lt;wsp:rsid wsp:val=&quot;006619CE&quot;/&gt;&lt;wsp:rsid wsp:val=&quot;00661B02&quot;/&gt;&lt;wsp:rsid wsp:val=&quot;00661B7A&quot;/&gt;&lt;wsp:rsid wsp:val=&quot;00661C2E&quot;/&gt;&lt;wsp:rsid wsp:val=&quot;0066295D&quot;/&gt;&lt;wsp:rsid wsp:val=&quot;0066434E&quot;/&gt;&lt;wsp:rsid wsp:val=&quot;0066620F&quot;/&gt;&lt;wsp:rsid wsp:val=&quot;00666E1C&quot;/&gt;&lt;wsp:rsid wsp:val=&quot;00666F4B&quot;/&gt;&lt;wsp:rsid wsp:val=&quot;00667B92&quot;/&gt;&lt;wsp:rsid wsp:val=&quot;006712D8&quot;/&gt;&lt;wsp:rsid wsp:val=&quot;00672D3F&quot;/&gt;&lt;wsp:rsid wsp:val=&quot;00674070&quot;/&gt;&lt;wsp:rsid wsp:val=&quot;006753E2&quot;/&gt;&lt;wsp:rsid wsp:val=&quot;0068084C&quot;/&gt;&lt;wsp:rsid wsp:val=&quot;00683A55&quot;/&gt;&lt;wsp:rsid wsp:val=&quot;00683CFD&quot;/&gt;&lt;wsp:rsid wsp:val=&quot;00685764&quot;/&gt;&lt;wsp:rsid wsp:val=&quot;00686E0F&quot;/&gt;&lt;wsp:rsid wsp:val=&quot;006913B0&quot;/&gt;&lt;wsp:rsid wsp:val=&quot;006917D3&quot;/&gt;&lt;wsp:rsid wsp:val=&quot;0069709C&quot;/&gt;&lt;wsp:rsid wsp:val=&quot;00697AE1&quot;/&gt;&lt;wsp:rsid wsp:val=&quot;006A1CF9&quot;/&gt;&lt;wsp:rsid wsp:val=&quot;006A3C4A&quot;/&gt;&lt;wsp:rsid wsp:val=&quot;006A3D01&quot;/&gt;&lt;wsp:rsid wsp:val=&quot;006A3DC2&quot;/&gt;&lt;wsp:rsid wsp:val=&quot;006A40F1&quot;/&gt;&lt;wsp:rsid wsp:val=&quot;006A45A4&quot;/&gt;&lt;wsp:rsid wsp:val=&quot;006A5665&quot;/&gt;&lt;wsp:rsid wsp:val=&quot;006A7554&quot;/&gt;&lt;wsp:rsid wsp:val=&quot;006A7C83&quot;/&gt;&lt;wsp:rsid wsp:val=&quot;006A7FF5&quot;/&gt;&lt;wsp:rsid wsp:val=&quot;006B6480&quot;/&gt;&lt;wsp:rsid wsp:val=&quot;006B6806&quot;/&gt;&lt;wsp:rsid wsp:val=&quot;006B697C&quot;/&gt;&lt;wsp:rsid wsp:val=&quot;006C0235&quot;/&gt;&lt;wsp:rsid wsp:val=&quot;006C1870&quot;/&gt;&lt;wsp:rsid wsp:val=&quot;006C1D6B&quot;/&gt;&lt;wsp:rsid wsp:val=&quot;006C2B71&quot;/&gt;&lt;wsp:rsid wsp:val=&quot;006C2C64&quot;/&gt;&lt;wsp:rsid wsp:val=&quot;006C367D&quot;/&gt;&lt;wsp:rsid wsp:val=&quot;006C4D29&quot;/&gt;&lt;wsp:rsid wsp:val=&quot;006C52B1&quot;/&gt;&lt;wsp:rsid wsp:val=&quot;006C53CC&quot;/&gt;&lt;wsp:rsid wsp:val=&quot;006D03A4&quot;/&gt;&lt;wsp:rsid wsp:val=&quot;006D3819&quot;/&gt;&lt;wsp:rsid wsp:val=&quot;006D4205&quot;/&gt;&lt;wsp:rsid wsp:val=&quot;006D4729&quot;/&gt;&lt;wsp:rsid wsp:val=&quot;006D4811&quot;/&gt;&lt;wsp:rsid wsp:val=&quot;006D48AF&quot;/&gt;&lt;wsp:rsid wsp:val=&quot;006D5BDF&quot;/&gt;&lt;wsp:rsid wsp:val=&quot;006D7723&quot;/&gt;&lt;wsp:rsid wsp:val=&quot;006E117E&quot;/&gt;&lt;wsp:rsid wsp:val=&quot;006E1A41&quot;/&gt;&lt;wsp:rsid wsp:val=&quot;006E1BAA&quot;/&gt;&lt;wsp:rsid wsp:val=&quot;006E1EDA&quot;/&gt;&lt;wsp:rsid wsp:val=&quot;006E23EF&quot;/&gt;&lt;wsp:rsid wsp:val=&quot;006E3241&quot;/&gt;&lt;wsp:rsid wsp:val=&quot;006E5BDD&quot;/&gt;&lt;wsp:rsid wsp:val=&quot;006E6193&quot;/&gt;&lt;wsp:rsid wsp:val=&quot;006F116C&quot;/&gt;&lt;wsp:rsid wsp:val=&quot;006F2BC5&quot;/&gt;&lt;wsp:rsid wsp:val=&quot;006F73F8&quot;/&gt;&lt;wsp:rsid wsp:val=&quot;006F7CDC&quot;/&gt;&lt;wsp:rsid wsp:val=&quot;007011FF&quot;/&gt;&lt;wsp:rsid wsp:val=&quot;00704E53&quot;/&gt;&lt;wsp:rsid wsp:val=&quot;00710C15&quot;/&gt;&lt;wsp:rsid wsp:val=&quot;007110C3&quot;/&gt;&lt;wsp:rsid wsp:val=&quot;00713BBC&quot;/&gt;&lt;wsp:rsid wsp:val=&quot;00713EC2&quot;/&gt;&lt;wsp:rsid wsp:val=&quot;00713FA0&quot;/&gt;&lt;wsp:rsid wsp:val=&quot;00714534&quot;/&gt;&lt;wsp:rsid wsp:val=&quot;007223A2&quot;/&gt;&lt;wsp:rsid wsp:val=&quot;00724CE8&quot;/&gt;&lt;wsp:rsid wsp:val=&quot;007255B7&quot;/&gt;&lt;wsp:rsid wsp:val=&quot;0072605E&quot;/&gt;&lt;wsp:rsid wsp:val=&quot;0072651A&quot;/&gt;&lt;wsp:rsid wsp:val=&quot;00730EE2&quot;/&gt;&lt;wsp:rsid wsp:val=&quot;007313C6&quot;/&gt;&lt;wsp:rsid wsp:val=&quot;0073163D&quot;/&gt;&lt;wsp:rsid wsp:val=&quot;00733840&quot;/&gt;&lt;wsp:rsid wsp:val=&quot;00735C02&quot;/&gt;&lt;wsp:rsid wsp:val=&quot;007405B9&quot;/&gt;&lt;wsp:rsid wsp:val=&quot;007412B3&quot;/&gt;&lt;wsp:rsid wsp:val=&quot;00741945&quot;/&gt;&lt;wsp:rsid wsp:val=&quot;00741E2B&quot;/&gt;&lt;wsp:rsid wsp:val=&quot;007422D4&quot;/&gt;&lt;wsp:rsid wsp:val=&quot;00744386&quot;/&gt;&lt;wsp:rsid wsp:val=&quot;007444DF&quot;/&gt;&lt;wsp:rsid wsp:val=&quot;00746014&quot;/&gt;&lt;wsp:rsid wsp:val=&quot;007467EA&quot;/&gt;&lt;wsp:rsid wsp:val=&quot;007467FA&quot;/&gt;&lt;wsp:rsid wsp:val=&quot;00746997&quot;/&gt;&lt;wsp:rsid wsp:val=&quot;00746C4F&quot;/&gt;&lt;wsp:rsid wsp:val=&quot;007470B7&quot;/&gt;&lt;wsp:rsid wsp:val=&quot;00750678&quot;/&gt;&lt;wsp:rsid wsp:val=&quot;00750999&quot;/&gt;&lt;wsp:rsid wsp:val=&quot;007509DE&quot;/&gt;&lt;wsp:rsid wsp:val=&quot;00751761&quot;/&gt;&lt;wsp:rsid wsp:val=&quot;0075319C&quot;/&gt;&lt;wsp:rsid wsp:val=&quot;00753B4F&quot;/&gt;&lt;wsp:rsid wsp:val=&quot;00753C23&quot;/&gt;&lt;wsp:rsid wsp:val=&quot;00755BF5&quot;/&gt;&lt;wsp:rsid wsp:val=&quot;007572C6&quot;/&gt;&lt;wsp:rsid wsp:val=&quot;00760124&quot;/&gt;&lt;wsp:rsid wsp:val=&quot;0076073D&quot;/&gt;&lt;wsp:rsid wsp:val=&quot;00760938&quot;/&gt;&lt;wsp:rsid wsp:val=&quot;0076097D&quot;/&gt;&lt;wsp:rsid wsp:val=&quot;007612C0&quot;/&gt;&lt;wsp:rsid wsp:val=&quot;0076327F&quot;/&gt;&lt;wsp:rsid wsp:val=&quot;0076766A&quot;/&gt;&lt;wsp:rsid wsp:val=&quot;0076776A&quot;/&gt;&lt;wsp:rsid wsp:val=&quot;00770A9F&quot;/&gt;&lt;wsp:rsid wsp:val=&quot;007720A4&quot;/&gt;&lt;wsp:rsid wsp:val=&quot;0077265A&quot;/&gt;&lt;wsp:rsid wsp:val=&quot;0077379F&quot;/&gt;&lt;wsp:rsid wsp:val=&quot;00774B32&quot;/&gt;&lt;wsp:rsid wsp:val=&quot;007750EC&quot;/&gt;&lt;wsp:rsid wsp:val=&quot;007800BF&quot;/&gt;&lt;wsp:rsid wsp:val=&quot;007811AE&quot;/&gt;&lt;wsp:rsid wsp:val=&quot;00792FE4&quot;/&gt;&lt;wsp:rsid wsp:val=&quot;007948AE&quot;/&gt;&lt;wsp:rsid wsp:val=&quot;00797835&quot;/&gt;&lt;wsp:rsid wsp:val=&quot;00797897&quot;/&gt;&lt;wsp:rsid wsp:val=&quot;00797928&quot;/&gt;&lt;wsp:rsid wsp:val=&quot;007A3516&quot;/&gt;&lt;wsp:rsid wsp:val=&quot;007A581E&quot;/&gt;&lt;wsp:rsid wsp:val=&quot;007A7FE2&quot;/&gt;&lt;wsp:rsid wsp:val=&quot;007B0CB7&quot;/&gt;&lt;wsp:rsid wsp:val=&quot;007B10DE&quot;/&gt;&lt;wsp:rsid wsp:val=&quot;007B1CAC&quot;/&gt;&lt;wsp:rsid wsp:val=&quot;007B200A&quot;/&gt;&lt;wsp:rsid wsp:val=&quot;007B3936&quot;/&gt;&lt;wsp:rsid wsp:val=&quot;007B3C33&quot;/&gt;&lt;wsp:rsid wsp:val=&quot;007B54A0&quot;/&gt;&lt;wsp:rsid wsp:val=&quot;007B6016&quot;/&gt;&lt;wsp:rsid wsp:val=&quot;007B68A6&quot;/&gt;&lt;wsp:rsid wsp:val=&quot;007B77E3&quot;/&gt;&lt;wsp:rsid wsp:val=&quot;007B7A90&quot;/&gt;&lt;wsp:rsid wsp:val=&quot;007C047C&quot;/&gt;&lt;wsp:rsid wsp:val=&quot;007C249A&quot;/&gt;&lt;wsp:rsid wsp:val=&quot;007C3C15&quot;/&gt;&lt;wsp:rsid wsp:val=&quot;007C52A6&quot;/&gt;&lt;wsp:rsid wsp:val=&quot;007C57DE&quot;/&gt;&lt;wsp:rsid wsp:val=&quot;007D032F&quot;/&gt;&lt;wsp:rsid wsp:val=&quot;007D0A97&quot;/&gt;&lt;wsp:rsid wsp:val=&quot;007D3C8A&quot;/&gt;&lt;wsp:rsid wsp:val=&quot;007D51CF&quot;/&gt;&lt;wsp:rsid wsp:val=&quot;007D6398&quot;/&gt;&lt;wsp:rsid wsp:val=&quot;007D786B&quot;/&gt;&lt;wsp:rsid wsp:val=&quot;007E0319&quot;/&gt;&lt;wsp:rsid wsp:val=&quot;007E04C0&quot;/&gt;&lt;wsp:rsid wsp:val=&quot;007E0812&quot;/&gt;&lt;wsp:rsid wsp:val=&quot;007E23AB&quot;/&gt;&lt;wsp:rsid wsp:val=&quot;007E25BC&quot;/&gt;&lt;wsp:rsid wsp:val=&quot;007E3998&quot;/&gt;&lt;wsp:rsid wsp:val=&quot;007F0B92&quot;/&gt;&lt;wsp:rsid wsp:val=&quot;007F16C4&quot;/&gt;&lt;wsp:rsid wsp:val=&quot;007F37B5&quot;/&gt;&lt;wsp:rsid wsp:val=&quot;007F4156&quot;/&gt;&lt;wsp:rsid wsp:val=&quot;007F4407&quot;/&gt;&lt;wsp:rsid wsp:val=&quot;007F7DA2&quot;/&gt;&lt;wsp:rsid wsp:val=&quot;00801942&quot;/&gt;&lt;wsp:rsid wsp:val=&quot;0080264E&quot;/&gt;&lt;wsp:rsid wsp:val=&quot;008026D8&quot;/&gt;&lt;wsp:rsid wsp:val=&quot;00802FB3&quot;/&gt;&lt;wsp:rsid wsp:val=&quot;008032A1&quot;/&gt;&lt;wsp:rsid wsp:val=&quot;008074E1&quot;/&gt;&lt;wsp:rsid wsp:val=&quot;008078CA&quot;/&gt;&lt;wsp:rsid wsp:val=&quot;00811700&quot;/&gt;&lt;wsp:rsid wsp:val=&quot;00811E08&quot;/&gt;&lt;wsp:rsid wsp:val=&quot;008138A1&quot;/&gt;&lt;wsp:rsid wsp:val=&quot;008146C0&quot;/&gt;&lt;wsp:rsid wsp:val=&quot;00814D9A&quot;/&gt;&lt;wsp:rsid wsp:val=&quot;00821BBE&quot;/&gt;&lt;wsp:rsid wsp:val=&quot;00822C08&quot;/&gt;&lt;wsp:rsid wsp:val=&quot;00822FDA&quot;/&gt;&lt;wsp:rsid wsp:val=&quot;0082742D&quot;/&gt;&lt;wsp:rsid wsp:val=&quot;0083112A&quot;/&gt;&lt;wsp:rsid wsp:val=&quot;0083132F&quot;/&gt;&lt;wsp:rsid wsp:val=&quot;00832D6E&quot;/&gt;&lt;wsp:rsid wsp:val=&quot;00833567&quot;/&gt;&lt;wsp:rsid wsp:val=&quot;00833B4E&quot;/&gt;&lt;wsp:rsid wsp:val=&quot;00834005&quot;/&gt;&lt;wsp:rsid wsp:val=&quot;0084034B&quot;/&gt;&lt;wsp:rsid wsp:val=&quot;00842A90&quot;/&gt;&lt;wsp:rsid wsp:val=&quot;008434FA&quot;/&gt;&lt;wsp:rsid wsp:val=&quot;008437C1&quot;/&gt;&lt;wsp:rsid wsp:val=&quot;00843BDF&quot;/&gt;&lt;wsp:rsid wsp:val=&quot;00844292&quot;/&gt;&lt;wsp:rsid wsp:val=&quot;00850E16&quot;/&gt;&lt;wsp:rsid wsp:val=&quot;008510FA&quot;/&gt;&lt;wsp:rsid wsp:val=&quot;00851681&quot;/&gt;&lt;wsp:rsid wsp:val=&quot;00852A4A&quot;/&gt;&lt;wsp:rsid wsp:val=&quot;00852D13&quot;/&gt;&lt;wsp:rsid wsp:val=&quot;00852DB0&quot;/&gt;&lt;wsp:rsid wsp:val=&quot;00856BA7&quot;/&gt;&lt;wsp:rsid wsp:val=&quot;00856FDB&quot;/&gt;&lt;wsp:rsid wsp:val=&quot;00860390&quot;/&gt;&lt;wsp:rsid wsp:val=&quot;0086051E&quot;/&gt;&lt;wsp:rsid wsp:val=&quot;00860871&quot;/&gt;&lt;wsp:rsid wsp:val=&quot;00860D55&quot;/&gt;&lt;wsp:rsid wsp:val=&quot;00860E1B&quot;/&gt;&lt;wsp:rsid wsp:val=&quot;00861049&quot;/&gt;&lt;wsp:rsid wsp:val=&quot;0086118E&quot;/&gt;&lt;wsp:rsid wsp:val=&quot;008630D9&quot;/&gt;&lt;wsp:rsid wsp:val=&quot;00863FB2&quot;/&gt;&lt;wsp:rsid wsp:val=&quot;008641E6&quot;/&gt;&lt;wsp:rsid wsp:val=&quot;00864D31&quot;/&gt;&lt;wsp:rsid wsp:val=&quot;0086541B&quot;/&gt;&lt;wsp:rsid wsp:val=&quot;00866A8E&quot;/&gt;&lt;wsp:rsid wsp:val=&quot;00867F2F&quot;/&gt;&lt;wsp:rsid wsp:val=&quot;008704E4&quot;/&gt;&lt;wsp:rsid wsp:val=&quot;008741BC&quot;/&gt;&lt;wsp:rsid wsp:val=&quot;00874574&quot;/&gt;&lt;wsp:rsid wsp:val=&quot;00874689&quot;/&gt;&lt;wsp:rsid wsp:val=&quot;008748B0&quot;/&gt;&lt;wsp:rsid wsp:val=&quot;00876D5A&quot;/&gt;&lt;wsp:rsid wsp:val=&quot;00877E14&quot;/&gt;&lt;wsp:rsid wsp:val=&quot;00880745&quot;/&gt;&lt;wsp:rsid wsp:val=&quot;00880FD9&quot;/&gt;&lt;wsp:rsid wsp:val=&quot;00881718&quot;/&gt;&lt;wsp:rsid wsp:val=&quot;00881789&quot;/&gt;&lt;wsp:rsid wsp:val=&quot;00882430&quot;/&gt;&lt;wsp:rsid wsp:val=&quot;00882C41&quot;/&gt;&lt;wsp:rsid wsp:val=&quot;00884D04&quot;/&gt;&lt;wsp:rsid wsp:val=&quot;00886141&quot;/&gt;&lt;wsp:rsid wsp:val=&quot;00887F5B&quot;/&gt;&lt;wsp:rsid wsp:val=&quot;00890A73&quot;/&gt;&lt;wsp:rsid wsp:val=&quot;00891B6A&quot;/&gt;&lt;wsp:rsid wsp:val=&quot;00892637&quot;/&gt;&lt;wsp:rsid wsp:val=&quot;00892D45&quot;/&gt;&lt;wsp:rsid wsp:val=&quot;00894B0D&quot;/&gt;&lt;wsp:rsid wsp:val=&quot;008A0E66&quot;/&gt;&lt;wsp:rsid wsp:val=&quot;008A17EC&quot;/&gt;&lt;wsp:rsid wsp:val=&quot;008A1903&quot;/&gt;&lt;wsp:rsid wsp:val=&quot;008A2845&quot;/&gt;&lt;wsp:rsid wsp:val=&quot;008A2CC0&quot;/&gt;&lt;wsp:rsid wsp:val=&quot;008A4397&quot;/&gt;&lt;wsp:rsid wsp:val=&quot;008A5191&quot;/&gt;&lt;wsp:rsid wsp:val=&quot;008B0B95&quot;/&gt;&lt;wsp:rsid wsp:val=&quot;008B2F9D&quot;/&gt;&lt;wsp:rsid wsp:val=&quot;008B33DB&quot;/&gt;&lt;wsp:rsid wsp:val=&quot;008B4A50&quot;/&gt;&lt;wsp:rsid wsp:val=&quot;008B51E3&quot;/&gt;&lt;wsp:rsid wsp:val=&quot;008B60F8&quot;/&gt;&lt;wsp:rsid wsp:val=&quot;008B6FD6&quot;/&gt;&lt;wsp:rsid wsp:val=&quot;008B7248&quot;/&gt;&lt;wsp:rsid wsp:val=&quot;008C01EF&quot;/&gt;&lt;wsp:rsid wsp:val=&quot;008C2854&quot;/&gt;&lt;wsp:rsid wsp:val=&quot;008C3DEC&quot;/&gt;&lt;wsp:rsid wsp:val=&quot;008C46D8&quot;/&gt;&lt;wsp:rsid wsp:val=&quot;008C4F27&quot;/&gt;&lt;wsp:rsid wsp:val=&quot;008C4F42&quot;/&gt;&lt;wsp:rsid wsp:val=&quot;008C528A&quot;/&gt;&lt;wsp:rsid wsp:val=&quot;008C73D6&quot;/&gt;&lt;wsp:rsid wsp:val=&quot;008C7705&quot;/&gt;&lt;wsp:rsid wsp:val=&quot;008D35A7&quot;/&gt;&lt;wsp:rsid wsp:val=&quot;008D7E8F&quot;/&gt;&lt;wsp:rsid wsp:val=&quot;008E02A4&quot;/&gt;&lt;wsp:rsid wsp:val=&quot;008E063E&quot;/&gt;&lt;wsp:rsid wsp:val=&quot;008E0A1B&quot;/&gt;&lt;wsp:rsid wsp:val=&quot;008E1690&quot;/&gt;&lt;wsp:rsid wsp:val=&quot;008E3964&quot;/&gt;&lt;wsp:rsid wsp:val=&quot;008E5A0F&quot;/&gt;&lt;wsp:rsid wsp:val=&quot;008E5D7A&quot;/&gt;&lt;wsp:rsid wsp:val=&quot;008E6A44&quot;/&gt;&lt;wsp:rsid wsp:val=&quot;008E6E7B&quot;/&gt;&lt;wsp:rsid wsp:val=&quot;008F0040&quot;/&gt;&lt;wsp:rsid wsp:val=&quot;008F03C2&quot;/&gt;&lt;wsp:rsid wsp:val=&quot;008F04B2&quot;/&gt;&lt;wsp:rsid wsp:val=&quot;008F238A&quot;/&gt;&lt;wsp:rsid wsp:val=&quot;008F43BB&quot;/&gt;&lt;wsp:rsid wsp:val=&quot;008F7C59&quot;/&gt;&lt;wsp:rsid wsp:val=&quot;00901116&quot;/&gt;&lt;wsp:rsid wsp:val=&quot;009012E5&quot;/&gt;&lt;wsp:rsid wsp:val=&quot;00901966&quot;/&gt;&lt;wsp:rsid wsp:val=&quot;00902117&quot;/&gt;&lt;wsp:rsid wsp:val=&quot;00903F2C&quot;/&gt;&lt;wsp:rsid wsp:val=&quot;00904CA1&quot;/&gt;&lt;wsp:rsid wsp:val=&quot;00913BCF&quot;/&gt;&lt;wsp:rsid wsp:val=&quot;00915023&quot;/&gt;&lt;wsp:rsid wsp:val=&quot;009150BE&quot;/&gt;&lt;wsp:rsid wsp:val=&quot;00915ED2&quot;/&gt;&lt;wsp:rsid wsp:val=&quot;00916E46&quot;/&gt;&lt;wsp:rsid wsp:val=&quot;00917785&quot;/&gt;&lt;wsp:rsid wsp:val=&quot;00917AE3&quot;/&gt;&lt;wsp:rsid wsp:val=&quot;00917F6C&quot;/&gt;&lt;wsp:rsid wsp:val=&quot;00921339&quot;/&gt;&lt;wsp:rsid wsp:val=&quot;00921484&quot;/&gt;&lt;wsp:rsid wsp:val=&quot;00921FD5&quot;/&gt;&lt;wsp:rsid wsp:val=&quot;00922261&quot;/&gt;&lt;wsp:rsid wsp:val=&quot;00922799&quot;/&gt;&lt;wsp:rsid wsp:val=&quot;009254D9&quot;/&gt;&lt;wsp:rsid wsp:val=&quot;009257FB&quot;/&gt;&lt;wsp:rsid wsp:val=&quot;009260D7&quot;/&gt;&lt;wsp:rsid wsp:val=&quot;009261AC&quot;/&gt;&lt;wsp:rsid wsp:val=&quot;009272C1&quot;/&gt;&lt;wsp:rsid wsp:val=&quot;00927F83&quot;/&gt;&lt;wsp:rsid wsp:val=&quot;009301A0&quot;/&gt;&lt;wsp:rsid wsp:val=&quot;00931604&quot;/&gt;&lt;wsp:rsid wsp:val=&quot;00932190&quot;/&gt;&lt;wsp:rsid wsp:val=&quot;00932E95&quot;/&gt;&lt;wsp:rsid wsp:val=&quot;00934321&quot;/&gt;&lt;wsp:rsid wsp:val=&quot;00934C31&quot;/&gt;&lt;wsp:rsid wsp:val=&quot;00934EB8&quot;/&gt;&lt;wsp:rsid wsp:val=&quot;00934FD3&quot;/&gt;&lt;wsp:rsid wsp:val=&quot;00942D29&quot;/&gt;&lt;wsp:rsid wsp:val=&quot;00943301&quot;/&gt;&lt;wsp:rsid wsp:val=&quot;00945C97&quot;/&gt;&lt;wsp:rsid wsp:val=&quot;00945EE8&quot;/&gt;&lt;wsp:rsid wsp:val=&quot;009463C0&quot;/&gt;&lt;wsp:rsid wsp:val=&quot;00946D19&quot;/&gt;&lt;wsp:rsid wsp:val=&quot;0094721E&quot;/&gt;&lt;wsp:rsid wsp:val=&quot;00950A86&quot;/&gt;&lt;wsp:rsid wsp:val=&quot;00953A38&quot;/&gt;&lt;wsp:rsid wsp:val=&quot;00954AE4&quot;/&gt;&lt;wsp:rsid wsp:val=&quot;00957EAC&quot;/&gt;&lt;wsp:rsid wsp:val=&quot;00961774&quot;/&gt;&lt;wsp:rsid wsp:val=&quot;00961E3D&quot;/&gt;&lt;wsp:rsid wsp:val=&quot;00964A83&quot;/&gt;&lt;wsp:rsid wsp:val=&quot;009706F0&quot;/&gt;&lt;wsp:rsid wsp:val=&quot;00970893&quot;/&gt;&lt;wsp:rsid wsp:val=&quot;00970971&quot;/&gt;&lt;wsp:rsid wsp:val=&quot;009711BA&quot;/&gt;&lt;wsp:rsid wsp:val=&quot;0097332A&quot;/&gt;&lt;wsp:rsid wsp:val=&quot;0097457C&quot;/&gt;&lt;wsp:rsid wsp:val=&quot;00980B07&quot;/&gt;&lt;wsp:rsid wsp:val=&quot;00980C91&quot;/&gt;&lt;wsp:rsid wsp:val=&quot;00982234&quot;/&gt;&lt;wsp:rsid wsp:val=&quot;0098304C&quot;/&gt;&lt;wsp:rsid wsp:val=&quot;009843FF&quot;/&gt;&lt;wsp:rsid wsp:val=&quot;0098677D&quot;/&gt;&lt;wsp:rsid wsp:val=&quot;00987111&quot;/&gt;&lt;wsp:rsid wsp:val=&quot;00990203&quot;/&gt;&lt;wsp:rsid wsp:val=&quot;0099041E&quot;/&gt;&lt;wsp:rsid wsp:val=&quot;0099091F&quot;/&gt;&lt;wsp:rsid wsp:val=&quot;00991103&quot;/&gt;&lt;wsp:rsid wsp:val=&quot;00991C55&quot;/&gt;&lt;wsp:rsid wsp:val=&quot;00991E76&quot;/&gt;&lt;wsp:rsid wsp:val=&quot;009925BE&quot;/&gt;&lt;wsp:rsid wsp:val=&quot;009931B6&quot;/&gt;&lt;wsp:rsid wsp:val=&quot;009939A2&quot;/&gt;&lt;wsp:rsid wsp:val=&quot;009959F8&quot;/&gt;&lt;wsp:rsid wsp:val=&quot;00995A9D&quot;/&gt;&lt;wsp:rsid wsp:val=&quot;009965FA&quot;/&gt;&lt;wsp:rsid wsp:val=&quot;009A06C1&quot;/&gt;&lt;wsp:rsid wsp:val=&quot;009A437C&quot;/&gt;&lt;wsp:rsid wsp:val=&quot;009A55B0&quot;/&gt;&lt;wsp:rsid wsp:val=&quot;009A57DF&quot;/&gt;&lt;wsp:rsid wsp:val=&quot;009A76A4&quot;/&gt;&lt;wsp:rsid wsp:val=&quot;009B1202&quot;/&gt;&lt;wsp:rsid wsp:val=&quot;009B1673&quot;/&gt;&lt;wsp:rsid wsp:val=&quot;009B1CA5&quot;/&gt;&lt;wsp:rsid wsp:val=&quot;009B1ED9&quot;/&gt;&lt;wsp:rsid wsp:val=&quot;009B20F1&quot;/&gt;&lt;wsp:rsid wsp:val=&quot;009B4BC2&quot;/&gt;&lt;wsp:rsid wsp:val=&quot;009B4ECC&quot;/&gt;&lt;wsp:rsid wsp:val=&quot;009B5BDE&quot;/&gt;&lt;wsp:rsid wsp:val=&quot;009B6629&quot;/&gt;&lt;wsp:rsid wsp:val=&quot;009C17CC&quot;/&gt;&lt;wsp:rsid wsp:val=&quot;009C1FB9&quot;/&gt;&lt;wsp:rsid wsp:val=&quot;009C221F&quot;/&gt;&lt;wsp:rsid wsp:val=&quot;009C22D9&quot;/&gt;&lt;wsp:rsid wsp:val=&quot;009C355F&quot;/&gt;&lt;wsp:rsid wsp:val=&quot;009C3F7F&quot;/&gt;&lt;wsp:rsid wsp:val=&quot;009C5444&quot;/&gt;&lt;wsp:rsid wsp:val=&quot;009D1278&quot;/&gt;&lt;wsp:rsid wsp:val=&quot;009D17CF&quot;/&gt;&lt;wsp:rsid wsp:val=&quot;009D26B1&quot;/&gt;&lt;wsp:rsid wsp:val=&quot;009D36BC&quot;/&gt;&lt;wsp:rsid wsp:val=&quot;009D626C&quot;/&gt;&lt;wsp:rsid wsp:val=&quot;009D6341&quot;/&gt;&lt;wsp:rsid wsp:val=&quot;009E3147&quot;/&gt;&lt;wsp:rsid wsp:val=&quot;009E782E&quot;/&gt;&lt;wsp:rsid wsp:val=&quot;009E7AAD&quot;/&gt;&lt;wsp:rsid wsp:val=&quot;009F2DB0&quot;/&gt;&lt;wsp:rsid wsp:val=&quot;009F3894&quot;/&gt;&lt;wsp:rsid wsp:val=&quot;009F4942&quot;/&gt;&lt;wsp:rsid wsp:val=&quot;009F4DF6&quot;/&gt;&lt;wsp:rsid wsp:val=&quot;009F6E95&quot;/&gt;&lt;wsp:rsid wsp:val=&quot;009F7B9A&quot;/&gt;&lt;wsp:rsid wsp:val=&quot;00A00E72&quot;/&gt;&lt;wsp:rsid wsp:val=&quot;00A03A9C&quot;/&gt;&lt;wsp:rsid wsp:val=&quot;00A03B68&quot;/&gt;&lt;wsp:rsid wsp:val=&quot;00A03E99&quot;/&gt;&lt;wsp:rsid wsp:val=&quot;00A05FC2&quot;/&gt;&lt;wsp:rsid wsp:val=&quot;00A0611A&quot;/&gt;&lt;wsp:rsid wsp:val=&quot;00A06C0E&quot;/&gt;&lt;wsp:rsid wsp:val=&quot;00A06C7D&quot;/&gt;&lt;wsp:rsid wsp:val=&quot;00A06D61&quot;/&gt;&lt;wsp:rsid wsp:val=&quot;00A0731D&quot;/&gt;&lt;wsp:rsid wsp:val=&quot;00A10617&quot;/&gt;&lt;wsp:rsid wsp:val=&quot;00A10F4F&quot;/&gt;&lt;wsp:rsid wsp:val=&quot;00A11480&quot;/&gt;&lt;wsp:rsid wsp:val=&quot;00A13178&quot;/&gt;&lt;wsp:rsid wsp:val=&quot;00A134D0&quot;/&gt;&lt;wsp:rsid wsp:val=&quot;00A13874&quot;/&gt;&lt;wsp:rsid wsp:val=&quot;00A138D5&quot;/&gt;&lt;wsp:rsid wsp:val=&quot;00A1403C&quot;/&gt;&lt;wsp:rsid wsp:val=&quot;00A15861&quot;/&gt;&lt;wsp:rsid wsp:val=&quot;00A21AD2&quot;/&gt;&lt;wsp:rsid wsp:val=&quot;00A22D06&quot;/&gt;&lt;wsp:rsid wsp:val=&quot;00A2409B&quot;/&gt;&lt;wsp:rsid wsp:val=&quot;00A27640&quot;/&gt;&lt;wsp:rsid wsp:val=&quot;00A32B39&quot;/&gt;&lt;wsp:rsid wsp:val=&quot;00A32E7A&quot;/&gt;&lt;wsp:rsid wsp:val=&quot;00A33D9D&quot;/&gt;&lt;wsp:rsid wsp:val=&quot;00A3456B&quot;/&gt;&lt;wsp:rsid wsp:val=&quot;00A354A0&quot;/&gt;&lt;wsp:rsid wsp:val=&quot;00A364AC&quot;/&gt;&lt;wsp:rsid wsp:val=&quot;00A37F46&quot;/&gt;&lt;wsp:rsid wsp:val=&quot;00A45AC7&quot;/&gt;&lt;wsp:rsid wsp:val=&quot;00A45AE3&quot;/&gt;&lt;wsp:rsid wsp:val=&quot;00A45B44&quot;/&gt;&lt;wsp:rsid wsp:val=&quot;00A46F75&quot;/&gt;&lt;wsp:rsid wsp:val=&quot;00A47ACC&quot;/&gt;&lt;wsp:rsid wsp:val=&quot;00A51460&quot;/&gt;&lt;wsp:rsid wsp:val=&quot;00A51A61&quot;/&gt;&lt;wsp:rsid wsp:val=&quot;00A520CF&quot;/&gt;&lt;wsp:rsid wsp:val=&quot;00A5259D&quot;/&gt;&lt;wsp:rsid wsp:val=&quot;00A53F76&quot;/&gt;&lt;wsp:rsid wsp:val=&quot;00A54C8C&quot;/&gt;&lt;wsp:rsid wsp:val=&quot;00A56B44&quot;/&gt;&lt;wsp:rsid wsp:val=&quot;00A61C6E&quot;/&gt;&lt;wsp:rsid wsp:val=&quot;00A63D1A&quot;/&gt;&lt;wsp:rsid wsp:val=&quot;00A642BB&quot;/&gt;&lt;wsp:rsid wsp:val=&quot;00A64461&quot;/&gt;&lt;wsp:rsid wsp:val=&quot;00A6505B&quot;/&gt;&lt;wsp:rsid wsp:val=&quot;00A70CE7&quot;/&gt;&lt;wsp:rsid wsp:val=&quot;00A71F6B&quot;/&gt;&lt;wsp:rsid wsp:val=&quot;00A73221&quot;/&gt;&lt;wsp:rsid wsp:val=&quot;00A741CF&quot;/&gt;&lt;wsp:rsid wsp:val=&quot;00A7421C&quot;/&gt;&lt;wsp:rsid wsp:val=&quot;00A77D93&quot;/&gt;&lt;wsp:rsid wsp:val=&quot;00A801D9&quot;/&gt;&lt;wsp:rsid wsp:val=&quot;00A804E9&quot;/&gt;&lt;wsp:rsid wsp:val=&quot;00A821B3&quot;/&gt;&lt;wsp:rsid wsp:val=&quot;00A83380&quot;/&gt;&lt;wsp:rsid wsp:val=&quot;00A86776&quot;/&gt;&lt;wsp:rsid wsp:val=&quot;00A90369&quot;/&gt;&lt;wsp:rsid wsp:val=&quot;00A92E2C&quot;/&gt;&lt;wsp:rsid wsp:val=&quot;00A959C0&quot;/&gt;&lt;wsp:rsid wsp:val=&quot;00A95A4F&quot;/&gt;&lt;wsp:rsid wsp:val=&quot;00AA1140&quot;/&gt;&lt;wsp:rsid wsp:val=&quot;00AA2121&quot;/&gt;&lt;wsp:rsid wsp:val=&quot;00AA2C92&quot;/&gt;&lt;wsp:rsid wsp:val=&quot;00AA45DA&quot;/&gt;&lt;wsp:rsid wsp:val=&quot;00AA756F&quot;/&gt;&lt;wsp:rsid wsp:val=&quot;00AB0768&quot;/&gt;&lt;wsp:rsid wsp:val=&quot;00AB1A51&quot;/&gt;&lt;wsp:rsid wsp:val=&quot;00AB41C7&quot;/&gt;&lt;wsp:rsid wsp:val=&quot;00AB4FFD&quot;/&gt;&lt;wsp:rsid wsp:val=&quot;00AB6A40&quot;/&gt;&lt;wsp:rsid wsp:val=&quot;00AB7BB8&quot;/&gt;&lt;wsp:rsid wsp:val=&quot;00AC121A&quot;/&gt;&lt;wsp:rsid wsp:val=&quot;00AC1A65&quot;/&gt;&lt;wsp:rsid wsp:val=&quot;00AC2923&quot;/&gt;&lt;wsp:rsid wsp:val=&quot;00AC37EE&quot;/&gt;&lt;wsp:rsid wsp:val=&quot;00AC506D&quot;/&gt;&lt;wsp:rsid wsp:val=&quot;00AC5894&quot;/&gt;&lt;wsp:rsid wsp:val=&quot;00AD0116&quot;/&gt;&lt;wsp:rsid wsp:val=&quot;00AD0BA7&quot;/&gt;&lt;wsp:rsid wsp:val=&quot;00AD23DA&quot;/&gt;&lt;wsp:rsid wsp:val=&quot;00AD5B44&quot;/&gt;&lt;wsp:rsid wsp:val=&quot;00AD5D5D&quot;/&gt;&lt;wsp:rsid wsp:val=&quot;00AD7822&quot;/&gt;&lt;wsp:rsid wsp:val=&quot;00AE1A7C&quot;/&gt;&lt;wsp:rsid wsp:val=&quot;00AE2704&quot;/&gt;&lt;wsp:rsid wsp:val=&quot;00AE3200&quot;/&gt;&lt;wsp:rsid wsp:val=&quot;00AE3528&quot;/&gt;&lt;wsp:rsid wsp:val=&quot;00AE3F5B&quot;/&gt;&lt;wsp:rsid wsp:val=&quot;00AE4190&quot;/&gt;&lt;wsp:rsid wsp:val=&quot;00AE4A34&quot;/&gt;&lt;wsp:rsid wsp:val=&quot;00AE4E75&quot;/&gt;&lt;wsp:rsid wsp:val=&quot;00AE50CB&quot;/&gt;&lt;wsp:rsid wsp:val=&quot;00AF1EF1&quot;/&gt;&lt;wsp:rsid wsp:val=&quot;00AF424B&quot;/&gt;&lt;wsp:rsid wsp:val=&quot;00AF487D&quot;/&gt;&lt;wsp:rsid wsp:val=&quot;00AF542D&quot;/&gt;&lt;wsp:rsid wsp:val=&quot;00B00E25&quot;/&gt;&lt;wsp:rsid wsp:val=&quot;00B011B8&quot;/&gt;&lt;wsp:rsid wsp:val=&quot;00B011F0&quot;/&gt;&lt;wsp:rsid wsp:val=&quot;00B013E6&quot;/&gt;&lt;wsp:rsid wsp:val=&quot;00B03E4A&quot;/&gt;&lt;wsp:rsid wsp:val=&quot;00B04B99&quot;/&gt;&lt;wsp:rsid wsp:val=&quot;00B06865&quot;/&gt;&lt;wsp:rsid wsp:val=&quot;00B0717F&quot;/&gt;&lt;wsp:rsid wsp:val=&quot;00B078F2&quot;/&gt;&lt;wsp:rsid wsp:val=&quot;00B07C30&quot;/&gt;&lt;wsp:rsid wsp:val=&quot;00B10EEB&quot;/&gt;&lt;wsp:rsid wsp:val=&quot;00B12DB6&quot;/&gt;&lt;wsp:rsid wsp:val=&quot;00B133B8&quot;/&gt;&lt;wsp:rsid wsp:val=&quot;00B13E59&quot;/&gt;&lt;wsp:rsid wsp:val=&quot;00B141F4&quot;/&gt;&lt;wsp:rsid wsp:val=&quot;00B151D0&quot;/&gt;&lt;wsp:rsid wsp:val=&quot;00B152BF&quot;/&gt;&lt;wsp:rsid wsp:val=&quot;00B15C2B&quot;/&gt;&lt;wsp:rsid wsp:val=&quot;00B17103&quot;/&gt;&lt;wsp:rsid wsp:val=&quot;00B20FAC&quot;/&gt;&lt;wsp:rsid wsp:val=&quot;00B2102F&quot;/&gt;&lt;wsp:rsid wsp:val=&quot;00B248C2&quot;/&gt;&lt;wsp:rsid wsp:val=&quot;00B25A81&quot;/&gt;&lt;wsp:rsid wsp:val=&quot;00B2709A&quot;/&gt;&lt;wsp:rsid wsp:val=&quot;00B27FA6&quot;/&gt;&lt;wsp:rsid wsp:val=&quot;00B30924&quot;/&gt;&lt;wsp:rsid wsp:val=&quot;00B30D2B&quot;/&gt;&lt;wsp:rsid wsp:val=&quot;00B334EE&quot;/&gt;&lt;wsp:rsid wsp:val=&quot;00B33C91&quot;/&gt;&lt;wsp:rsid wsp:val=&quot;00B34421&quot;/&gt;&lt;wsp:rsid wsp:val=&quot;00B3524B&quot;/&gt;&lt;wsp:rsid wsp:val=&quot;00B35DBB&quot;/&gt;&lt;wsp:rsid wsp:val=&quot;00B4049C&quot;/&gt;&lt;wsp:rsid wsp:val=&quot;00B41B68&quot;/&gt;&lt;wsp:rsid wsp:val=&quot;00B4335A&quot;/&gt;&lt;wsp:rsid wsp:val=&quot;00B449FA&quot;/&gt;&lt;wsp:rsid wsp:val=&quot;00B45682&quot;/&gt;&lt;wsp:rsid wsp:val=&quot;00B471DB&quot;/&gt;&lt;wsp:rsid wsp:val=&quot;00B50648&quot;/&gt;&lt;wsp:rsid wsp:val=&quot;00B516B2&quot;/&gt;&lt;wsp:rsid wsp:val=&quot;00B54C6B&quot;/&gt;&lt;wsp:rsid wsp:val=&quot;00B54DB5&quot;/&gt;&lt;wsp:rsid wsp:val=&quot;00B551AC&quot;/&gt;&lt;wsp:rsid wsp:val=&quot;00B553BA&quot;/&gt;&lt;wsp:rsid wsp:val=&quot;00B55844&quot;/&gt;&lt;wsp:rsid wsp:val=&quot;00B563C9&quot;/&gt;&lt;wsp:rsid wsp:val=&quot;00B57392&quot;/&gt;&lt;wsp:rsid wsp:val=&quot;00B604C8&quot;/&gt;&lt;wsp:rsid wsp:val=&quot;00B629F6&quot;/&gt;&lt;wsp:rsid wsp:val=&quot;00B6451F&quot;/&gt;&lt;wsp:rsid wsp:val=&quot;00B649CD&quot;/&gt;&lt;wsp:rsid wsp:val=&quot;00B65482&quot;/&gt;&lt;wsp:rsid wsp:val=&quot;00B65E64&quot;/&gt;&lt;wsp:rsid wsp:val=&quot;00B6681F&quot;/&gt;&lt;wsp:rsid wsp:val=&quot;00B678EA&quot;/&gt;&lt;wsp:rsid wsp:val=&quot;00B738C4&quot;/&gt;&lt;wsp:rsid wsp:val=&quot;00B749E4&quot;/&gt;&lt;wsp:rsid wsp:val=&quot;00B75983&quot;/&gt;&lt;wsp:rsid wsp:val=&quot;00B80192&quot;/&gt;&lt;wsp:rsid wsp:val=&quot;00B80FF5&quot;/&gt;&lt;wsp:rsid wsp:val=&quot;00B82764&quot;/&gt;&lt;wsp:rsid wsp:val=&quot;00B82D8E&quot;/&gt;&lt;wsp:rsid wsp:val=&quot;00B83A7E&quot;/&gt;&lt;wsp:rsid wsp:val=&quot;00B84048&quot;/&gt;&lt;wsp:rsid wsp:val=&quot;00B85E35&quot;/&gt;&lt;wsp:rsid wsp:val=&quot;00B877DF&quot;/&gt;&lt;wsp:rsid wsp:val=&quot;00B9039B&quot;/&gt;&lt;wsp:rsid wsp:val=&quot;00B97A80&quot;/&gt;&lt;wsp:rsid wsp:val=&quot;00BA1815&quot;/&gt;&lt;wsp:rsid wsp:val=&quot;00BA53F0&quot;/&gt;&lt;wsp:rsid wsp:val=&quot;00BA5D93&quot;/&gt;&lt;wsp:rsid wsp:val=&quot;00BB0376&quot;/&gt;&lt;wsp:rsid wsp:val=&quot;00BB07C5&quot;/&gt;&lt;wsp:rsid wsp:val=&quot;00BB0EAF&quot;/&gt;&lt;wsp:rsid wsp:val=&quot;00BB0F8E&quot;/&gt;&lt;wsp:rsid wsp:val=&quot;00BB166A&quot;/&gt;&lt;wsp:rsid wsp:val=&quot;00BB3948&quot;/&gt;&lt;wsp:rsid wsp:val=&quot;00BB5033&quot;/&gt;&lt;wsp:rsid wsp:val=&quot;00BB6E74&quot;/&gt;&lt;wsp:rsid wsp:val=&quot;00BB709B&quot;/&gt;&lt;wsp:rsid wsp:val=&quot;00BC020D&quot;/&gt;&lt;wsp:rsid wsp:val=&quot;00BC0DAB&quot;/&gt;&lt;wsp:rsid wsp:val=&quot;00BC36D5&quot;/&gt;&lt;wsp:rsid wsp:val=&quot;00BC376B&quot;/&gt;&lt;wsp:rsid wsp:val=&quot;00BC5137&quot;/&gt;&lt;wsp:rsid wsp:val=&quot;00BC5806&quot;/&gt;&lt;wsp:rsid wsp:val=&quot;00BC6414&quot;/&gt;&lt;wsp:rsid wsp:val=&quot;00BC655F&quot;/&gt;&lt;wsp:rsid wsp:val=&quot;00BC75BE&quot;/&gt;&lt;wsp:rsid wsp:val=&quot;00BD17EE&quot;/&gt;&lt;wsp:rsid wsp:val=&quot;00BD265A&quot;/&gt;&lt;wsp:rsid wsp:val=&quot;00BD3A7A&quot;/&gt;&lt;wsp:rsid wsp:val=&quot;00BD6EB1&quot;/&gt;&lt;wsp:rsid wsp:val=&quot;00BD70F8&quot;/&gt;&lt;wsp:rsid wsp:val=&quot;00BE07DE&quot;/&gt;&lt;wsp:rsid wsp:val=&quot;00BE0B3D&quot;/&gt;&lt;wsp:rsid wsp:val=&quot;00BE20F7&quot;/&gt;&lt;wsp:rsid wsp:val=&quot;00BE30C2&quot;/&gt;&lt;wsp:rsid wsp:val=&quot;00BE357D&quot;/&gt;&lt;wsp:rsid wsp:val=&quot;00BE419A&quot;/&gt;&lt;wsp:rsid wsp:val=&quot;00BE5370&quot;/&gt;&lt;wsp:rsid wsp:val=&quot;00BE5DC5&quot;/&gt;&lt;wsp:rsid wsp:val=&quot;00BE63D5&quot;/&gt;&lt;wsp:rsid wsp:val=&quot;00BE7735&quot;/&gt;&lt;wsp:rsid wsp:val=&quot;00BF0635&quot;/&gt;&lt;wsp:rsid wsp:val=&quot;00BF166D&quot;/&gt;&lt;wsp:rsid wsp:val=&quot;00BF19AA&quot;/&gt;&lt;wsp:rsid wsp:val=&quot;00BF282D&quot;/&gt;&lt;wsp:rsid wsp:val=&quot;00BF41BE&quot;/&gt;&lt;wsp:rsid wsp:val=&quot;00BF6C16&quot;/&gt;&lt;wsp:rsid wsp:val=&quot;00BF75AD&quot;/&gt;&lt;wsp:rsid wsp:val=&quot;00C03055&quot;/&gt;&lt;wsp:rsid wsp:val=&quot;00C03BCC&quot;/&gt;&lt;wsp:rsid wsp:val=&quot;00C04007&quot;/&gt;&lt;wsp:rsid wsp:val=&quot;00C04DF3&quot;/&gt;&lt;wsp:rsid wsp:val=&quot;00C05039&quot;/&gt;&lt;wsp:rsid wsp:val=&quot;00C07012&quot;/&gt;&lt;wsp:rsid wsp:val=&quot;00C10A0E&quot;/&gt;&lt;wsp:rsid wsp:val=&quot;00C1121D&quot;/&gt;&lt;wsp:rsid wsp:val=&quot;00C128C7&quot;/&gt;&lt;wsp:rsid wsp:val=&quot;00C12DA8&quot;/&gt;&lt;wsp:rsid wsp:val=&quot;00C12FDE&quot;/&gt;&lt;wsp:rsid wsp:val=&quot;00C14835&quot;/&gt;&lt;wsp:rsid wsp:val=&quot;00C16DCB&quot;/&gt;&lt;wsp:rsid wsp:val=&quot;00C219CA&quot;/&gt;&lt;wsp:rsid wsp:val=&quot;00C23AA2&quot;/&gt;&lt;wsp:rsid wsp:val=&quot;00C2480B&quot;/&gt;&lt;wsp:rsid wsp:val=&quot;00C25E4E&quot;/&gt;&lt;wsp:rsid wsp:val=&quot;00C263D6&quot;/&gt;&lt;wsp:rsid wsp:val=&quot;00C26526&quot;/&gt;&lt;wsp:rsid wsp:val=&quot;00C268A9&quot;/&gt;&lt;wsp:rsid wsp:val=&quot;00C32755&quot;/&gt;&lt;wsp:rsid wsp:val=&quot;00C3450A&quot;/&gt;&lt;wsp:rsid wsp:val=&quot;00C36BC2&quot;/&gt;&lt;wsp:rsid wsp:val=&quot;00C37123&quot;/&gt;&lt;wsp:rsid wsp:val=&quot;00C40297&quot;/&gt;&lt;wsp:rsid wsp:val=&quot;00C40805&quot;/&gt;&lt;wsp:rsid wsp:val=&quot;00C412C2&quot;/&gt;&lt;wsp:rsid wsp:val=&quot;00C433FB&quot;/&gt;&lt;wsp:rsid wsp:val=&quot;00C43741&quot;/&gt;&lt;wsp:rsid wsp:val=&quot;00C4435E&quot;/&gt;&lt;wsp:rsid wsp:val=&quot;00C459A4&quot;/&gt;&lt;wsp:rsid wsp:val=&quot;00C45A2E&quot;/&gt;&lt;wsp:rsid wsp:val=&quot;00C45CF1&quot;/&gt;&lt;wsp:rsid wsp:val=&quot;00C4657B&quot;/&gt;&lt;wsp:rsid wsp:val=&quot;00C474D8&quot;/&gt;&lt;wsp:rsid wsp:val=&quot;00C513E2&quot;/&gt;&lt;wsp:rsid wsp:val=&quot;00C519EA&quot;/&gt;&lt;wsp:rsid wsp:val=&quot;00C51CF2&quot;/&gt;&lt;wsp:rsid wsp:val=&quot;00C52E4F&quot;/&gt;&lt;wsp:rsid wsp:val=&quot;00C532E9&quot;/&gt;&lt;wsp:rsid wsp:val=&quot;00C53870&quot;/&gt;&lt;wsp:rsid wsp:val=&quot;00C5511B&quot;/&gt;&lt;wsp:rsid wsp:val=&quot;00C60FAA&quot;/&gt;&lt;wsp:rsid wsp:val=&quot;00C61028&quot;/&gt;&lt;wsp:rsid wsp:val=&quot;00C6171D&quot;/&gt;&lt;wsp:rsid wsp:val=&quot;00C64B3C&quot;/&gt;&lt;wsp:rsid wsp:val=&quot;00C64E18&quot;/&gt;&lt;wsp:rsid wsp:val=&quot;00C64FED&quot;/&gt;&lt;wsp:rsid wsp:val=&quot;00C65029&quot;/&gt;&lt;wsp:rsid wsp:val=&quot;00C65653&quot;/&gt;&lt;wsp:rsid wsp:val=&quot;00C65FCE&quot;/&gt;&lt;wsp:rsid wsp:val=&quot;00C66BB5&quot;/&gt;&lt;wsp:rsid wsp:val=&quot;00C670EB&quot;/&gt;&lt;wsp:rsid wsp:val=&quot;00C677E9&quot;/&gt;&lt;wsp:rsid wsp:val=&quot;00C704A6&quot;/&gt;&lt;wsp:rsid wsp:val=&quot;00C7063D&quot;/&gt;&lt;wsp:rsid wsp:val=&quot;00C7157A&quot;/&gt;&lt;wsp:rsid wsp:val=&quot;00C72E85&quot;/&gt;&lt;wsp:rsid wsp:val=&quot;00C75CEF&quot;/&gt;&lt;wsp:rsid wsp:val=&quot;00C76821&quot;/&gt;&lt;wsp:rsid wsp:val=&quot;00C8037B&quot;/&gt;&lt;wsp:rsid wsp:val=&quot;00C8191F&quot;/&gt;&lt;wsp:rsid wsp:val=&quot;00C81ADC&quot;/&gt;&lt;wsp:rsid wsp:val=&quot;00C820CA&quot;/&gt;&lt;wsp:rsid wsp:val=&quot;00C82FE0&quot;/&gt;&lt;wsp:rsid wsp:val=&quot;00C8612A&quot;/&gt;&lt;wsp:rsid wsp:val=&quot;00C86958&quot;/&gt;&lt;wsp:rsid wsp:val=&quot;00C86B2D&quot;/&gt;&lt;wsp:rsid wsp:val=&quot;00C876DC&quot;/&gt;&lt;wsp:rsid wsp:val=&quot;00C928A4&quot;/&gt;&lt;wsp:rsid wsp:val=&quot;00C92AD6&quot;/&gt;&lt;wsp:rsid wsp:val=&quot;00C93C00&quot;/&gt;&lt;wsp:rsid wsp:val=&quot;00C93CCE&quot;/&gt;&lt;wsp:rsid wsp:val=&quot;00C95430&quot;/&gt;&lt;wsp:rsid wsp:val=&quot;00C95A1D&quot;/&gt;&lt;wsp:rsid wsp:val=&quot;00C95B07&quot;/&gt;&lt;wsp:rsid wsp:val=&quot;00C96A25&quot;/&gt;&lt;wsp:rsid wsp:val=&quot;00C978C2&quot;/&gt;&lt;wsp:rsid wsp:val=&quot;00CA0DEB&quot;/&gt;&lt;wsp:rsid wsp:val=&quot;00CA6E77&quot;/&gt;&lt;wsp:rsid wsp:val=&quot;00CB28C4&quot;/&gt;&lt;wsp:rsid wsp:val=&quot;00CB3D35&quot;/&gt;&lt;wsp:rsid wsp:val=&quot;00CB4187&quot;/&gt;&lt;wsp:rsid wsp:val=&quot;00CB45E2&quot;/&gt;&lt;wsp:rsid wsp:val=&quot;00CB5BB9&quot;/&gt;&lt;wsp:rsid wsp:val=&quot;00CB6336&quot;/&gt;&lt;wsp:rsid wsp:val=&quot;00CB799E&quot;/&gt;&lt;wsp:rsid wsp:val=&quot;00CC0949&quot;/&gt;&lt;wsp:rsid wsp:val=&quot;00CC241B&quot;/&gt;&lt;wsp:rsid wsp:val=&quot;00CC288A&quot;/&gt;&lt;wsp:rsid wsp:val=&quot;00CC2B66&quot;/&gt;&lt;wsp:rsid wsp:val=&quot;00CC481B&quot;/&gt;&lt;wsp:rsid wsp:val=&quot;00CC5B4A&quot;/&gt;&lt;wsp:rsid wsp:val=&quot;00CC751A&quot;/&gt;&lt;wsp:rsid wsp:val=&quot;00CC783A&quot;/&gt;&lt;wsp:rsid wsp:val=&quot;00CD1429&quot;/&gt;&lt;wsp:rsid wsp:val=&quot;00CD1450&quot;/&gt;&lt;wsp:rsid wsp:val=&quot;00CD1A4A&quot;/&gt;&lt;wsp:rsid wsp:val=&quot;00CD1F2F&quot;/&gt;&lt;wsp:rsid wsp:val=&quot;00CD2415&quot;/&gt;&lt;wsp:rsid wsp:val=&quot;00CD776D&quot;/&gt;&lt;wsp:rsid wsp:val=&quot;00CE172C&quot;/&gt;&lt;wsp:rsid wsp:val=&quot;00CE26E5&quot;/&gt;&lt;wsp:rsid wsp:val=&quot;00CE297F&quot;/&gt;&lt;wsp:rsid wsp:val=&quot;00CE3D63&quot;/&gt;&lt;wsp:rsid wsp:val=&quot;00CE4AA5&quot;/&gt;&lt;wsp:rsid wsp:val=&quot;00CE5EE9&quot;/&gt;&lt;wsp:rsid wsp:val=&quot;00CE5F99&quot;/&gt;&lt;wsp:rsid wsp:val=&quot;00CF42DF&quot;/&gt;&lt;wsp:rsid wsp:val=&quot;00CF4B53&quot;/&gt;&lt;wsp:rsid wsp:val=&quot;00CF50F6&quot;/&gt;&lt;wsp:rsid wsp:val=&quot;00CF69CE&quot;/&gt;&lt;wsp:rsid wsp:val=&quot;00CF748D&quot;/&gt;&lt;wsp:rsid wsp:val=&quot;00D01EEF&quot;/&gt;&lt;wsp:rsid wsp:val=&quot;00D024C4&quot;/&gt;&lt;wsp:rsid wsp:val=&quot;00D02F03&quot;/&gt;&lt;wsp:rsid wsp:val=&quot;00D032B8&quot;/&gt;&lt;wsp:rsid wsp:val=&quot;00D038B7&quot;/&gt;&lt;wsp:rsid wsp:val=&quot;00D05F31&quot;/&gt;&lt;wsp:rsid wsp:val=&quot;00D077E6&quot;/&gt;&lt;wsp:rsid wsp:val=&quot;00D10D9D&quot;/&gt;&lt;wsp:rsid wsp:val=&quot;00D119D6&quot;/&gt;&lt;wsp:rsid wsp:val=&quot;00D12002&quot;/&gt;&lt;wsp:rsid wsp:val=&quot;00D148B2&quot;/&gt;&lt;wsp:rsid wsp:val=&quot;00D16EBF&quot;/&gt;&lt;wsp:rsid wsp:val=&quot;00D17E8C&quot;/&gt;&lt;wsp:rsid wsp:val=&quot;00D17F14&quot;/&gt;&lt;wsp:rsid wsp:val=&quot;00D20157&quot;/&gt;&lt;wsp:rsid wsp:val=&quot;00D21952&quot;/&gt;&lt;wsp:rsid wsp:val=&quot;00D24C59&quot;/&gt;&lt;wsp:rsid wsp:val=&quot;00D25256&quot;/&gt;&lt;wsp:rsid wsp:val=&quot;00D25B73&quot;/&gt;&lt;wsp:rsid wsp:val=&quot;00D2647B&quot;/&gt;&lt;wsp:rsid wsp:val=&quot;00D2741A&quot;/&gt;&lt;wsp:rsid wsp:val=&quot;00D2784B&quot;/&gt;&lt;wsp:rsid wsp:val=&quot;00D27AE0&quot;/&gt;&lt;wsp:rsid wsp:val=&quot;00D308B1&quot;/&gt;&lt;wsp:rsid wsp:val=&quot;00D31F73&quot;/&gt;&lt;wsp:rsid wsp:val=&quot;00D32161&quot;/&gt;&lt;wsp:rsid wsp:val=&quot;00D32241&quot;/&gt;&lt;wsp:rsid wsp:val=&quot;00D322DE&quot;/&gt;&lt;wsp:rsid wsp:val=&quot;00D3237A&quot;/&gt;&lt;wsp:rsid wsp:val=&quot;00D32D86&quot;/&gt;&lt;wsp:rsid wsp:val=&quot;00D32FD0&quot;/&gt;&lt;wsp:rsid wsp:val=&quot;00D336A0&quot;/&gt;&lt;wsp:rsid wsp:val=&quot;00D34298&quot;/&gt;&lt;wsp:rsid wsp:val=&quot;00D34C68&quot;/&gt;&lt;wsp:rsid wsp:val=&quot;00D34F11&quot;/&gt;&lt;wsp:rsid wsp:val=&quot;00D40295&quot;/&gt;&lt;wsp:rsid wsp:val=&quot;00D404BD&quot;/&gt;&lt;wsp:rsid wsp:val=&quot;00D40848&quot;/&gt;&lt;wsp:rsid wsp:val=&quot;00D4115D&quot;/&gt;&lt;wsp:rsid wsp:val=&quot;00D41646&quot;/&gt;&lt;wsp:rsid wsp:val=&quot;00D41966&quot;/&gt;&lt;wsp:rsid wsp:val=&quot;00D42DBC&quot;/&gt;&lt;wsp:rsid wsp:val=&quot;00D42EE1&quot;/&gt;&lt;wsp:rsid wsp:val=&quot;00D42FF1&quot;/&gt;&lt;wsp:rsid wsp:val=&quot;00D44A70&quot;/&gt;&lt;wsp:rsid wsp:val=&quot;00D451F0&quot;/&gt;&lt;wsp:rsid wsp:val=&quot;00D45CE6&quot;/&gt;&lt;wsp:rsid wsp:val=&quot;00D46953&quot;/&gt;&lt;wsp:rsid wsp:val=&quot;00D474BB&quot;/&gt;&lt;wsp:rsid wsp:val=&quot;00D47B55&quot;/&gt;&lt;wsp:rsid wsp:val=&quot;00D47D24&quot;/&gt;&lt;wsp:rsid wsp:val=&quot;00D517F3&quot;/&gt;&lt;wsp:rsid wsp:val=&quot;00D52A3E&quot;/&gt;&lt;wsp:rsid wsp:val=&quot;00D52D03&quot;/&gt;&lt;wsp:rsid wsp:val=&quot;00D53301&quot;/&gt;&lt;wsp:rsid wsp:val=&quot;00D5441C&quot;/&gt;&lt;wsp:rsid wsp:val=&quot;00D547FD&quot;/&gt;&lt;wsp:rsid wsp:val=&quot;00D54FDC&quot;/&gt;&lt;wsp:rsid wsp:val=&quot;00D562FC&quot;/&gt;&lt;wsp:rsid wsp:val=&quot;00D56ABD&quot;/&gt;&lt;wsp:rsid wsp:val=&quot;00D57BB2&quot;/&gt;&lt;wsp:rsid wsp:val=&quot;00D61926&quot;/&gt;&lt;wsp:rsid wsp:val=&quot;00D62EEF&quot;/&gt;&lt;wsp:rsid wsp:val=&quot;00D64229&quot;/&gt;&lt;wsp:rsid wsp:val=&quot;00D6509C&quot;/&gt;&lt;wsp:rsid wsp:val=&quot;00D73CF3&quot;/&gt;&lt;wsp:rsid wsp:val=&quot;00D73E46&quot;/&gt;&lt;wsp:rsid wsp:val=&quot;00D74DBD&quot;/&gt;&lt;wsp:rsid wsp:val=&quot;00D76CE7&quot;/&gt;&lt;wsp:rsid wsp:val=&quot;00D81301&quot;/&gt;&lt;wsp:rsid wsp:val=&quot;00D828B1&quot;/&gt;&lt;wsp:rsid wsp:val=&quot;00D82CAB&quot;/&gt;&lt;wsp:rsid wsp:val=&quot;00D8354D&quot;/&gt;&lt;wsp:rsid wsp:val=&quot;00D83DEA&quot;/&gt;&lt;wsp:rsid wsp:val=&quot;00D868FE&quot;/&gt;&lt;wsp:rsid wsp:val=&quot;00D872A0&quot;/&gt;&lt;wsp:rsid wsp:val=&quot;00D877BF&quot;/&gt;&lt;wsp:rsid wsp:val=&quot;00D9041F&quot;/&gt;&lt;wsp:rsid wsp:val=&quot;00D96858&quot;/&gt;&lt;wsp:rsid wsp:val=&quot;00D97850&quot;/&gt;&lt;wsp:rsid wsp:val=&quot;00D97F37&quot;/&gt;&lt;wsp:rsid wsp:val=&quot;00DA057F&quot;/&gt;&lt;wsp:rsid wsp:val=&quot;00DA1A5B&quot;/&gt;&lt;wsp:rsid wsp:val=&quot;00DA2217&quot;/&gt;&lt;wsp:rsid wsp:val=&quot;00DA370B&quot;/&gt;&lt;wsp:rsid wsp:val=&quot;00DA5049&quot;/&gt;&lt;wsp:rsid wsp:val=&quot;00DB2F3D&quot;/&gt;&lt;wsp:rsid wsp:val=&quot;00DB2F82&quot;/&gt;&lt;wsp:rsid wsp:val=&quot;00DB3A06&quot;/&gt;&lt;wsp:rsid wsp:val=&quot;00DB5979&quot;/&gt;&lt;wsp:rsid wsp:val=&quot;00DB647B&quot;/&gt;&lt;wsp:rsid wsp:val=&quot;00DC10B1&quot;/&gt;&lt;wsp:rsid wsp:val=&quot;00DC3241&quot;/&gt;&lt;wsp:rsid wsp:val=&quot;00DC3426&quot;/&gt;&lt;wsp:rsid wsp:val=&quot;00DC4045&quot;/&gt;&lt;wsp:rsid wsp:val=&quot;00DC5E3C&quot;/&gt;&lt;wsp:rsid wsp:val=&quot;00DC66A7&quot;/&gt;&lt;wsp:rsid wsp:val=&quot;00DD0CE0&quot;/&gt;&lt;wsp:rsid wsp:val=&quot;00DD3A59&quot;/&gt;&lt;wsp:rsid wsp:val=&quot;00DD5289&quot;/&gt;&lt;wsp:rsid wsp:val=&quot;00DD6A76&quot;/&gt;&lt;wsp:rsid wsp:val=&quot;00DD70AB&quot;/&gt;&lt;wsp:rsid wsp:val=&quot;00DD7536&quot;/&gt;&lt;wsp:rsid wsp:val=&quot;00DE18C5&quot;/&gt;&lt;wsp:rsid wsp:val=&quot;00DE1D02&quot;/&gt;&lt;wsp:rsid wsp:val=&quot;00DE26E0&quot;/&gt;&lt;wsp:rsid wsp:val=&quot;00DE6BEB&quot;/&gt;&lt;wsp:rsid wsp:val=&quot;00DE6F32&quot;/&gt;&lt;wsp:rsid wsp:val=&quot;00DF27E1&quot;/&gt;&lt;wsp:rsid wsp:val=&quot;00DF3094&quot;/&gt;&lt;wsp:rsid wsp:val=&quot;00DF4C59&quot;/&gt;&lt;wsp:rsid wsp:val=&quot;00DF5231&quot;/&gt;&lt;wsp:rsid wsp:val=&quot;00DF5C3C&quot;/&gt;&lt;wsp:rsid wsp:val=&quot;00DF5FAB&quot;/&gt;&lt;wsp:rsid wsp:val=&quot;00DF68D8&quot;/&gt;&lt;wsp:rsid wsp:val=&quot;00DF7402&quot;/&gt;&lt;wsp:rsid wsp:val=&quot;00E00065&quot;/&gt;&lt;wsp:rsid wsp:val=&quot;00E001AA&quot;/&gt;&lt;wsp:rsid wsp:val=&quot;00E007E8&quot;/&gt;&lt;wsp:rsid wsp:val=&quot;00E02A9A&quot;/&gt;&lt;wsp:rsid wsp:val=&quot;00E02D4D&quot;/&gt;&lt;wsp:rsid wsp:val=&quot;00E03083&quot;/&gt;&lt;wsp:rsid wsp:val=&quot;00E04414&quot;/&gt;&lt;wsp:rsid wsp:val=&quot;00E064E4&quot;/&gt;&lt;wsp:rsid wsp:val=&quot;00E10DF9&quot;/&gt;&lt;wsp:rsid wsp:val=&quot;00E12203&quot;/&gt;&lt;wsp:rsid wsp:val=&quot;00E12E39&quot;/&gt;&lt;wsp:rsid wsp:val=&quot;00E146AA&quot;/&gt;&lt;wsp:rsid wsp:val=&quot;00E16072&quot;/&gt;&lt;wsp:rsid wsp:val=&quot;00E167F5&quot;/&gt;&lt;wsp:rsid wsp:val=&quot;00E16DDE&quot;/&gt;&lt;wsp:rsid wsp:val=&quot;00E20CBE&quot;/&gt;&lt;wsp:rsid wsp:val=&quot;00E22B6B&quot;/&gt;&lt;wsp:rsid wsp:val=&quot;00E23465&quot;/&gt;&lt;wsp:rsid wsp:val=&quot;00E24AD7&quot;/&gt;&lt;wsp:rsid wsp:val=&quot;00E2515D&quot;/&gt;&lt;wsp:rsid wsp:val=&quot;00E26019&quot;/&gt;&lt;wsp:rsid wsp:val=&quot;00E2646B&quot;/&gt;&lt;wsp:rsid wsp:val=&quot;00E26809&quot;/&gt;&lt;wsp:rsid wsp:val=&quot;00E2701C&quot;/&gt;&lt;wsp:rsid wsp:val=&quot;00E308C5&quot;/&gt;&lt;wsp:rsid wsp:val=&quot;00E3227B&quot;/&gt;&lt;wsp:rsid wsp:val=&quot;00E33073&quot;/&gt;&lt;wsp:rsid wsp:val=&quot;00E34245&quot;/&gt;&lt;wsp:rsid wsp:val=&quot;00E377DC&quot;/&gt;&lt;wsp:rsid wsp:val=&quot;00E405A0&quot;/&gt;&lt;wsp:rsid wsp:val=&quot;00E40BF9&quot;/&gt;&lt;wsp:rsid wsp:val=&quot;00E41130&quot;/&gt;&lt;wsp:rsid wsp:val=&quot;00E4259D&quot;/&gt;&lt;wsp:rsid wsp:val=&quot;00E43746&quot;/&gt;&lt;wsp:rsid wsp:val=&quot;00E470A6&quot;/&gt;&lt;wsp:rsid wsp:val=&quot;00E5301F&quot;/&gt;&lt;wsp:rsid wsp:val=&quot;00E54092&quot;/&gt;&lt;wsp:rsid wsp:val=&quot;00E555F9&quot;/&gt;&lt;wsp:rsid wsp:val=&quot;00E558E0&quot;/&gt;&lt;wsp:rsid wsp:val=&quot;00E55A5D&quot;/&gt;&lt;wsp:rsid wsp:val=&quot;00E56930&quot;/&gt;&lt;wsp:rsid wsp:val=&quot;00E57D19&quot;/&gt;&lt;wsp:rsid wsp:val=&quot;00E602C1&quot;/&gt;&lt;wsp:rsid wsp:val=&quot;00E615B5&quot;/&gt;&lt;wsp:rsid wsp:val=&quot;00E61C16&quot;/&gt;&lt;wsp:rsid wsp:val=&quot;00E62160&quot;/&gt;&lt;wsp:rsid wsp:val=&quot;00E6576C&quot;/&gt;&lt;wsp:rsid wsp:val=&quot;00E66E6F&quot;/&gt;&lt;wsp:rsid wsp:val=&quot;00E708BE&quot;/&gt;&lt;wsp:rsid wsp:val=&quot;00E72E60&quot;/&gt;&lt;wsp:rsid wsp:val=&quot;00E752A8&quot;/&gt;&lt;wsp:rsid wsp:val=&quot;00E757FC&quot;/&gt;&lt;wsp:rsid wsp:val=&quot;00E75A70&quot;/&gt;&lt;wsp:rsid wsp:val=&quot;00E767EE&quot;/&gt;&lt;wsp:rsid wsp:val=&quot;00E7781B&quot;/&gt;&lt;wsp:rsid wsp:val=&quot;00E8046C&quot;/&gt;&lt;wsp:rsid wsp:val=&quot;00E82319&quot;/&gt;&lt;wsp:rsid wsp:val=&quot;00E82754&quot;/&gt;&lt;wsp:rsid wsp:val=&quot;00E83A29&quot;/&gt;&lt;wsp:rsid wsp:val=&quot;00E83AB5&quot;/&gt;&lt;wsp:rsid wsp:val=&quot;00E84E37&quot;/&gt;&lt;wsp:rsid wsp:val=&quot;00E856F1&quot;/&gt;&lt;wsp:rsid wsp:val=&quot;00E86167&quot;/&gt;&lt;wsp:rsid wsp:val=&quot;00E868AA&quot;/&gt;&lt;wsp:rsid wsp:val=&quot;00E93791&quot;/&gt;&lt;wsp:rsid wsp:val=&quot;00E94320&quot;/&gt;&lt;wsp:rsid wsp:val=&quot;00E94448&quot;/&gt;&lt;wsp:rsid wsp:val=&quot;00E94A58&quot;/&gt;&lt;wsp:rsid wsp:val=&quot;00E95D22&quot;/&gt;&lt;wsp:rsid wsp:val=&quot;00E96E92&quot;/&gt;&lt;wsp:rsid wsp:val=&quot;00EA18CA&quot;/&gt;&lt;wsp:rsid wsp:val=&quot;00EA3D52&quot;/&gt;&lt;wsp:rsid wsp:val=&quot;00EA429A&quot;/&gt;&lt;wsp:rsid wsp:val=&quot;00EA5BCA&quot;/&gt;&lt;wsp:rsid wsp:val=&quot;00EA60A5&quot;/&gt;&lt;wsp:rsid wsp:val=&quot;00EA6F29&quot;/&gt;&lt;wsp:rsid wsp:val=&quot;00EA7EA8&quot;/&gt;&lt;wsp:rsid wsp:val=&quot;00EB0936&quot;/&gt;&lt;wsp:rsid wsp:val=&quot;00EB1102&quot;/&gt;&lt;wsp:rsid wsp:val=&quot;00EB25AF&quot;/&gt;&lt;wsp:rsid wsp:val=&quot;00EB2E8A&quot;/&gt;&lt;wsp:rsid wsp:val=&quot;00EB3888&quot;/&gt;&lt;wsp:rsid wsp:val=&quot;00EB3F1E&quot;/&gt;&lt;wsp:rsid wsp:val=&quot;00EB495D&quot;/&gt;&lt;wsp:rsid wsp:val=&quot;00EB5CE7&quot;/&gt;&lt;wsp:rsid wsp:val=&quot;00EB6169&quot;/&gt;&lt;wsp:rsid wsp:val=&quot;00EB63D3&quot;/&gt;&lt;wsp:rsid wsp:val=&quot;00EB676A&quot;/&gt;&lt;wsp:rsid wsp:val=&quot;00EB7034&quot;/&gt;&lt;wsp:rsid wsp:val=&quot;00EB7971&quot;/&gt;&lt;wsp:rsid wsp:val=&quot;00EC1A8F&quot;/&gt;&lt;wsp:rsid wsp:val=&quot;00EC2872&quot;/&gt;&lt;wsp:rsid wsp:val=&quot;00EC2A27&quot;/&gt;&lt;wsp:rsid wsp:val=&quot;00EC332B&quot;/&gt;&lt;wsp:rsid wsp:val=&quot;00EC4D0A&quot;/&gt;&lt;wsp:rsid wsp:val=&quot;00EC67BF&quot;/&gt;&lt;wsp:rsid wsp:val=&quot;00EC68FA&quot;/&gt;&lt;wsp:rsid wsp:val=&quot;00EC6B57&quot;/&gt;&lt;wsp:rsid wsp:val=&quot;00ED4594&quot;/&gt;&lt;wsp:rsid wsp:val=&quot;00ED4E77&quot;/&gt;&lt;wsp:rsid wsp:val=&quot;00ED54B2&quot;/&gt;&lt;wsp:rsid wsp:val=&quot;00ED5644&quot;/&gt;&lt;wsp:rsid wsp:val=&quot;00ED6C97&quot;/&gt;&lt;wsp:rsid wsp:val=&quot;00ED79D7&quot;/&gt;&lt;wsp:rsid wsp:val=&quot;00ED7A08&quot;/&gt;&lt;wsp:rsid wsp:val=&quot;00EE07DA&quot;/&gt;&lt;wsp:rsid wsp:val=&quot;00EE0AE3&quot;/&gt;&lt;wsp:rsid wsp:val=&quot;00EE1382&quot;/&gt;&lt;wsp:rsid wsp:val=&quot;00EE4C7B&quot;/&gt;&lt;wsp:rsid wsp:val=&quot;00EE50FB&quot;/&gt;&lt;wsp:rsid wsp:val=&quot;00EE53ED&quot;/&gt;&lt;wsp:rsid wsp:val=&quot;00EE56AD&quot;/&gt;&lt;wsp:rsid wsp:val=&quot;00EE664E&quot;/&gt;&lt;wsp:rsid wsp:val=&quot;00EE70BD&quot;/&gt;&lt;wsp:rsid wsp:val=&quot;00EE781F&quot;/&gt;&lt;wsp:rsid wsp:val=&quot;00EF08CD&quot;/&gt;&lt;wsp:rsid wsp:val=&quot;00EF09D0&quot;/&gt;&lt;wsp:rsid wsp:val=&quot;00EF4C6D&quot;/&gt;&lt;wsp:rsid wsp:val=&quot;00EF6EC2&quot;/&gt;&lt;wsp:rsid wsp:val=&quot;00F0060A&quot;/&gt;&lt;wsp:rsid wsp:val=&quot;00F02790&quot;/&gt;&lt;wsp:rsid wsp:val=&quot;00F03860&quot;/&gt;&lt;wsp:rsid wsp:val=&quot;00F042AD&quot;/&gt;&lt;wsp:rsid wsp:val=&quot;00F04CF5&quot;/&gt;&lt;wsp:rsid wsp:val=&quot;00F05D36&quot;/&gt;&lt;wsp:rsid wsp:val=&quot;00F133B1&quot;/&gt;&lt;wsp:rsid wsp:val=&quot;00F13BAE&quot;/&gt;&lt;wsp:rsid wsp:val=&quot;00F14494&quot;/&gt;&lt;wsp:rsid wsp:val=&quot;00F163D4&quot;/&gt;&lt;wsp:rsid wsp:val=&quot;00F20385&quot;/&gt;&lt;wsp:rsid wsp:val=&quot;00F2076E&quot;/&gt;&lt;wsp:rsid wsp:val=&quot;00F219C7&quot;/&gt;&lt;wsp:rsid wsp:val=&quot;00F21BC5&quot;/&gt;&lt;wsp:rsid wsp:val=&quot;00F25901&quot;/&gt;&lt;wsp:rsid wsp:val=&quot;00F26863&quot;/&gt;&lt;wsp:rsid wsp:val=&quot;00F2712E&quot;/&gt;&lt;wsp:rsid wsp:val=&quot;00F275AD&quot;/&gt;&lt;wsp:rsid wsp:val=&quot;00F30D03&quot;/&gt;&lt;wsp:rsid wsp:val=&quot;00F30EAA&quot;/&gt;&lt;wsp:rsid wsp:val=&quot;00F31B36&quot;/&gt;&lt;wsp:rsid wsp:val=&quot;00F323C0&quot;/&gt;&lt;wsp:rsid wsp:val=&quot;00F332C9&quot;/&gt;&lt;wsp:rsid wsp:val=&quot;00F333FA&quot;/&gt;&lt;wsp:rsid wsp:val=&quot;00F3522F&quot;/&gt;&lt;wsp:rsid wsp:val=&quot;00F35F45&quot;/&gt;&lt;wsp:rsid wsp:val=&quot;00F37AEF&quot;/&gt;&lt;wsp:rsid wsp:val=&quot;00F37B9A&quot;/&gt;&lt;wsp:rsid wsp:val=&quot;00F37BA0&quot;/&gt;&lt;wsp:rsid wsp:val=&quot;00F37E3C&quot;/&gt;&lt;wsp:rsid wsp:val=&quot;00F40184&quot;/&gt;&lt;wsp:rsid wsp:val=&quot;00F42D21&quot;/&gt;&lt;wsp:rsid wsp:val=&quot;00F44219&quot;/&gt;&lt;wsp:rsid wsp:val=&quot;00F444B2&quot;/&gt;&lt;wsp:rsid wsp:val=&quot;00F44557&quot;/&gt;&lt;wsp:rsid wsp:val=&quot;00F44D45&quot;/&gt;&lt;wsp:rsid wsp:val=&quot;00F46933&quot;/&gt;&lt;wsp:rsid wsp:val=&quot;00F46AE1&quot;/&gt;&lt;wsp:rsid wsp:val=&quot;00F50BB0&quot;/&gt;&lt;wsp:rsid wsp:val=&quot;00F51037&quot;/&gt;&lt;wsp:rsid wsp:val=&quot;00F52841&quot;/&gt;&lt;wsp:rsid wsp:val=&quot;00F5438C&quot;/&gt;&lt;wsp:rsid wsp:val=&quot;00F54486&quot;/&gt;&lt;wsp:rsid wsp:val=&quot;00F54ED2&quot;/&gt;&lt;wsp:rsid wsp:val=&quot;00F56914&quot;/&gt;&lt;wsp:rsid wsp:val=&quot;00F569FE&quot;/&gt;&lt;wsp:rsid wsp:val=&quot;00F578F5&quot;/&gt;&lt;wsp:rsid wsp:val=&quot;00F630F6&quot;/&gt;&lt;wsp:rsid wsp:val=&quot;00F63C89&quot;/&gt;&lt;wsp:rsid wsp:val=&quot;00F648D7&quot;/&gt;&lt;wsp:rsid wsp:val=&quot;00F653DA&quot;/&gt;&lt;wsp:rsid wsp:val=&quot;00F65F95&quot;/&gt;&lt;wsp:rsid wsp:val=&quot;00F67649&quot;/&gt;&lt;wsp:rsid wsp:val=&quot;00F718D1&quot;/&gt;&lt;wsp:rsid wsp:val=&quot;00F74403&quot;/&gt;&lt;wsp:rsid wsp:val=&quot;00F757E7&quot;/&gt;&lt;wsp:rsid wsp:val=&quot;00F76C11&quot;/&gt;&lt;wsp:rsid wsp:val=&quot;00F80D9A&quot;/&gt;&lt;wsp:rsid wsp:val=&quot;00F82A53&quot;/&gt;&lt;wsp:rsid wsp:val=&quot;00F83F93&quot;/&gt;&lt;wsp:rsid wsp:val=&quot;00F84AAE&quot;/&gt;&lt;wsp:rsid wsp:val=&quot;00F850EB&quot;/&gt;&lt;wsp:rsid wsp:val=&quot;00F86303&quot;/&gt;&lt;wsp:rsid wsp:val=&quot;00F86DB5&quot;/&gt;&lt;wsp:rsid wsp:val=&quot;00F874CE&quot;/&gt;&lt;wsp:rsid wsp:val=&quot;00F87785&quot;/&gt;&lt;wsp:rsid wsp:val=&quot;00F90747&quot;/&gt;&lt;wsp:rsid wsp:val=&quot;00F91855&quot;/&gt;&lt;wsp:rsid wsp:val=&quot;00F92AB6&quot;/&gt;&lt;wsp:rsid wsp:val=&quot;00F933EF&quot;/&gt;&lt;wsp:rsid wsp:val=&quot;00F93919&quot;/&gt;&lt;wsp:rsid wsp:val=&quot;00F95D71&quot;/&gt;&lt;wsp:rsid wsp:val=&quot;00F9630E&quot;/&gt;&lt;wsp:rsid wsp:val=&quot;00F97C68&quot;/&gt;&lt;wsp:rsid wsp:val=&quot;00FA00E4&quot;/&gt;&lt;wsp:rsid wsp:val=&quot;00FA0936&quot;/&gt;&lt;wsp:rsid wsp:val=&quot;00FA3832&quot;/&gt;&lt;wsp:rsid wsp:val=&quot;00FA5174&quot;/&gt;&lt;wsp:rsid wsp:val=&quot;00FA570A&quot;/&gt;&lt;wsp:rsid wsp:val=&quot;00FB09AE&quot;/&gt;&lt;wsp:rsid wsp:val=&quot;00FB27A3&quot;/&gt;&lt;wsp:rsid wsp:val=&quot;00FB32D8&quot;/&gt;&lt;wsp:rsid wsp:val=&quot;00FB49BA&quot;/&gt;&lt;wsp:rsid wsp:val=&quot;00FB4D15&quot;/&gt;&lt;wsp:rsid wsp:val=&quot;00FB52DA&quot;/&gt;&lt;wsp:rsid wsp:val=&quot;00FB5634&quot;/&gt;&lt;wsp:rsid wsp:val=&quot;00FB575E&quot;/&gt;&lt;wsp:rsid wsp:val=&quot;00FB5D93&quot;/&gt;&lt;wsp:rsid wsp:val=&quot;00FB6319&quot;/&gt;&lt;wsp:rsid wsp:val=&quot;00FC2025&quot;/&gt;&lt;wsp:rsid wsp:val=&quot;00FC2819&quot;/&gt;&lt;wsp:rsid wsp:val=&quot;00FC3DDB&quot;/&gt;&lt;wsp:rsid wsp:val=&quot;00FC6924&quot;/&gt;&lt;wsp:rsid wsp:val=&quot;00FD02B0&quot;/&gt;&lt;wsp:rsid wsp:val=&quot;00FD15C2&quot;/&gt;&lt;wsp:rsid wsp:val=&quot;00FD3BE4&quot;/&gt;&lt;wsp:rsid wsp:val=&quot;00FD7292&quot;/&gt;&lt;wsp:rsid wsp:val=&quot;00FD74B2&quot;/&gt;&lt;wsp:rsid wsp:val=&quot;00FE1853&quot;/&gt;&lt;wsp:rsid wsp:val=&quot;00FE5B32&quot;/&gt;&lt;wsp:rsid wsp:val=&quot;00FE667B&quot;/&gt;&lt;wsp:rsid wsp:val=&quot;00FE7533&quot;/&gt;&lt;wsp:rsid wsp:val=&quot;00FE77E6&quot;/&gt;&lt;wsp:rsid wsp:val=&quot;00FF1FAB&quot;/&gt;&lt;wsp:rsid wsp:val=&quot;00FF3C87&quot;/&gt;&lt;wsp:rsid wsp:val=&quot;00FF5A35&quot;/&gt;&lt;wsp:rsid wsp:val=&quot;00FF5C98&quot;/&gt;&lt;wsp:rsid wsp:val=&quot;00FF6032&quot;/&gt;&lt;wsp:rsid wsp:val=&quot;00FF614F&quot;/&gt;&lt;wsp:rsid wsp:val=&quot;00FF6284&quot;/&gt;&lt;wsp:rsid wsp:val=&quot;00FF6952&quot;/&gt;&lt;wsp:rsid wsp:val=&quot;00FF6CDB&quot;/&gt;&lt;wsp:rsid wsp:val=&quot;00FF6E89&quot;/&gt;&lt;/wsp:rsids&gt;&lt;/w:docPr&gt;&lt;w:body&gt;&lt;wx:sect&gt;&lt;w:p wsp:rsidR=&quot;004936B5&quot; wsp:rsidRDefault=&quot;004936B5&quot; wsp:rsidP=&quot;004936B5&quot;&gt;&lt;m:oMathPara&gt;&lt;m:oMath&gt;&lt;m:f&gt;&lt;m:fPr&gt;&lt;m:ctrlPr&gt;&lt;w:rPr&gt;&lt;w:rFonts w:ascii=&quot;Cambria Math&quot; w:h-ansi=&quot;Cambria Math&quot;/&gt;&lt;wx:font wx:val=&quot;Cambria Math&quot;/&gt;&lt;w:b/&gt;&lt;w:b-cs/&gt;&lt;w:i-cs/&gt;&lt;w:color w:val=&quot;000000&quot;/&gt;&lt;w:sz-cs w:val=&quot;22&quot;/&gt;&lt;w:lang w:val=&quot;EL&quot;/&gt;&lt;/w:rPr&gt;&lt;/m:ctrlPr&gt;&lt;/m:fPr&gt;&lt;m:num&gt;&lt;m:r&gt;&lt;m:rPr&gt;&lt;m:sty m:val=&quot;bi&quot;/&gt;&lt;/m:rPr&gt;&lt;w:rPr&gt;&lt;w:rFonts w:ascii=&quot;Cambria Math&quot; w:h-ansi=&quot;Cambria Math&quot;/&gt;&lt;wx:font wx:val=&quot;Cambria Math&quot;/&gt;&lt;w:b/&gt;&lt;w:color w:val=&quot;000000&quot;/&gt;&lt;w:sz-cs w:val=&quot;22&quot;/&gt;&lt;w:lang w:val=&quot;EL&quot;/&gt;&lt;/w:rPr&gt;&lt;m:t&gt;ΞΞΉΞΊΞΏΞ½ΞΏΞΌΞΉΞΊΞ® Ξ ΟΞΏΟƒΟ†ΞΏΟΞ¬ ΞΞµΞΉΞΏΞ΄ΟΟ„Ξ·&lt;/m:t&gt;&lt;/m:r&gt;&lt;/m:num&gt;&lt;m:den&gt;&lt;m:r&gt;&lt;m:rPr&gt;&lt;m:sty m:val=&quot;bi&quot;/&gt;&lt;/m:rPr&gt;&lt;w:rPr&gt;&lt;w:rFonts w:ascii=&quot;Cambria Math&quot; w:h-ansi=&quot;Cambria Math&quot;/&gt;&lt;wx:font wx:val=&quot;Cambria Math&quot;/&gt;&lt;w:b/&gt;&lt;w:color w:val=&quot;000000&quot;/&gt;&lt;w:sz-cs w:val=&quot;22&quot;/&gt;&lt;w:lang w:val=&quot;EL&quot;/&gt;&lt;/w:rPr&gt;&lt;m:t&gt;ΞΞΉΞΊΞΏΞ½ΞΏΞΌΞΉΞΊΞ® Ξ ΟΞΏΟƒΟ†ΞΏΟΞ¬ Ξ ΟΞΏΟƒΟ†Ξ­ΟΞΏΞ½Ο„ΞΏΟ‚&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7" o:title="" chromakey="white"/>
          </v:shape>
        </w:pict>
      </w:r>
      <w:r w:rsidRPr="00A11E2E">
        <w:rPr>
          <w:b/>
          <w:bCs/>
          <w:i w:val="0"/>
          <w:iCs/>
          <w:color w:val="000000"/>
          <w:szCs w:val="22"/>
          <w:lang w:val="el-GR"/>
        </w:rPr>
        <w:fldChar w:fldCharType="end"/>
      </w:r>
      <w:r w:rsidRPr="00A11E2E">
        <w:rPr>
          <w:b/>
          <w:bCs/>
          <w:i w:val="0"/>
          <w:iCs/>
          <w:color w:val="000000"/>
          <w:szCs w:val="22"/>
          <w:lang w:val="el-GR"/>
        </w:rPr>
        <w:t xml:space="preserve"> x 100</w:t>
      </w:r>
    </w:p>
    <w:p w14:paraId="3F35ED67" w14:textId="77777777" w:rsidR="00426712" w:rsidRPr="00A11E2E" w:rsidRDefault="00426712" w:rsidP="00426712">
      <w:pPr>
        <w:tabs>
          <w:tab w:val="left" w:pos="567"/>
        </w:tabs>
        <w:spacing w:after="240"/>
        <w:ind w:left="567"/>
        <w:rPr>
          <w:i w:val="0"/>
          <w:iCs/>
          <w:szCs w:val="22"/>
          <w:lang w:val="el-GR"/>
        </w:rPr>
      </w:pPr>
      <w:r w:rsidRPr="00A11E2E">
        <w:rPr>
          <w:i w:val="0"/>
          <w:iCs/>
          <w:szCs w:val="22"/>
          <w:lang w:val="el-GR"/>
        </w:rPr>
        <w:t>όπου η Οικονομική Προσφορά Μειοδότη είναι η χαμηλότερη αποδεκτή Οικονομική Προσφορά.</w:t>
      </w:r>
    </w:p>
    <w:p w14:paraId="12E14FD4" w14:textId="77777777" w:rsidR="00634ECD" w:rsidRPr="00A11E2E" w:rsidRDefault="00634ECD" w:rsidP="00634ECD">
      <w:pPr>
        <w:pStyle w:val="Heading2"/>
        <w:spacing w:after="240"/>
        <w:ind w:left="578" w:hanging="578"/>
        <w:rPr>
          <w:i w:val="0"/>
          <w:iCs/>
          <w:sz w:val="22"/>
          <w:szCs w:val="22"/>
          <w:lang w:val="el-GR"/>
        </w:rPr>
      </w:pPr>
      <w:bookmarkStart w:id="108" w:name="_Toc156899701"/>
      <w:bookmarkStart w:id="109" w:name="_Toc160200664"/>
      <w:r w:rsidRPr="00A11E2E">
        <w:rPr>
          <w:i w:val="0"/>
          <w:iCs/>
          <w:sz w:val="22"/>
          <w:szCs w:val="22"/>
          <w:lang w:val="el-GR"/>
        </w:rPr>
        <w:t>Ολοκλήρωση Αξιολόγησης</w:t>
      </w:r>
      <w:bookmarkEnd w:id="108"/>
      <w:bookmarkEnd w:id="109"/>
    </w:p>
    <w:p w14:paraId="68C02F76" w14:textId="77777777" w:rsidR="00634ECD" w:rsidRPr="00A11E2E" w:rsidRDefault="00634ECD">
      <w:pPr>
        <w:numPr>
          <w:ilvl w:val="0"/>
          <w:numId w:val="60"/>
        </w:numPr>
        <w:tabs>
          <w:tab w:val="clear" w:pos="720"/>
        </w:tabs>
        <w:spacing w:before="0" w:after="240" w:line="276" w:lineRule="auto"/>
        <w:ind w:left="595" w:hanging="425"/>
        <w:rPr>
          <w:i w:val="0"/>
          <w:iCs/>
          <w:szCs w:val="22"/>
          <w:lang w:val="el-GR"/>
        </w:rPr>
      </w:pPr>
      <w:r w:rsidRPr="00A11E2E">
        <w:rPr>
          <w:i w:val="0"/>
          <w:iCs/>
          <w:szCs w:val="22"/>
          <w:lang w:val="el-GR"/>
        </w:rPr>
        <w:t>Μετά την ολοκλήρωση της οικονομικής αξιολόγησης, το Αρμόδιο Όργανο θα προβεί στην τεχνική αξιολόγηση των αποδεκτών Προσφορών, με βάση το μαθηματικό τύπο:</w:t>
      </w:r>
    </w:p>
    <w:p w14:paraId="2FE9AB98" w14:textId="77777777" w:rsidR="00634ECD" w:rsidRPr="00A11E2E" w:rsidRDefault="00634ECD" w:rsidP="00634ECD">
      <w:pPr>
        <w:jc w:val="center"/>
        <w:rPr>
          <w:i w:val="0"/>
          <w:iCs/>
          <w:szCs w:val="22"/>
          <w:lang w:val="el-GR"/>
        </w:rPr>
      </w:pPr>
      <w:r w:rsidRPr="00A11E2E">
        <w:rPr>
          <w:b/>
          <w:bCs/>
          <w:i w:val="0"/>
          <w:iCs/>
          <w:color w:val="000000"/>
          <w:szCs w:val="22"/>
          <w:lang w:val="el-GR"/>
        </w:rPr>
        <w:t xml:space="preserve">Β = (40 % </w:t>
      </w:r>
      <w:r w:rsidRPr="00A11E2E">
        <w:rPr>
          <w:b/>
          <w:bCs/>
          <w:i w:val="0"/>
          <w:iCs/>
          <w:color w:val="000000"/>
          <w:szCs w:val="22"/>
        </w:rPr>
        <w:t>x</w:t>
      </w:r>
      <w:r w:rsidRPr="00A11E2E">
        <w:rPr>
          <w:b/>
          <w:bCs/>
          <w:i w:val="0"/>
          <w:iCs/>
          <w:color w:val="000000"/>
          <w:szCs w:val="22"/>
          <w:lang w:val="el-GR"/>
        </w:rPr>
        <w:t xml:space="preserve"> Σ.Β.Ο.Π.) + (60% </w:t>
      </w:r>
      <w:r w:rsidRPr="00A11E2E">
        <w:rPr>
          <w:b/>
          <w:bCs/>
          <w:i w:val="0"/>
          <w:iCs/>
          <w:color w:val="000000"/>
          <w:szCs w:val="22"/>
        </w:rPr>
        <w:t>x</w:t>
      </w:r>
      <w:r w:rsidRPr="00A11E2E">
        <w:rPr>
          <w:i w:val="0"/>
          <w:iCs/>
          <w:szCs w:val="22"/>
          <w:lang w:val="el-GR"/>
        </w:rPr>
        <w:t xml:space="preserve"> </w:t>
      </w:r>
      <w:r w:rsidRPr="00A11E2E">
        <w:rPr>
          <w:b/>
          <w:i w:val="0"/>
          <w:iCs/>
          <w:szCs w:val="22"/>
          <w:lang w:val="el-GR"/>
        </w:rPr>
        <w:t>Β.Τ.Π.)</w:t>
      </w:r>
    </w:p>
    <w:p w14:paraId="3268A503" w14:textId="77777777" w:rsidR="00634ECD" w:rsidRPr="00A11E2E" w:rsidRDefault="00634ECD" w:rsidP="00634ECD">
      <w:pPr>
        <w:spacing w:after="240"/>
        <w:ind w:left="595"/>
        <w:rPr>
          <w:i w:val="0"/>
          <w:iCs/>
          <w:szCs w:val="22"/>
          <w:lang w:val="el-GR"/>
        </w:rPr>
      </w:pPr>
      <w:r w:rsidRPr="00A11E2E">
        <w:rPr>
          <w:i w:val="0"/>
          <w:iCs/>
          <w:szCs w:val="22"/>
          <w:lang w:val="el-GR"/>
        </w:rPr>
        <w:t xml:space="preserve">όπου: </w:t>
      </w:r>
    </w:p>
    <w:p w14:paraId="738F1FCE" w14:textId="77777777" w:rsidR="00634ECD" w:rsidRPr="00A11E2E" w:rsidRDefault="00634ECD" w:rsidP="00634ECD">
      <w:pPr>
        <w:spacing w:after="240"/>
        <w:ind w:left="720"/>
        <w:rPr>
          <w:i w:val="0"/>
          <w:iCs/>
          <w:szCs w:val="22"/>
          <w:lang w:val="el-GR"/>
        </w:rPr>
      </w:pPr>
      <w:r w:rsidRPr="00A11E2E">
        <w:rPr>
          <w:i w:val="0"/>
          <w:iCs/>
          <w:szCs w:val="22"/>
          <w:lang w:val="el-GR"/>
        </w:rPr>
        <w:t>Β.Τ.Π = ο βαθμός αξιολόγησης της Τεχνικής Προσφοράς και</w:t>
      </w:r>
    </w:p>
    <w:p w14:paraId="54C4191F" w14:textId="77777777" w:rsidR="00634ECD" w:rsidRPr="00A11E2E" w:rsidRDefault="00634ECD" w:rsidP="00634ECD">
      <w:pPr>
        <w:spacing w:after="240"/>
        <w:ind w:left="720"/>
        <w:rPr>
          <w:i w:val="0"/>
          <w:iCs/>
          <w:szCs w:val="22"/>
          <w:lang w:val="el-GR"/>
        </w:rPr>
      </w:pPr>
      <w:r w:rsidRPr="00A11E2E">
        <w:rPr>
          <w:i w:val="0"/>
          <w:iCs/>
          <w:szCs w:val="22"/>
          <w:lang w:val="el-GR"/>
        </w:rPr>
        <w:t xml:space="preserve">Σ.Β.Ο.Π. = το συγκριτικό κόστος της Οικονομικής Προσφοράς. </w:t>
      </w:r>
    </w:p>
    <w:p w14:paraId="02049AB3" w14:textId="77777777" w:rsidR="00634ECD" w:rsidRPr="00A11E2E" w:rsidRDefault="00634ECD">
      <w:pPr>
        <w:numPr>
          <w:ilvl w:val="0"/>
          <w:numId w:val="60"/>
        </w:numPr>
        <w:tabs>
          <w:tab w:val="clear" w:pos="720"/>
        </w:tabs>
        <w:spacing w:before="0" w:after="240" w:line="276" w:lineRule="auto"/>
        <w:ind w:left="595" w:hanging="425"/>
        <w:rPr>
          <w:i w:val="0"/>
          <w:iCs/>
          <w:szCs w:val="22"/>
          <w:lang w:val="el-GR"/>
        </w:rPr>
      </w:pPr>
      <w:r w:rsidRPr="00A11E2E">
        <w:rPr>
          <w:i w:val="0"/>
          <w:iCs/>
          <w:szCs w:val="22"/>
          <w:lang w:val="el-GR"/>
        </w:rPr>
        <w:lastRenderedPageBreak/>
        <w:t>Γίνεται</w:t>
      </w:r>
      <w:r w:rsidRPr="00A11E2E">
        <w:rPr>
          <w:b/>
          <w:bCs/>
          <w:i w:val="0"/>
          <w:iCs/>
          <w:szCs w:val="22"/>
          <w:lang w:val="el-GR"/>
        </w:rPr>
        <w:t xml:space="preserve"> κατάταξη κατά φθίνουσα σειρά τελικής βαθμολογίας και Ανάδοχος ανακηρύσσεται ο Προσφέρων με τη μεγαλύτερη Τελική Βαθμολογία (Β).</w:t>
      </w:r>
      <w:r w:rsidRPr="00A11E2E">
        <w:rPr>
          <w:i w:val="0"/>
          <w:iCs/>
          <w:szCs w:val="22"/>
          <w:lang w:val="el-GR"/>
        </w:rPr>
        <w:t xml:space="preserve"> Προσφορές που έχουν ίσες τελικές βαθμολογίες (Β) θεωρούνται ισοδύναμες. Στην περίπτωση αυτή οι ισοδύναμες προσφορές κατατάσσονται κατά φθίνουσα σειρά ως προς την Τεχνική Βαθμολογία (ΒΤΠ). Επικρατέστερη είναι η προσφορά με τη μεγαλύτερη Τεχνική Βαθμολογία.</w:t>
      </w:r>
    </w:p>
    <w:p w14:paraId="05AF6FBE" w14:textId="77777777" w:rsidR="00180249" w:rsidRPr="00A11E2E" w:rsidRDefault="00180249" w:rsidP="00864D31">
      <w:pPr>
        <w:pStyle w:val="Heading2"/>
        <w:spacing w:before="0" w:after="240" w:line="276" w:lineRule="auto"/>
        <w:ind w:left="578" w:hanging="578"/>
        <w:rPr>
          <w:i w:val="0"/>
          <w:iCs/>
          <w:lang w:val="el-GR"/>
        </w:rPr>
      </w:pPr>
      <w:bookmarkStart w:id="110" w:name="_Toc158980485"/>
      <w:bookmarkStart w:id="111" w:name="_Toc160200665"/>
      <w:r w:rsidRPr="00A11E2E">
        <w:rPr>
          <w:i w:val="0"/>
          <w:iCs/>
          <w:lang w:val="el-GR"/>
        </w:rPr>
        <w:t>Διευκρινίσεις και Διασαφηνίσεις Προσφορών</w:t>
      </w:r>
      <w:bookmarkEnd w:id="107"/>
      <w:bookmarkEnd w:id="110"/>
      <w:bookmarkEnd w:id="111"/>
    </w:p>
    <w:p w14:paraId="365E6DAB" w14:textId="77777777" w:rsidR="00180249" w:rsidRPr="00A11E2E" w:rsidRDefault="00904CA1">
      <w:pPr>
        <w:numPr>
          <w:ilvl w:val="0"/>
          <w:numId w:val="27"/>
        </w:numPr>
        <w:spacing w:before="0" w:after="240" w:line="276" w:lineRule="auto"/>
        <w:ind w:left="595" w:hanging="425"/>
        <w:rPr>
          <w:i w:val="0"/>
          <w:iCs/>
          <w:lang w:val="el-GR"/>
        </w:rPr>
      </w:pPr>
      <w:r w:rsidRPr="00A11E2E">
        <w:rPr>
          <w:i w:val="0"/>
          <w:iCs/>
          <w:lang w:val="el-GR"/>
        </w:rPr>
        <w:t>Το Κέντρο</w:t>
      </w:r>
      <w:r w:rsidR="00180249" w:rsidRPr="00A11E2E">
        <w:rPr>
          <w:i w:val="0"/>
          <w:iCs/>
          <w:lang w:val="el-GR"/>
        </w:rPr>
        <w:t xml:space="preserve"> </w:t>
      </w:r>
      <w:r w:rsidR="002869B5" w:rsidRPr="00A11E2E">
        <w:rPr>
          <w:i w:val="0"/>
          <w:iCs/>
          <w:lang w:val="el-GR"/>
        </w:rPr>
        <w:t xml:space="preserve">καθ’ όλη την διάρκεια της αξιολόγησης, </w:t>
      </w:r>
      <w:r w:rsidR="00180249" w:rsidRPr="00A11E2E">
        <w:rPr>
          <w:i w:val="0"/>
          <w:iCs/>
          <w:lang w:val="el-GR"/>
        </w:rPr>
        <w:t>έχει το δικαίωμα, εφ’ όσον κριθεί αναγκαίο, να ζητήσει από Προσφέροντα την παροχή διευκρινήσεων σχετικά με το περιεχόμενο της Π</w:t>
      </w:r>
      <w:r w:rsidR="002869B5" w:rsidRPr="00A11E2E">
        <w:rPr>
          <w:i w:val="0"/>
          <w:iCs/>
          <w:lang w:val="el-GR"/>
        </w:rPr>
        <w:t>ροσφοράς του</w:t>
      </w:r>
      <w:r w:rsidR="00180249" w:rsidRPr="00A11E2E">
        <w:rPr>
          <w:i w:val="0"/>
          <w:iCs/>
          <w:lang w:val="el-GR"/>
        </w:rPr>
        <w:t xml:space="preserve">. Στην περίπτωση αυτή η παροχή </w:t>
      </w:r>
      <w:r w:rsidR="002869B5" w:rsidRPr="00A11E2E">
        <w:rPr>
          <w:i w:val="0"/>
          <w:iCs/>
          <w:lang w:val="el-GR"/>
        </w:rPr>
        <w:t>διευκρινήσεων είναι υποχρεωτική</w:t>
      </w:r>
      <w:r w:rsidR="00180249" w:rsidRPr="00A11E2E">
        <w:rPr>
          <w:i w:val="0"/>
          <w:iCs/>
          <w:lang w:val="el-GR"/>
        </w:rPr>
        <w:t xml:space="preserve"> και δεν θεωρείται αντιπροσφορά.</w:t>
      </w:r>
    </w:p>
    <w:p w14:paraId="5FA218F2" w14:textId="77777777" w:rsidR="00832D6E" w:rsidRPr="00A11E2E" w:rsidRDefault="00180249">
      <w:pPr>
        <w:numPr>
          <w:ilvl w:val="0"/>
          <w:numId w:val="27"/>
        </w:numPr>
        <w:spacing w:before="0" w:after="240" w:line="276" w:lineRule="auto"/>
        <w:ind w:left="595" w:hanging="425"/>
        <w:rPr>
          <w:i w:val="0"/>
          <w:iCs/>
          <w:lang w:val="el-GR"/>
        </w:rPr>
      </w:pPr>
      <w:r w:rsidRPr="00A11E2E">
        <w:rPr>
          <w:i w:val="0"/>
          <w:iCs/>
          <w:lang w:val="el-GR"/>
        </w:rPr>
        <w:t>Όταν οι πληροφορίες ή τα δικαιολογητικά που πρέπει να</w:t>
      </w:r>
      <w:r w:rsidR="00596A8E" w:rsidRPr="00A11E2E">
        <w:rPr>
          <w:i w:val="0"/>
          <w:iCs/>
          <w:lang w:val="el-GR"/>
        </w:rPr>
        <w:t xml:space="preserve"> </w:t>
      </w:r>
      <w:r w:rsidRPr="00A11E2E">
        <w:rPr>
          <w:i w:val="0"/>
          <w:iCs/>
          <w:lang w:val="el-GR"/>
        </w:rPr>
        <w:t>υποβάλλονται από τους οικονομικούς φορείς είναι ή εμφανίζονται ελλιπείς ή λανθασμένες ή όταν λείπουν συγκεκριμένα έγγραφα, οι Αναθέτουσες Αρχές δύνανται να ζητούν από τους Οικονομικούς Φορείς να υποβάλλουν, να συμπληρώνουν, να αποσαφηνίζουν ή να ολοκληρώνουν τις σχετικές πληροφορίες ή τα δικαιολογητικά υπό την προϋπόθεση ότι τα σχετικά αιτήματα υποβάλλονται τηρουμένων των αρχών της ίσης μεταχείρισης και της διαφάνειας. Οι Προσφέροντες στην περίπτωση αυτή υποχρεούνται, με ποινή αποκλεισμού εάν δεν το πράξουν, τέτοιου είδους πληροφορίες ή δικαιολογητικά  να τα υποβάλλουν σ</w:t>
      </w:r>
      <w:r w:rsidR="000B4F61" w:rsidRPr="00A11E2E">
        <w:rPr>
          <w:i w:val="0"/>
          <w:iCs/>
          <w:lang w:val="el-GR"/>
        </w:rPr>
        <w:t>το Κέντρο</w:t>
      </w:r>
      <w:r w:rsidRPr="00A11E2E">
        <w:rPr>
          <w:i w:val="0"/>
          <w:iCs/>
          <w:lang w:val="el-GR"/>
        </w:rPr>
        <w:t xml:space="preserve">, μέσα σε εύλογο χρονικό διάστημα που αυτή θα ορίζει κατά περίπτωση, το οποίο δεν θα είναι μικρότερο των </w:t>
      </w:r>
      <w:r w:rsidR="00D25256" w:rsidRPr="00A11E2E">
        <w:rPr>
          <w:b/>
          <w:i w:val="0"/>
          <w:iCs/>
          <w:lang w:val="el-GR"/>
        </w:rPr>
        <w:t>πέντε (5)</w:t>
      </w:r>
      <w:r w:rsidRPr="00A11E2E">
        <w:rPr>
          <w:i w:val="0"/>
          <w:iCs/>
          <w:lang w:val="el-GR"/>
        </w:rPr>
        <w:t xml:space="preserve"> εργάσιμων ημερών.</w:t>
      </w:r>
    </w:p>
    <w:p w14:paraId="68A3D2AE" w14:textId="77777777" w:rsidR="00180249" w:rsidRPr="00A11E2E" w:rsidRDefault="00180249">
      <w:pPr>
        <w:numPr>
          <w:ilvl w:val="0"/>
          <w:numId w:val="27"/>
        </w:numPr>
        <w:spacing w:before="0" w:after="240" w:line="276" w:lineRule="auto"/>
        <w:ind w:left="595" w:hanging="425"/>
        <w:rPr>
          <w:i w:val="0"/>
          <w:iCs/>
          <w:lang w:val="el-GR"/>
        </w:rPr>
      </w:pPr>
      <w:r w:rsidRPr="00A11E2E">
        <w:rPr>
          <w:i w:val="0"/>
          <w:iCs/>
          <w:lang w:val="el-GR"/>
        </w:rPr>
        <w:t xml:space="preserve">Από τις </w:t>
      </w:r>
      <w:r w:rsidR="00634ECD" w:rsidRPr="00A11E2E">
        <w:rPr>
          <w:i w:val="0"/>
          <w:iCs/>
          <w:lang w:val="el-GR"/>
        </w:rPr>
        <w:t>διευκρινίσεις</w:t>
      </w:r>
      <w:r w:rsidRPr="00A11E2E">
        <w:rPr>
          <w:i w:val="0"/>
          <w:iCs/>
          <w:lang w:val="el-GR"/>
        </w:rPr>
        <w:t xml:space="preserve"> που δίνονται από </w:t>
      </w:r>
      <w:r w:rsidR="00596A8E" w:rsidRPr="00A11E2E">
        <w:rPr>
          <w:i w:val="0"/>
          <w:iCs/>
          <w:lang w:val="el-GR"/>
        </w:rPr>
        <w:t xml:space="preserve">τους </w:t>
      </w:r>
      <w:r w:rsidRPr="00A11E2E">
        <w:rPr>
          <w:i w:val="0"/>
          <w:iCs/>
          <w:lang w:val="el-GR"/>
        </w:rPr>
        <w:t>Προσφέροντες, σύμφωνα με τα παραπάνω, λαμβάνονται υπόψη μόνον εκείνες που αναφέρονται στα σημεία για τα οποία ζητήθηκαν.</w:t>
      </w:r>
    </w:p>
    <w:p w14:paraId="6FD64416" w14:textId="77777777" w:rsidR="00CE3D63" w:rsidRPr="00A11E2E" w:rsidRDefault="00CE3D63" w:rsidP="00864D31">
      <w:pPr>
        <w:pStyle w:val="Heading1"/>
        <w:spacing w:before="0" w:after="240" w:line="276" w:lineRule="auto"/>
        <w:ind w:left="431" w:hanging="431"/>
        <w:rPr>
          <w:iCs/>
          <w:lang w:val="el-GR"/>
        </w:rPr>
      </w:pPr>
      <w:bookmarkStart w:id="112" w:name="_Toc150849971"/>
      <w:bookmarkStart w:id="113" w:name="_Toc151455170"/>
      <w:bookmarkStart w:id="114" w:name="_Toc158980487"/>
      <w:bookmarkStart w:id="115" w:name="_Toc160200666"/>
      <w:bookmarkEnd w:id="112"/>
      <w:bookmarkEnd w:id="113"/>
      <w:r w:rsidRPr="00A11E2E">
        <w:rPr>
          <w:iCs/>
          <w:lang w:val="el-GR"/>
        </w:rPr>
        <w:t>ΟΛΟΚΛΗΡΩΣΗ ΔΙΑΓΩΝΙΣΜΟΥ</w:t>
      </w:r>
      <w:bookmarkEnd w:id="114"/>
      <w:bookmarkEnd w:id="115"/>
    </w:p>
    <w:p w14:paraId="09FEE8E5" w14:textId="77777777" w:rsidR="00634ECD" w:rsidRPr="00A11E2E" w:rsidRDefault="00634ECD" w:rsidP="00634ECD">
      <w:pPr>
        <w:pStyle w:val="Heading2"/>
        <w:spacing w:after="240"/>
        <w:ind w:left="578" w:hanging="578"/>
        <w:rPr>
          <w:i w:val="0"/>
          <w:iCs/>
          <w:sz w:val="22"/>
          <w:szCs w:val="22"/>
          <w:lang w:val="el-GR"/>
        </w:rPr>
      </w:pPr>
      <w:bookmarkStart w:id="116" w:name="_Toc109031226"/>
      <w:bookmarkStart w:id="117" w:name="_Toc461793987"/>
      <w:bookmarkStart w:id="118" w:name="_Toc158980489"/>
      <w:bookmarkStart w:id="119" w:name="_Toc156899704"/>
      <w:bookmarkStart w:id="120" w:name="_Toc160200667"/>
      <w:r w:rsidRPr="00A11E2E">
        <w:rPr>
          <w:i w:val="0"/>
          <w:iCs/>
          <w:sz w:val="22"/>
          <w:szCs w:val="22"/>
          <w:lang w:val="el-GR"/>
        </w:rPr>
        <w:t>Ανάθεση Σύμβασης</w:t>
      </w:r>
      <w:bookmarkEnd w:id="119"/>
      <w:bookmarkEnd w:id="120"/>
    </w:p>
    <w:p w14:paraId="1339580F" w14:textId="77777777" w:rsidR="00634ECD" w:rsidRPr="00A11E2E" w:rsidRDefault="00634ECD">
      <w:pPr>
        <w:numPr>
          <w:ilvl w:val="0"/>
          <w:numId w:val="3"/>
        </w:numPr>
        <w:tabs>
          <w:tab w:val="clear" w:pos="720"/>
        </w:tabs>
        <w:spacing w:before="0" w:after="240" w:line="276" w:lineRule="auto"/>
        <w:ind w:left="595" w:hanging="425"/>
        <w:rPr>
          <w:i w:val="0"/>
          <w:iCs/>
          <w:szCs w:val="22"/>
          <w:lang w:val="el-GR"/>
        </w:rPr>
      </w:pPr>
      <w:r w:rsidRPr="00A11E2E">
        <w:rPr>
          <w:i w:val="0"/>
          <w:iCs/>
          <w:szCs w:val="22"/>
          <w:lang w:val="el-GR"/>
        </w:rPr>
        <w:t xml:space="preserve">Η </w:t>
      </w:r>
      <w:r w:rsidRPr="00A11E2E">
        <w:rPr>
          <w:rFonts w:cs="Arial"/>
          <w:i w:val="0"/>
          <w:iCs/>
          <w:lang w:val="el-GR"/>
        </w:rPr>
        <w:t>Ανάθεση</w:t>
      </w:r>
      <w:r w:rsidRPr="00A11E2E">
        <w:rPr>
          <w:i w:val="0"/>
          <w:iCs/>
          <w:szCs w:val="22"/>
          <w:lang w:val="el-GR"/>
        </w:rPr>
        <w:t xml:space="preserve"> της Σύμβασης γίνεται στον Προσφέροντα του οποίου η Προσφορά έχει αναδειχθεί, κατά τη διαδικασία αξιολόγησης, ως η Πλέον Συμφέρουσα από Οικονομική άποψη Προσφορά </w:t>
      </w:r>
      <w:r w:rsidRPr="00A11E2E">
        <w:rPr>
          <w:b/>
          <w:bCs/>
          <w:i w:val="0"/>
          <w:iCs/>
          <w:szCs w:val="22"/>
          <w:lang w:val="el-GR"/>
        </w:rPr>
        <w:t>βάσει βέλτιστης σχέσης τιμής – ποιότητας.</w:t>
      </w:r>
    </w:p>
    <w:p w14:paraId="19F3FA23" w14:textId="77777777" w:rsidR="00634ECD" w:rsidRPr="00A11E2E" w:rsidRDefault="00634ECD" w:rsidP="00634ECD">
      <w:pPr>
        <w:pStyle w:val="Heading2"/>
        <w:spacing w:before="0" w:after="240"/>
        <w:ind w:left="578" w:hanging="578"/>
        <w:rPr>
          <w:i w:val="0"/>
          <w:iCs/>
          <w:sz w:val="22"/>
          <w:szCs w:val="22"/>
          <w:lang w:val="el-GR"/>
        </w:rPr>
      </w:pPr>
      <w:bookmarkStart w:id="121" w:name="_Toc156899705"/>
      <w:bookmarkStart w:id="122" w:name="_Toc160200668"/>
      <w:r w:rsidRPr="00A11E2E">
        <w:rPr>
          <w:i w:val="0"/>
          <w:iCs/>
          <w:sz w:val="22"/>
          <w:szCs w:val="22"/>
          <w:lang w:val="el-GR"/>
        </w:rPr>
        <w:t>Γνωστοποίηση Αποτελεσμάτων  Διαγωνισμού</w:t>
      </w:r>
      <w:bookmarkEnd w:id="121"/>
      <w:bookmarkEnd w:id="122"/>
    </w:p>
    <w:p w14:paraId="3FCFDD84" w14:textId="77777777" w:rsidR="00634ECD" w:rsidRPr="00A11E2E" w:rsidRDefault="00634ECD">
      <w:pPr>
        <w:numPr>
          <w:ilvl w:val="0"/>
          <w:numId w:val="61"/>
        </w:numPr>
        <w:tabs>
          <w:tab w:val="clear" w:pos="720"/>
        </w:tabs>
        <w:spacing w:before="0" w:after="240" w:line="276" w:lineRule="auto"/>
        <w:ind w:left="595" w:hanging="425"/>
        <w:rPr>
          <w:rFonts w:cs="Arial"/>
          <w:i w:val="0"/>
          <w:iCs/>
          <w:lang w:val="el-GR"/>
        </w:rPr>
      </w:pPr>
      <w:r w:rsidRPr="00A11E2E">
        <w:rPr>
          <w:rFonts w:cs="Arial"/>
          <w:i w:val="0"/>
          <w:iCs/>
          <w:lang w:val="el-GR"/>
        </w:rPr>
        <w:t>Στον Υποψήφιο Ανάδοχο αποστέλλεται έγγραφη σχετική ειδοποίηση.</w:t>
      </w:r>
    </w:p>
    <w:p w14:paraId="2471F1C3" w14:textId="77777777" w:rsidR="004D186E" w:rsidRPr="00A11E2E" w:rsidRDefault="00634ECD">
      <w:pPr>
        <w:numPr>
          <w:ilvl w:val="0"/>
          <w:numId w:val="61"/>
        </w:numPr>
        <w:tabs>
          <w:tab w:val="clear" w:pos="720"/>
        </w:tabs>
        <w:spacing w:before="0" w:after="240" w:line="276" w:lineRule="auto"/>
        <w:ind w:left="595" w:hanging="425"/>
        <w:rPr>
          <w:i w:val="0"/>
          <w:iCs/>
          <w:lang w:val="el-GR"/>
        </w:rPr>
      </w:pPr>
      <w:r w:rsidRPr="00A11E2E">
        <w:rPr>
          <w:rFonts w:cs="Arial"/>
          <w:i w:val="0"/>
          <w:iCs/>
          <w:lang w:val="el-GR"/>
        </w:rPr>
        <w:t>Το Κέντρο ενημερώνει τους προσφέροντες για την απόφαση που έχει ληφθεί, καθώς και τους λόγους που αντιστοιχούν σε κάθε περίπτωση</w:t>
      </w:r>
      <w:bookmarkStart w:id="123" w:name="_Toc42057495"/>
      <w:bookmarkEnd w:id="117"/>
      <w:bookmarkEnd w:id="118"/>
      <w:r w:rsidRPr="00A11E2E">
        <w:rPr>
          <w:rFonts w:cs="Arial"/>
          <w:i w:val="0"/>
          <w:iCs/>
          <w:lang w:val="el-GR"/>
        </w:rPr>
        <w:t>.</w:t>
      </w:r>
    </w:p>
    <w:p w14:paraId="42549364" w14:textId="77777777" w:rsidR="00AB1A51" w:rsidRPr="00A11E2E" w:rsidRDefault="00AB1A51" w:rsidP="00864D31">
      <w:pPr>
        <w:pStyle w:val="Heading2"/>
        <w:spacing w:before="0" w:after="240" w:line="276" w:lineRule="auto"/>
        <w:ind w:left="578" w:hanging="578"/>
        <w:rPr>
          <w:i w:val="0"/>
          <w:iCs/>
          <w:szCs w:val="24"/>
          <w:lang w:val="el-GR"/>
        </w:rPr>
      </w:pPr>
      <w:bookmarkStart w:id="124" w:name="_Toc461793988"/>
      <w:bookmarkStart w:id="125" w:name="_Toc158980490"/>
      <w:bookmarkStart w:id="126" w:name="_Toc160200669"/>
      <w:r w:rsidRPr="00A11E2E">
        <w:rPr>
          <w:i w:val="0"/>
          <w:iCs/>
          <w:szCs w:val="24"/>
          <w:lang w:val="el-GR"/>
        </w:rPr>
        <w:t>Ακύρωση διαγωνισμού</w:t>
      </w:r>
      <w:bookmarkEnd w:id="123"/>
      <w:bookmarkEnd w:id="124"/>
      <w:bookmarkEnd w:id="125"/>
      <w:bookmarkEnd w:id="126"/>
    </w:p>
    <w:p w14:paraId="41A73D18" w14:textId="77777777" w:rsidR="00FB09AE" w:rsidRPr="00A11E2E" w:rsidRDefault="00FB09AE">
      <w:pPr>
        <w:numPr>
          <w:ilvl w:val="0"/>
          <w:numId w:val="19"/>
        </w:numPr>
        <w:tabs>
          <w:tab w:val="clear" w:pos="720"/>
        </w:tabs>
        <w:spacing w:before="0" w:after="240" w:line="276" w:lineRule="auto"/>
        <w:ind w:left="595" w:hanging="425"/>
        <w:rPr>
          <w:rFonts w:cs="Arial"/>
          <w:i w:val="0"/>
          <w:iCs/>
          <w:lang w:val="el-GR"/>
        </w:rPr>
      </w:pPr>
      <w:bookmarkStart w:id="127" w:name="_Toc150849976"/>
      <w:bookmarkStart w:id="128" w:name="_Toc151455175"/>
      <w:bookmarkStart w:id="129" w:name="_Toc150849978"/>
      <w:bookmarkStart w:id="130" w:name="_Toc151455177"/>
      <w:bookmarkStart w:id="131" w:name="_Toc42057496"/>
      <w:bookmarkStart w:id="132" w:name="_Toc150849979"/>
      <w:bookmarkStart w:id="133" w:name="_Toc151455178"/>
      <w:bookmarkEnd w:id="127"/>
      <w:bookmarkEnd w:id="128"/>
      <w:bookmarkEnd w:id="129"/>
      <w:bookmarkEnd w:id="130"/>
      <w:bookmarkEnd w:id="132"/>
      <w:bookmarkEnd w:id="133"/>
      <w:r w:rsidRPr="00A11E2E">
        <w:rPr>
          <w:rFonts w:cs="Arial"/>
          <w:i w:val="0"/>
          <w:iCs/>
          <w:lang w:val="el-GR"/>
        </w:rPr>
        <w:t>Ο διαγωνισμός μπορεί να ακυρωθεί πριν την προθεσμία υποβολής των προσφορών για ειδικούς και αιτιολογημένους λόγους με απόφαση του Κέντρου, τους οποίους γνωστοποιεί εγγράφως στους Ενδιαφερόμενους Οικονομικούς Φορείς.</w:t>
      </w:r>
    </w:p>
    <w:p w14:paraId="47DF8C6C" w14:textId="77777777" w:rsidR="00FB09AE" w:rsidRPr="00A11E2E" w:rsidRDefault="00FB09AE">
      <w:pPr>
        <w:numPr>
          <w:ilvl w:val="0"/>
          <w:numId w:val="19"/>
        </w:numPr>
        <w:tabs>
          <w:tab w:val="clear" w:pos="720"/>
        </w:tabs>
        <w:spacing w:before="0" w:after="240" w:line="276" w:lineRule="auto"/>
        <w:ind w:left="595" w:hanging="425"/>
        <w:rPr>
          <w:rFonts w:cs="Arial"/>
          <w:i w:val="0"/>
          <w:iCs/>
          <w:lang w:val="el-GR"/>
        </w:rPr>
      </w:pPr>
      <w:r w:rsidRPr="00A11E2E">
        <w:rPr>
          <w:rFonts w:cs="Arial"/>
          <w:i w:val="0"/>
          <w:iCs/>
          <w:lang w:val="el-GR"/>
        </w:rPr>
        <w:t>Ακύρωση μετά τη λήξη της προθεσμίας υποβολής των Προσφορών μπορεί να αποφασιστεί εφόσον συντρέχουν μία ή περισσότερες από τις παρακάτω προϋποθέσεις:</w:t>
      </w:r>
    </w:p>
    <w:p w14:paraId="661AE8BE" w14:textId="77777777" w:rsidR="00FB09AE" w:rsidRPr="00A11E2E" w:rsidRDefault="00FB09AE" w:rsidP="00864D31">
      <w:pPr>
        <w:pStyle w:val="BodyText"/>
        <w:spacing w:after="240" w:line="276" w:lineRule="auto"/>
        <w:ind w:left="1037" w:hanging="357"/>
        <w:jc w:val="both"/>
        <w:rPr>
          <w:rFonts w:cs="Arial"/>
          <w:iCs/>
          <w:color w:val="000000"/>
          <w:lang w:val="el-GR"/>
        </w:rPr>
      </w:pPr>
      <w:r w:rsidRPr="00A11E2E">
        <w:rPr>
          <w:rFonts w:cs="Arial"/>
          <w:iCs/>
          <w:color w:val="000000"/>
          <w:lang w:val="el-GR"/>
        </w:rPr>
        <w:t>α.</w:t>
      </w:r>
      <w:r w:rsidRPr="00A11E2E">
        <w:rPr>
          <w:rFonts w:cs="Arial"/>
          <w:iCs/>
          <w:color w:val="000000"/>
          <w:lang w:val="el-GR"/>
        </w:rPr>
        <w:tab/>
        <w:t xml:space="preserve">όταν ουδεμία Προσφορά έχει υποβληθεί εντός της προβλεπόμενης προθεσμίας, </w:t>
      </w:r>
    </w:p>
    <w:p w14:paraId="315FB53D" w14:textId="77777777" w:rsidR="00FB09AE" w:rsidRPr="00A11E2E" w:rsidRDefault="00FB09AE" w:rsidP="00864D31">
      <w:pPr>
        <w:pStyle w:val="BodyText"/>
        <w:spacing w:after="240" w:line="276" w:lineRule="auto"/>
        <w:ind w:left="1037" w:hanging="357"/>
        <w:jc w:val="both"/>
        <w:rPr>
          <w:rFonts w:cs="Arial"/>
          <w:iCs/>
          <w:color w:val="000000"/>
          <w:lang w:val="el-GR"/>
        </w:rPr>
      </w:pPr>
      <w:r w:rsidRPr="00A11E2E">
        <w:rPr>
          <w:rFonts w:cs="Arial"/>
          <w:iCs/>
          <w:color w:val="000000"/>
          <w:lang w:val="el-GR"/>
        </w:rPr>
        <w:lastRenderedPageBreak/>
        <w:t>β.</w:t>
      </w:r>
      <w:r w:rsidRPr="00A11E2E">
        <w:rPr>
          <w:rFonts w:cs="Arial"/>
          <w:iCs/>
          <w:color w:val="000000"/>
          <w:lang w:val="el-GR"/>
        </w:rPr>
        <w:tab/>
        <w:t>όταν οι όροι των εγγράφων διαγωνισμού περιλαμβάνουν όρους ή τεχνικές προδιαγραφές στις οποίες διαπιστώνεται ότι κανένας από τους Προσφέροντες δεν μπορεί να ανταποκριθεί ή ότι οι προδιαγραφές αυτές οδηγούν κατ’ αποκλειστικότητα σε συγκεκριμένο οικονομικό φορέα,</w:t>
      </w:r>
    </w:p>
    <w:p w14:paraId="3FB8B46F" w14:textId="77777777" w:rsidR="00FB09AE" w:rsidRPr="00A11E2E" w:rsidRDefault="00FB09AE" w:rsidP="00864D31">
      <w:pPr>
        <w:pStyle w:val="BodyText"/>
        <w:spacing w:after="240" w:line="276" w:lineRule="auto"/>
        <w:ind w:left="1037" w:hanging="357"/>
        <w:jc w:val="both"/>
        <w:rPr>
          <w:rFonts w:cs="Arial"/>
          <w:iCs/>
          <w:color w:val="000000"/>
          <w:lang w:val="el-GR"/>
        </w:rPr>
      </w:pPr>
      <w:r w:rsidRPr="00A11E2E">
        <w:rPr>
          <w:rFonts w:cs="Arial"/>
          <w:iCs/>
          <w:color w:val="000000"/>
          <w:lang w:val="el-GR"/>
        </w:rPr>
        <w:t>γ.</w:t>
      </w:r>
      <w:r w:rsidRPr="00A11E2E">
        <w:rPr>
          <w:rFonts w:cs="Arial"/>
          <w:iCs/>
          <w:color w:val="000000"/>
          <w:lang w:val="el-GR"/>
        </w:rPr>
        <w:tab/>
        <w:t xml:space="preserve">όταν οι τιμές όλων των Προσφορών που πληρούν τους όρους και τις τεχνικές προδιαγραφές των εγγράφων διαγωνισμού είναι εξωπραγματικές ή φαίνονται να είναι προϊόν προσυνεννόησης μεταξύ των Προσφερόντων, με αποτέλεσμα να καταστρατηγείται η έννοια του υγιούς ανταγωνισμού, </w:t>
      </w:r>
    </w:p>
    <w:p w14:paraId="2BEEE6E9" w14:textId="77777777" w:rsidR="00FB09AE" w:rsidRPr="00A11E2E" w:rsidRDefault="00FB09AE" w:rsidP="00864D31">
      <w:pPr>
        <w:pStyle w:val="BodyText"/>
        <w:spacing w:after="240" w:line="276" w:lineRule="auto"/>
        <w:ind w:left="1037" w:hanging="357"/>
        <w:jc w:val="both"/>
        <w:rPr>
          <w:rFonts w:cs="Arial"/>
          <w:iCs/>
          <w:color w:val="000000"/>
          <w:lang w:val="el-GR"/>
        </w:rPr>
      </w:pPr>
      <w:r w:rsidRPr="00A11E2E">
        <w:rPr>
          <w:rFonts w:cs="Arial"/>
          <w:iCs/>
          <w:color w:val="000000"/>
          <w:lang w:val="el-GR"/>
        </w:rPr>
        <w:t>δ.</w:t>
      </w:r>
      <w:r w:rsidRPr="00A11E2E">
        <w:rPr>
          <w:rFonts w:cs="Arial"/>
          <w:iCs/>
          <w:color w:val="000000"/>
          <w:lang w:val="el-GR"/>
        </w:rPr>
        <w:tab/>
        <w:t xml:space="preserve">όταν οι περιστάσεις κάτω από τις οποίες προκηρύχθηκε ο διαγωνισμός έχουν διαφοροποιηθεί σε βαθμό που το αντικείμενο του διαγωνισμού να μην είναι πλέον αναγκαίο, </w:t>
      </w:r>
    </w:p>
    <w:p w14:paraId="071D314B" w14:textId="77777777" w:rsidR="00FB09AE" w:rsidRPr="00A11E2E" w:rsidRDefault="00FB09AE" w:rsidP="00864D31">
      <w:pPr>
        <w:pStyle w:val="BodyText"/>
        <w:spacing w:after="240" w:line="276" w:lineRule="auto"/>
        <w:ind w:left="1037" w:hanging="357"/>
        <w:jc w:val="both"/>
        <w:rPr>
          <w:rFonts w:cs="Arial"/>
          <w:iCs/>
          <w:color w:val="000000"/>
          <w:lang w:val="el-GR"/>
        </w:rPr>
      </w:pPr>
      <w:r w:rsidRPr="00A11E2E">
        <w:rPr>
          <w:rFonts w:cs="Arial"/>
          <w:iCs/>
          <w:color w:val="000000"/>
          <w:lang w:val="el-GR"/>
        </w:rPr>
        <w:t xml:space="preserve">ε. </w:t>
      </w:r>
      <w:r w:rsidRPr="00A11E2E">
        <w:rPr>
          <w:rFonts w:cs="Arial"/>
          <w:iCs/>
          <w:color w:val="000000"/>
          <w:lang w:val="el-GR"/>
        </w:rPr>
        <w:tab/>
        <w:t>στ.</w:t>
      </w:r>
      <w:r w:rsidRPr="00A11E2E">
        <w:rPr>
          <w:rFonts w:cs="Arial"/>
          <w:iCs/>
          <w:color w:val="000000"/>
          <w:lang w:val="el-GR"/>
        </w:rPr>
        <w:tab/>
        <w:t xml:space="preserve">όταν συντρέχει οποιοσδήποτε άλλος σοβαρός μη προβλεπτός λόγος τον οποίο το Αρμόδιο Όργανο  κρίνει δικαιολογημένο. </w:t>
      </w:r>
    </w:p>
    <w:p w14:paraId="05F8CA04" w14:textId="77777777" w:rsidR="00FB09AE" w:rsidRPr="00A11E2E" w:rsidRDefault="00FB09AE">
      <w:pPr>
        <w:numPr>
          <w:ilvl w:val="0"/>
          <w:numId w:val="19"/>
        </w:numPr>
        <w:tabs>
          <w:tab w:val="clear" w:pos="720"/>
        </w:tabs>
        <w:spacing w:before="0" w:after="240" w:line="276" w:lineRule="auto"/>
        <w:ind w:left="595" w:hanging="425"/>
        <w:rPr>
          <w:rFonts w:cs="Arial"/>
          <w:i w:val="0"/>
          <w:iCs/>
          <w:lang w:val="el-GR"/>
        </w:rPr>
      </w:pPr>
      <w:r w:rsidRPr="00A11E2E">
        <w:rPr>
          <w:rFonts w:cs="Arial"/>
          <w:i w:val="0"/>
          <w:iCs/>
          <w:lang w:val="el-GR"/>
        </w:rPr>
        <w:t>Οι Προσφέροντες δεν διατηρούν και παραιτούνται από οποιαδήποτε αξίωση έναντι του Κέντρου από το λόγο της ενδεχόμενης ακύρωσης.</w:t>
      </w:r>
    </w:p>
    <w:p w14:paraId="346A9EAC" w14:textId="77777777" w:rsidR="00CE3D63" w:rsidRPr="00A11E2E" w:rsidRDefault="00CE3D63" w:rsidP="00864D31">
      <w:pPr>
        <w:pStyle w:val="Heading2"/>
        <w:spacing w:before="0" w:after="240" w:line="276" w:lineRule="auto"/>
        <w:ind w:left="578" w:hanging="578"/>
        <w:rPr>
          <w:i w:val="0"/>
          <w:iCs/>
          <w:szCs w:val="24"/>
          <w:lang w:val="el-GR"/>
        </w:rPr>
      </w:pPr>
      <w:bookmarkStart w:id="134" w:name="_Toc158980491"/>
      <w:bookmarkStart w:id="135" w:name="_Toc160200670"/>
      <w:r w:rsidRPr="00A11E2E">
        <w:rPr>
          <w:i w:val="0"/>
          <w:iCs/>
          <w:szCs w:val="24"/>
          <w:lang w:val="el-GR"/>
        </w:rPr>
        <w:t xml:space="preserve">Κατάρτιση και </w:t>
      </w:r>
      <w:r w:rsidR="00111D34" w:rsidRPr="00A11E2E">
        <w:rPr>
          <w:i w:val="0"/>
          <w:iCs/>
          <w:szCs w:val="24"/>
          <w:lang w:val="el-GR"/>
        </w:rPr>
        <w:t>Υ</w:t>
      </w:r>
      <w:r w:rsidRPr="00A11E2E">
        <w:rPr>
          <w:i w:val="0"/>
          <w:iCs/>
          <w:szCs w:val="24"/>
          <w:lang w:val="el-GR"/>
        </w:rPr>
        <w:t>πογραφή Συμφωνίας</w:t>
      </w:r>
      <w:bookmarkEnd w:id="131"/>
      <w:bookmarkEnd w:id="134"/>
      <w:bookmarkEnd w:id="135"/>
    </w:p>
    <w:bookmarkEnd w:id="116"/>
    <w:p w14:paraId="7955EE31" w14:textId="77777777" w:rsidR="00634ECD" w:rsidRPr="00A11E2E" w:rsidRDefault="00634ECD">
      <w:pPr>
        <w:numPr>
          <w:ilvl w:val="0"/>
          <w:numId w:val="45"/>
        </w:numPr>
        <w:tabs>
          <w:tab w:val="clear" w:pos="720"/>
        </w:tabs>
        <w:spacing w:before="0" w:after="240" w:line="276" w:lineRule="auto"/>
        <w:ind w:left="595" w:hanging="425"/>
        <w:rPr>
          <w:i w:val="0"/>
          <w:iCs/>
          <w:lang w:val="el-GR"/>
        </w:rPr>
      </w:pPr>
      <w:r w:rsidRPr="00A11E2E">
        <w:rPr>
          <w:i w:val="0"/>
          <w:iCs/>
          <w:lang w:val="el-GR"/>
        </w:rPr>
        <w:t xml:space="preserve">Ο Προσφέρων στον οποίο έχει ανατεθεί η Σύμβαση είναι υποχρεωμένος να προσέλθει, εντός της προθεσμίας που ορίζεται στην Επιστολή Αποδοχής, για την υπογραφή της σχετικής Συμφωνίας. </w:t>
      </w:r>
    </w:p>
    <w:p w14:paraId="709FD977" w14:textId="77777777" w:rsidR="00646DD4" w:rsidRPr="00A11E2E" w:rsidRDefault="00646DD4">
      <w:pPr>
        <w:numPr>
          <w:ilvl w:val="0"/>
          <w:numId w:val="45"/>
        </w:numPr>
        <w:tabs>
          <w:tab w:val="clear" w:pos="720"/>
        </w:tabs>
        <w:spacing w:before="0" w:after="240" w:line="276" w:lineRule="auto"/>
        <w:ind w:left="595" w:hanging="425"/>
        <w:rPr>
          <w:i w:val="0"/>
          <w:iCs/>
          <w:lang w:val="el-GR"/>
        </w:rPr>
      </w:pPr>
      <w:r w:rsidRPr="00A11E2E">
        <w:rPr>
          <w:i w:val="0"/>
          <w:iCs/>
          <w:lang w:val="el-GR"/>
        </w:rPr>
        <w:t xml:space="preserve">Σε περίπτωση που δεν προσέλθει ο υποψήφιος ανάδοχος για υπογραφή, </w:t>
      </w:r>
      <w:r w:rsidR="00904CA1" w:rsidRPr="00A11E2E">
        <w:rPr>
          <w:i w:val="0"/>
          <w:iCs/>
          <w:lang w:val="el-GR"/>
        </w:rPr>
        <w:t>το Κέντρο</w:t>
      </w:r>
      <w:r w:rsidRPr="00A11E2E">
        <w:rPr>
          <w:i w:val="0"/>
          <w:iCs/>
          <w:lang w:val="el-GR"/>
        </w:rPr>
        <w:t xml:space="preserve"> έχει το δικαίωμα να παραπέμψει εκ νέου το θέμα στο Αρμόδιο Όργανο για ανάθεση της Σύμβασης στον επόμενο Προσφέροντα, σύμφωνα με την κατάταξη της παραγράφου </w:t>
      </w:r>
      <w:r w:rsidR="002D285E" w:rsidRPr="00A11E2E">
        <w:rPr>
          <w:i w:val="0"/>
          <w:iCs/>
          <w:lang w:val="el-GR"/>
        </w:rPr>
        <w:t>9</w:t>
      </w:r>
      <w:r w:rsidRPr="00A11E2E">
        <w:rPr>
          <w:i w:val="0"/>
          <w:iCs/>
          <w:lang w:val="el-GR"/>
        </w:rPr>
        <w:t>.</w:t>
      </w:r>
      <w:r w:rsidR="00272D90" w:rsidRPr="00A11E2E">
        <w:rPr>
          <w:i w:val="0"/>
          <w:iCs/>
          <w:lang w:val="el-GR"/>
        </w:rPr>
        <w:t xml:space="preserve">5.(1). </w:t>
      </w:r>
      <w:r w:rsidRPr="00A11E2E">
        <w:rPr>
          <w:i w:val="0"/>
          <w:iCs/>
          <w:lang w:val="el-GR"/>
        </w:rPr>
        <w:t>Νοείται ότι οι προσφορές θα πρέπει να είναι σε ισχύ κατά την ανάθεση.</w:t>
      </w:r>
    </w:p>
    <w:p w14:paraId="3F669A40" w14:textId="77777777" w:rsidR="00AB1A51" w:rsidRPr="00A11E2E" w:rsidRDefault="00AB1A51">
      <w:pPr>
        <w:numPr>
          <w:ilvl w:val="0"/>
          <w:numId w:val="45"/>
        </w:numPr>
        <w:tabs>
          <w:tab w:val="clear" w:pos="720"/>
        </w:tabs>
        <w:spacing w:before="0" w:after="240" w:line="276" w:lineRule="auto"/>
        <w:ind w:left="595" w:hanging="425"/>
        <w:rPr>
          <w:i w:val="0"/>
          <w:iCs/>
          <w:lang w:val="el-GR"/>
        </w:rPr>
      </w:pPr>
      <w:r w:rsidRPr="00A11E2E">
        <w:rPr>
          <w:i w:val="0"/>
          <w:iCs/>
          <w:lang w:val="el-GR"/>
        </w:rPr>
        <w:t>Ο Προσφέρων στον οποίο έχει ανατεθεί η Σύμβαση είναι υποχρεωμένος να προσέλθει για την υπογραφή της Συμφωνίας προσκομίζοντας τα παρακάτω στοιχεία:</w:t>
      </w:r>
    </w:p>
    <w:p w14:paraId="5E385201" w14:textId="77777777" w:rsidR="00646DD4" w:rsidRPr="00A11E2E" w:rsidRDefault="00AB1A51" w:rsidP="00864D31">
      <w:pPr>
        <w:pStyle w:val="BodyText"/>
        <w:spacing w:after="240" w:line="276" w:lineRule="auto"/>
        <w:ind w:left="981" w:hanging="357"/>
        <w:jc w:val="both"/>
        <w:rPr>
          <w:iCs/>
          <w:color w:val="000000"/>
          <w:lang w:val="el-GR"/>
        </w:rPr>
      </w:pPr>
      <w:r w:rsidRPr="00A11E2E">
        <w:rPr>
          <w:iCs/>
          <w:color w:val="000000"/>
          <w:lang w:val="el-GR"/>
        </w:rPr>
        <w:t>α.</w:t>
      </w:r>
      <w:r w:rsidRPr="00A11E2E">
        <w:rPr>
          <w:iCs/>
          <w:color w:val="000000"/>
          <w:lang w:val="el-GR"/>
        </w:rPr>
        <w:tab/>
        <w:t xml:space="preserve">Τα </w:t>
      </w:r>
      <w:r w:rsidR="00491929" w:rsidRPr="00A11E2E">
        <w:rPr>
          <w:iCs/>
          <w:color w:val="000000"/>
          <w:lang w:val="el-GR"/>
        </w:rPr>
        <w:t>Π</w:t>
      </w:r>
      <w:r w:rsidRPr="00A11E2E">
        <w:rPr>
          <w:iCs/>
          <w:color w:val="000000"/>
          <w:lang w:val="el-GR"/>
        </w:rPr>
        <w:t>ιστοπ</w:t>
      </w:r>
      <w:r w:rsidR="00646DD4" w:rsidRPr="00A11E2E">
        <w:rPr>
          <w:iCs/>
          <w:color w:val="000000"/>
          <w:lang w:val="el-GR"/>
        </w:rPr>
        <w:t>οιητικά</w:t>
      </w:r>
      <w:r w:rsidR="00A47ACC" w:rsidRPr="00A11E2E">
        <w:rPr>
          <w:iCs/>
          <w:color w:val="000000"/>
          <w:lang w:val="el-GR"/>
        </w:rPr>
        <w:t xml:space="preserve"> </w:t>
      </w:r>
      <w:r w:rsidR="00303D83" w:rsidRPr="00A11E2E">
        <w:rPr>
          <w:iCs/>
          <w:color w:val="000000"/>
          <w:lang w:val="el-GR"/>
        </w:rPr>
        <w:t>/</w:t>
      </w:r>
      <w:r w:rsidR="00A47ACC" w:rsidRPr="00A11E2E">
        <w:rPr>
          <w:iCs/>
          <w:color w:val="000000"/>
          <w:lang w:val="el-GR"/>
        </w:rPr>
        <w:t xml:space="preserve"> Δ</w:t>
      </w:r>
      <w:r w:rsidR="00303D83" w:rsidRPr="00A11E2E">
        <w:rPr>
          <w:iCs/>
          <w:color w:val="000000"/>
          <w:lang w:val="el-GR"/>
        </w:rPr>
        <w:t>ηλώσεις</w:t>
      </w:r>
      <w:r w:rsidR="00646DD4" w:rsidRPr="00A11E2E">
        <w:rPr>
          <w:iCs/>
          <w:color w:val="000000"/>
          <w:lang w:val="el-GR"/>
        </w:rPr>
        <w:t xml:space="preserve"> που περιλαμβάνονται στο</w:t>
      </w:r>
      <w:r w:rsidRPr="00A11E2E">
        <w:rPr>
          <w:iCs/>
          <w:color w:val="000000"/>
          <w:lang w:val="el-GR"/>
        </w:rPr>
        <w:t xml:space="preserve"> Έντυπο </w:t>
      </w:r>
      <w:r w:rsidR="008641E6" w:rsidRPr="00A11E2E">
        <w:rPr>
          <w:iCs/>
          <w:color w:val="000000"/>
          <w:lang w:val="el-GR"/>
        </w:rPr>
        <w:t>9,</w:t>
      </w:r>
    </w:p>
    <w:p w14:paraId="31AED884" w14:textId="77777777" w:rsidR="00AB1A51" w:rsidRPr="00A11E2E" w:rsidRDefault="00AB1A51" w:rsidP="00864D31">
      <w:pPr>
        <w:pStyle w:val="BodyText"/>
        <w:spacing w:after="240" w:line="276" w:lineRule="auto"/>
        <w:ind w:left="981" w:hanging="357"/>
        <w:jc w:val="both"/>
        <w:rPr>
          <w:iCs/>
          <w:color w:val="000000"/>
          <w:lang w:val="el-GR"/>
        </w:rPr>
      </w:pPr>
      <w:r w:rsidRPr="00A11E2E">
        <w:rPr>
          <w:iCs/>
          <w:color w:val="000000"/>
          <w:lang w:val="el-GR"/>
        </w:rPr>
        <w:t>β.</w:t>
      </w:r>
      <w:r w:rsidRPr="00A11E2E">
        <w:rPr>
          <w:iCs/>
          <w:color w:val="000000"/>
          <w:lang w:val="el-GR"/>
        </w:rPr>
        <w:tab/>
      </w:r>
      <w:r w:rsidR="00D8354D" w:rsidRPr="00A11E2E">
        <w:rPr>
          <w:iCs/>
          <w:color w:val="000000"/>
          <w:lang w:val="el-GR"/>
        </w:rPr>
        <w:t>Τ</w:t>
      </w:r>
      <w:r w:rsidRPr="00A11E2E">
        <w:rPr>
          <w:iCs/>
          <w:color w:val="000000"/>
          <w:lang w:val="el-GR"/>
        </w:rPr>
        <w:t>α έγγραφα νομιμοποίησης του προσώπου που θα υπογράψει τη Συμφωνία,</w:t>
      </w:r>
    </w:p>
    <w:p w14:paraId="1BB505DD" w14:textId="77777777" w:rsidR="00AB1A51" w:rsidRPr="00A11E2E" w:rsidRDefault="00AB1A51" w:rsidP="00864D31">
      <w:pPr>
        <w:pStyle w:val="BodyText"/>
        <w:spacing w:after="240" w:line="276" w:lineRule="auto"/>
        <w:ind w:left="981" w:hanging="357"/>
        <w:jc w:val="both"/>
        <w:rPr>
          <w:iCs/>
          <w:color w:val="000000"/>
          <w:lang w:val="el-GR"/>
        </w:rPr>
      </w:pPr>
      <w:r w:rsidRPr="00A11E2E">
        <w:rPr>
          <w:iCs/>
          <w:color w:val="000000"/>
          <w:lang w:val="el-GR"/>
        </w:rPr>
        <w:t>γ.</w:t>
      </w:r>
      <w:r w:rsidRPr="00A11E2E">
        <w:rPr>
          <w:iCs/>
          <w:color w:val="000000"/>
          <w:lang w:val="el-GR"/>
        </w:rPr>
        <w:tab/>
        <w:t>Σε περίπτωση κοινοπραξίας προσώπων, οριστικό συμφωνητικό συνεργασίας στο οποίο να καθορίζεται το ποσοστό συμμετοχής του κάθε μέλους στην κοινοπραξία, ο νόμιμος εκπρόσωπος της κοινοπραξίας</w:t>
      </w:r>
      <w:r w:rsidR="00596A8E" w:rsidRPr="00A11E2E">
        <w:rPr>
          <w:iCs/>
          <w:color w:val="000000"/>
          <w:lang w:val="el-GR"/>
        </w:rPr>
        <w:t xml:space="preserve"> και </w:t>
      </w:r>
      <w:r w:rsidRPr="00A11E2E">
        <w:rPr>
          <w:iCs/>
          <w:color w:val="000000"/>
          <w:lang w:val="el-GR"/>
        </w:rPr>
        <w:t>ποιο μέλος θα είναι ο συντονιστής της κοινοπραξίας. Νοείται ότι τα στοιχεία αυτά δεν μπορεί να διαφέρουν από τα οριζόμενα στο συμφωνητικό συνεργασίας του εδάφιο (2.β) της παρ</w:t>
      </w:r>
      <w:r w:rsidR="00272D90" w:rsidRPr="00A11E2E">
        <w:rPr>
          <w:iCs/>
          <w:color w:val="000000"/>
          <w:lang w:val="el-GR"/>
        </w:rPr>
        <w:t xml:space="preserve">αγράφου </w:t>
      </w:r>
      <w:r w:rsidR="002D285E" w:rsidRPr="00A11E2E">
        <w:rPr>
          <w:iCs/>
          <w:color w:val="000000"/>
          <w:lang w:val="el-GR"/>
        </w:rPr>
        <w:t>8</w:t>
      </w:r>
      <w:r w:rsidRPr="00A11E2E">
        <w:rPr>
          <w:iCs/>
          <w:color w:val="000000"/>
          <w:lang w:val="el-GR"/>
        </w:rPr>
        <w:t>.3.</w:t>
      </w:r>
    </w:p>
    <w:p w14:paraId="0AAEB4D2" w14:textId="77777777" w:rsidR="00202B93" w:rsidRPr="00A11E2E" w:rsidRDefault="00AB1A51" w:rsidP="00864D31">
      <w:pPr>
        <w:pStyle w:val="BodyText"/>
        <w:spacing w:after="240" w:line="276" w:lineRule="auto"/>
        <w:ind w:left="981" w:hanging="357"/>
        <w:jc w:val="both"/>
        <w:rPr>
          <w:iCs/>
          <w:lang w:val="el-GR"/>
        </w:rPr>
      </w:pPr>
      <w:r w:rsidRPr="00A11E2E">
        <w:rPr>
          <w:iCs/>
          <w:color w:val="000000"/>
          <w:lang w:val="el-GR"/>
        </w:rPr>
        <w:t>δ.</w:t>
      </w:r>
      <w:r w:rsidRPr="00A11E2E">
        <w:rPr>
          <w:b/>
          <w:bCs/>
          <w:iCs/>
          <w:color w:val="000000"/>
          <w:lang w:val="el-GR"/>
        </w:rPr>
        <w:tab/>
        <w:t xml:space="preserve">Εγγύηση πιστής εκτέλεσης της Σύμβασης, της οποίας το ποσό θα πρέπει να καλύπτει το 5% της αξίας της σύμβασης. </w:t>
      </w:r>
      <w:r w:rsidRPr="00A11E2E">
        <w:rPr>
          <w:bCs/>
          <w:iCs/>
          <w:lang w:val="el-GR"/>
        </w:rPr>
        <w:t xml:space="preserve">Η εγγύηση πιστής εκτέλεσης της Σύμβασης </w:t>
      </w:r>
      <w:r w:rsidR="00272D90" w:rsidRPr="00A11E2E">
        <w:rPr>
          <w:iCs/>
          <w:lang w:val="el-GR"/>
        </w:rPr>
        <w:t xml:space="preserve">(Έντυπο 5) </w:t>
      </w:r>
      <w:r w:rsidRPr="00A11E2E">
        <w:rPr>
          <w:bCs/>
          <w:iCs/>
          <w:lang w:val="el-GR"/>
        </w:rPr>
        <w:t xml:space="preserve">να υποβληθεί στην ελληνική </w:t>
      </w:r>
      <w:r w:rsidR="00617F22" w:rsidRPr="00A11E2E">
        <w:rPr>
          <w:iCs/>
          <w:lang w:val="el-GR"/>
        </w:rPr>
        <w:t>γλώσσα.</w:t>
      </w:r>
    </w:p>
    <w:p w14:paraId="6B5BA558" w14:textId="77777777" w:rsidR="001E4BD6" w:rsidRPr="00A11E2E" w:rsidRDefault="00AB1A51">
      <w:pPr>
        <w:numPr>
          <w:ilvl w:val="0"/>
          <w:numId w:val="45"/>
        </w:numPr>
        <w:tabs>
          <w:tab w:val="clear" w:pos="720"/>
        </w:tabs>
        <w:spacing w:before="0" w:after="240" w:line="276" w:lineRule="auto"/>
        <w:ind w:left="595" w:hanging="425"/>
        <w:rPr>
          <w:b/>
          <w:bCs/>
          <w:i w:val="0"/>
          <w:iCs/>
          <w:lang w:val="el-GR"/>
        </w:rPr>
      </w:pPr>
      <w:r w:rsidRPr="00A11E2E">
        <w:rPr>
          <w:b/>
          <w:bCs/>
          <w:i w:val="0"/>
          <w:iCs/>
          <w:lang w:val="el-GR"/>
        </w:rPr>
        <w:t>Τα τέλη χαρτοσήμανσης της Συμφωνίας που θα υπογραφεί βαρύνουν πλήρως τον Ανάδοχο.</w:t>
      </w:r>
      <w:r w:rsidRPr="00A11E2E">
        <w:rPr>
          <w:b/>
          <w:bCs/>
          <w:i w:val="0"/>
          <w:iCs/>
          <w:szCs w:val="22"/>
          <w:lang w:val="el-GR"/>
        </w:rPr>
        <w:t xml:space="preserve"> </w:t>
      </w:r>
    </w:p>
    <w:p w14:paraId="35E2FEA1" w14:textId="77777777" w:rsidR="00934321" w:rsidRPr="00A11E2E" w:rsidRDefault="005906AD" w:rsidP="00864D31">
      <w:pPr>
        <w:pStyle w:val="Heading1"/>
        <w:numPr>
          <w:ilvl w:val="0"/>
          <w:numId w:val="0"/>
        </w:numPr>
        <w:spacing w:before="0" w:after="240" w:line="276" w:lineRule="auto"/>
        <w:jc w:val="center"/>
        <w:rPr>
          <w:iCs/>
          <w:lang w:val="el-GR"/>
        </w:rPr>
      </w:pPr>
      <w:r w:rsidRPr="00A11E2E">
        <w:rPr>
          <w:iCs/>
          <w:lang w:val="el-GR"/>
        </w:rPr>
        <w:br w:type="page"/>
      </w:r>
      <w:bookmarkStart w:id="136" w:name="_Toc158980492"/>
      <w:bookmarkStart w:id="137" w:name="_Toc160200671"/>
      <w:r w:rsidR="00934321" w:rsidRPr="00A11E2E">
        <w:rPr>
          <w:rFonts w:cs="Arial"/>
          <w:bCs/>
          <w:iCs/>
          <w:caps w:val="0"/>
          <w:sz w:val="28"/>
          <w:szCs w:val="28"/>
          <w:lang w:val="el-GR"/>
        </w:rPr>
        <w:lastRenderedPageBreak/>
        <w:t xml:space="preserve">ΜΕΡΟΣ B: </w:t>
      </w:r>
      <w:r w:rsidR="001550CC" w:rsidRPr="00A11E2E">
        <w:rPr>
          <w:rFonts w:cs="Arial"/>
          <w:bCs/>
          <w:iCs/>
          <w:caps w:val="0"/>
          <w:sz w:val="28"/>
          <w:szCs w:val="28"/>
          <w:lang w:val="el-GR"/>
        </w:rPr>
        <w:t>ΣΥΜΦΩΝΙΑ</w:t>
      </w:r>
      <w:bookmarkEnd w:id="136"/>
      <w:bookmarkEnd w:id="137"/>
    </w:p>
    <w:p w14:paraId="604F426C" w14:textId="77777777" w:rsidR="00FB09AE" w:rsidRPr="00A11E2E" w:rsidRDefault="00FB09AE" w:rsidP="00864D31">
      <w:pPr>
        <w:spacing w:after="240" w:line="276" w:lineRule="auto"/>
        <w:rPr>
          <w:rFonts w:cs="Arial"/>
          <w:bCs/>
          <w:i w:val="0"/>
          <w:iCs/>
          <w:lang w:val="el-GR"/>
        </w:rPr>
      </w:pPr>
      <w:r w:rsidRPr="00A11E2E">
        <w:rPr>
          <w:rFonts w:cs="Arial"/>
          <w:bCs/>
          <w:i w:val="0"/>
          <w:iCs/>
          <w:lang w:val="el-GR"/>
        </w:rPr>
        <w:t xml:space="preserve">Το </w:t>
      </w:r>
      <w:r w:rsidRPr="00A11E2E">
        <w:rPr>
          <w:rFonts w:cs="Arial"/>
          <w:b/>
          <w:i w:val="0"/>
          <w:iCs/>
          <w:lang w:val="el-GR"/>
        </w:rPr>
        <w:t>Ογκολογικό Κέντρο Τράπεζας Κύπρου</w:t>
      </w:r>
      <w:r w:rsidRPr="00A11E2E">
        <w:rPr>
          <w:rFonts w:cs="Arial"/>
          <w:bCs/>
          <w:i w:val="0"/>
          <w:iCs/>
          <w:lang w:val="el-GR"/>
        </w:rPr>
        <w:t xml:space="preserve"> που εδρεύει στη διεύθυνση Λεωφόρος Ακροπόλεως 32, Στρόβολος.  (στο εξής το «Κέντρο»)</w:t>
      </w:r>
    </w:p>
    <w:p w14:paraId="5BB42491" w14:textId="77777777" w:rsidR="00FB09AE" w:rsidRPr="00A11E2E" w:rsidRDefault="00FB09AE" w:rsidP="00864D31">
      <w:pPr>
        <w:spacing w:after="240" w:line="276" w:lineRule="auto"/>
        <w:rPr>
          <w:rFonts w:cs="Arial"/>
          <w:bCs/>
          <w:i w:val="0"/>
          <w:iCs/>
          <w:lang w:val="el-GR"/>
        </w:rPr>
      </w:pPr>
      <w:r w:rsidRPr="00A11E2E">
        <w:rPr>
          <w:rFonts w:cs="Arial"/>
          <w:bCs/>
          <w:i w:val="0"/>
          <w:iCs/>
          <w:lang w:val="el-GR"/>
        </w:rPr>
        <w:t>από το ένα μέρος,</w:t>
      </w:r>
    </w:p>
    <w:p w14:paraId="28EBA7C4" w14:textId="77777777" w:rsidR="00FB09AE" w:rsidRPr="00A11E2E" w:rsidRDefault="00FB09AE" w:rsidP="00864D31">
      <w:pPr>
        <w:spacing w:after="240" w:line="276" w:lineRule="auto"/>
        <w:rPr>
          <w:rFonts w:cs="Arial"/>
          <w:bCs/>
          <w:i w:val="0"/>
          <w:iCs/>
          <w:lang w:val="el-GR"/>
        </w:rPr>
      </w:pPr>
      <w:r w:rsidRPr="00A11E2E">
        <w:rPr>
          <w:rFonts w:cs="Arial"/>
          <w:bCs/>
          <w:i w:val="0"/>
          <w:iCs/>
          <w:lang w:val="el-GR"/>
        </w:rPr>
        <w:t>και</w:t>
      </w:r>
    </w:p>
    <w:p w14:paraId="738FE2EA" w14:textId="77777777" w:rsidR="00FB09AE" w:rsidRPr="00A11E2E" w:rsidRDefault="00FB09AE" w:rsidP="00864D31">
      <w:pPr>
        <w:spacing w:after="240" w:line="276" w:lineRule="auto"/>
        <w:rPr>
          <w:rFonts w:cs="Arial"/>
          <w:bCs/>
          <w:i w:val="0"/>
          <w:iCs/>
          <w:lang w:val="el-GR"/>
        </w:rPr>
      </w:pPr>
      <w:r w:rsidRPr="00A11E2E">
        <w:rPr>
          <w:rFonts w:cs="Arial"/>
          <w:bCs/>
          <w:i w:val="0"/>
          <w:iCs/>
          <w:lang w:val="el-GR"/>
        </w:rPr>
        <w:t xml:space="preserve">O/H </w:t>
      </w:r>
      <w:r w:rsidRPr="00A11E2E">
        <w:rPr>
          <w:rFonts w:cs="Arial"/>
          <w:b/>
          <w:bCs/>
          <w:i w:val="0"/>
          <w:iCs/>
          <w:lang w:val="el-GR"/>
        </w:rPr>
        <w:t>&lt;Επωνυμία ή ονοματεπώνυμο Αναδόχου&gt;</w:t>
      </w:r>
      <w:r w:rsidRPr="00A11E2E">
        <w:rPr>
          <w:rFonts w:cs="Arial"/>
          <w:bCs/>
          <w:i w:val="0"/>
          <w:iCs/>
          <w:lang w:val="el-GR"/>
        </w:rPr>
        <w:t xml:space="preserve"> που εδρεύει στη διεύθυνση </w:t>
      </w:r>
      <w:r w:rsidRPr="00A11E2E">
        <w:rPr>
          <w:rFonts w:cs="Arial"/>
          <w:b/>
          <w:bCs/>
          <w:i w:val="0"/>
          <w:iCs/>
          <w:lang w:val="el-GR"/>
        </w:rPr>
        <w:t>&lt;ταχυδρομική διεύθυνση&gt;</w:t>
      </w:r>
      <w:r w:rsidRPr="00A11E2E">
        <w:rPr>
          <w:rFonts w:cs="Arial"/>
          <w:bCs/>
          <w:i w:val="0"/>
          <w:iCs/>
          <w:lang w:val="el-GR"/>
        </w:rPr>
        <w:t xml:space="preserve"> του/της </w:t>
      </w:r>
      <w:r w:rsidRPr="00A11E2E">
        <w:rPr>
          <w:rFonts w:cs="Arial"/>
          <w:b/>
          <w:bCs/>
          <w:i w:val="0"/>
          <w:iCs/>
          <w:lang w:val="el-GR"/>
        </w:rPr>
        <w:t xml:space="preserve">&lt;ονομασία πόλης&gt; </w:t>
      </w:r>
      <w:r w:rsidRPr="00A11E2E">
        <w:rPr>
          <w:rFonts w:cs="Arial"/>
          <w:bCs/>
          <w:i w:val="0"/>
          <w:iCs/>
          <w:lang w:val="el-GR"/>
        </w:rPr>
        <w:t xml:space="preserve">(στο εξής ο «Ανάδοχος») που εκπροσωπείται νόμιμα από τον/την </w:t>
      </w:r>
      <w:r w:rsidRPr="00A11E2E">
        <w:rPr>
          <w:rFonts w:cs="Arial"/>
          <w:b/>
          <w:bCs/>
          <w:i w:val="0"/>
          <w:iCs/>
          <w:lang w:val="el-GR"/>
        </w:rPr>
        <w:t>&lt;ονοματεπώνυμο, ιδιότητα&gt;</w:t>
      </w:r>
    </w:p>
    <w:p w14:paraId="72012D9B" w14:textId="77777777" w:rsidR="00FB09AE" w:rsidRPr="00A11E2E" w:rsidRDefault="00FB09AE" w:rsidP="00864D31">
      <w:pPr>
        <w:spacing w:after="240" w:line="276" w:lineRule="auto"/>
        <w:rPr>
          <w:rFonts w:cs="Arial"/>
          <w:bCs/>
          <w:i w:val="0"/>
          <w:iCs/>
          <w:lang w:val="el-GR"/>
        </w:rPr>
      </w:pPr>
      <w:r w:rsidRPr="00A11E2E">
        <w:rPr>
          <w:rFonts w:cs="Arial"/>
          <w:bCs/>
          <w:i w:val="0"/>
          <w:iCs/>
          <w:lang w:val="el-GR"/>
        </w:rPr>
        <w:t>από τo άλλο μέρος,</w:t>
      </w:r>
    </w:p>
    <w:p w14:paraId="323F843A" w14:textId="77777777" w:rsidR="00FB09AE" w:rsidRPr="00A11E2E" w:rsidRDefault="00FB09AE" w:rsidP="00864D31">
      <w:pPr>
        <w:spacing w:after="240" w:line="276" w:lineRule="auto"/>
        <w:rPr>
          <w:rFonts w:cs="Arial"/>
          <w:bCs/>
          <w:i w:val="0"/>
          <w:iCs/>
          <w:lang w:val="el-GR"/>
        </w:rPr>
      </w:pPr>
      <w:r w:rsidRPr="00A11E2E">
        <w:rPr>
          <w:rFonts w:cs="Arial"/>
          <w:bCs/>
          <w:i w:val="0"/>
          <w:iCs/>
          <w:lang w:val="el-GR"/>
        </w:rPr>
        <w:t xml:space="preserve">ύστερα από διαγωνισμό που διενεργήθηκε βάσει του υπ΄ αριθ. …………, Ανοικτού Διαγωνισμού για ……………………………. και ανατέθηκε βάσει της επιστολής  ανάθεσης ημερομηνίας </w:t>
      </w:r>
      <w:r w:rsidRPr="00A11E2E">
        <w:rPr>
          <w:rFonts w:cs="Arial"/>
          <w:b/>
          <w:bCs/>
          <w:i w:val="0"/>
          <w:iCs/>
          <w:szCs w:val="22"/>
          <w:lang w:val="el-GR"/>
        </w:rPr>
        <w:t>&lt;ημερομηνία γνωστοποίησης ανάθεσης&gt;</w:t>
      </w:r>
      <w:r w:rsidRPr="00A11E2E">
        <w:rPr>
          <w:rFonts w:cs="Arial"/>
          <w:bCs/>
          <w:i w:val="0"/>
          <w:iCs/>
          <w:lang w:val="el-GR"/>
        </w:rPr>
        <w:t>,</w:t>
      </w:r>
    </w:p>
    <w:p w14:paraId="49C074B8" w14:textId="77777777" w:rsidR="00FB09AE" w:rsidRPr="00A11E2E" w:rsidRDefault="00FB09AE" w:rsidP="00864D31">
      <w:pPr>
        <w:overflowPunct/>
        <w:autoSpaceDE/>
        <w:autoSpaceDN/>
        <w:adjustRightInd/>
        <w:spacing w:after="240" w:line="276" w:lineRule="auto"/>
        <w:textAlignment w:val="auto"/>
        <w:rPr>
          <w:rFonts w:cs="Arial"/>
          <w:bCs/>
          <w:i w:val="0"/>
          <w:iCs/>
          <w:szCs w:val="22"/>
          <w:lang w:val="el-GR"/>
        </w:rPr>
      </w:pPr>
      <w:r w:rsidRPr="00A11E2E">
        <w:rPr>
          <w:rFonts w:cs="Arial"/>
          <w:bCs/>
          <w:i w:val="0"/>
          <w:iCs/>
          <w:szCs w:val="22"/>
          <w:lang w:val="el-GR"/>
        </w:rPr>
        <w:t>συμφωνούν τα εξής :</w:t>
      </w:r>
    </w:p>
    <w:p w14:paraId="774A93E7" w14:textId="77777777" w:rsidR="00864D31" w:rsidRPr="00A11E2E" w:rsidRDefault="00864D31" w:rsidP="00864D31">
      <w:pPr>
        <w:overflowPunct/>
        <w:autoSpaceDE/>
        <w:autoSpaceDN/>
        <w:adjustRightInd/>
        <w:spacing w:before="0" w:after="240" w:line="276" w:lineRule="auto"/>
        <w:textAlignment w:val="auto"/>
        <w:rPr>
          <w:rFonts w:cs="Arial"/>
          <w:bCs/>
          <w:i w:val="0"/>
          <w:iCs/>
          <w:szCs w:val="22"/>
          <w:lang w:val="el-GR"/>
        </w:rPr>
      </w:pPr>
    </w:p>
    <w:p w14:paraId="0318F5B0" w14:textId="77777777" w:rsidR="00385654" w:rsidRPr="00A11E2E" w:rsidRDefault="00385654" w:rsidP="00864D31">
      <w:pPr>
        <w:pStyle w:val="Heading1"/>
        <w:numPr>
          <w:ilvl w:val="0"/>
          <w:numId w:val="0"/>
        </w:numPr>
        <w:spacing w:before="0" w:after="240" w:line="276" w:lineRule="auto"/>
        <w:rPr>
          <w:iCs/>
          <w:lang w:val="el-GR"/>
        </w:rPr>
      </w:pPr>
      <w:bookmarkStart w:id="138" w:name="_Toc146687446"/>
      <w:bookmarkStart w:id="139" w:name="_Toc158980493"/>
      <w:bookmarkStart w:id="140" w:name="_Toc160200672"/>
      <w:r w:rsidRPr="00A11E2E">
        <w:rPr>
          <w:iCs/>
          <w:lang w:val="el-GR"/>
        </w:rPr>
        <w:t xml:space="preserve">ΑΡΘΡΟ 1: </w:t>
      </w:r>
      <w:r w:rsidR="007B77E3" w:rsidRPr="00A11E2E">
        <w:rPr>
          <w:iCs/>
          <w:lang w:val="el-GR"/>
        </w:rPr>
        <w:t>ΔΟΜΗ ΤΗΣ ΣΥΜΒΑΣΗΣ</w:t>
      </w:r>
      <w:bookmarkEnd w:id="138"/>
      <w:bookmarkEnd w:id="139"/>
      <w:bookmarkEnd w:id="140"/>
    </w:p>
    <w:p w14:paraId="6F9622A6" w14:textId="77777777" w:rsidR="00385654" w:rsidRPr="00A11E2E" w:rsidRDefault="00385654">
      <w:pPr>
        <w:numPr>
          <w:ilvl w:val="0"/>
          <w:numId w:val="8"/>
        </w:numPr>
        <w:spacing w:before="0" w:after="240" w:line="276" w:lineRule="auto"/>
        <w:ind w:hanging="502"/>
        <w:rPr>
          <w:i w:val="0"/>
          <w:iCs/>
          <w:lang w:val="el-GR"/>
        </w:rPr>
      </w:pPr>
      <w:r w:rsidRPr="00A11E2E">
        <w:rPr>
          <w:i w:val="0"/>
          <w:iCs/>
          <w:lang w:val="el-GR"/>
        </w:rPr>
        <w:t>Ρητά συμφωνείται ότι τη Σύμβαση αποτελούν, ως ενιαία και αναπόσπαστα μέρη:</w:t>
      </w:r>
    </w:p>
    <w:p w14:paraId="6DBC1F9C" w14:textId="77777777" w:rsidR="00385654" w:rsidRPr="00A11E2E" w:rsidRDefault="00385654" w:rsidP="00864D31">
      <w:pPr>
        <w:spacing w:before="0" w:after="240" w:line="276" w:lineRule="auto"/>
        <w:ind w:left="993" w:hanging="426"/>
        <w:rPr>
          <w:i w:val="0"/>
          <w:iCs/>
          <w:lang w:val="el-GR"/>
        </w:rPr>
      </w:pPr>
      <w:r w:rsidRPr="00A11E2E">
        <w:rPr>
          <w:i w:val="0"/>
          <w:iCs/>
          <w:lang w:val="el-GR"/>
        </w:rPr>
        <w:t>α.</w:t>
      </w:r>
      <w:r w:rsidRPr="00A11E2E">
        <w:rPr>
          <w:i w:val="0"/>
          <w:iCs/>
          <w:lang w:val="el-GR"/>
        </w:rPr>
        <w:tab/>
        <w:t>Η παρούσα Συμφωνία</w:t>
      </w:r>
    </w:p>
    <w:p w14:paraId="65158467" w14:textId="77777777" w:rsidR="00516879" w:rsidRPr="00A11E2E" w:rsidRDefault="00385654" w:rsidP="00864D31">
      <w:pPr>
        <w:spacing w:before="0" w:after="240" w:line="276" w:lineRule="auto"/>
        <w:ind w:left="993" w:hanging="426"/>
        <w:rPr>
          <w:i w:val="0"/>
          <w:iCs/>
          <w:lang w:val="el-GR"/>
        </w:rPr>
      </w:pPr>
      <w:r w:rsidRPr="00A11E2E">
        <w:rPr>
          <w:i w:val="0"/>
          <w:iCs/>
          <w:lang w:val="el-GR"/>
        </w:rPr>
        <w:t>β.</w:t>
      </w:r>
      <w:r w:rsidRPr="00A11E2E">
        <w:rPr>
          <w:i w:val="0"/>
          <w:iCs/>
          <w:lang w:val="el-GR"/>
        </w:rPr>
        <w:tab/>
      </w:r>
      <w:r w:rsidR="003D0427" w:rsidRPr="00A11E2E">
        <w:rPr>
          <w:i w:val="0"/>
          <w:iCs/>
          <w:lang w:val="el-GR"/>
        </w:rPr>
        <w:t xml:space="preserve">Τα Έγγραφα Διαγωνισμού </w:t>
      </w:r>
    </w:p>
    <w:p w14:paraId="05855071" w14:textId="77777777" w:rsidR="00385654" w:rsidRPr="00A11E2E" w:rsidRDefault="00385654" w:rsidP="00864D31">
      <w:pPr>
        <w:spacing w:before="0" w:after="240" w:line="276" w:lineRule="auto"/>
        <w:ind w:left="993" w:hanging="426"/>
        <w:rPr>
          <w:i w:val="0"/>
          <w:iCs/>
          <w:lang w:val="el-GR"/>
        </w:rPr>
      </w:pPr>
      <w:r w:rsidRPr="00A11E2E">
        <w:rPr>
          <w:i w:val="0"/>
          <w:iCs/>
          <w:lang w:val="el-GR"/>
        </w:rPr>
        <w:t>γ.</w:t>
      </w:r>
      <w:r w:rsidRPr="00A11E2E">
        <w:rPr>
          <w:i w:val="0"/>
          <w:iCs/>
          <w:lang w:val="el-GR"/>
        </w:rPr>
        <w:tab/>
      </w:r>
      <w:r w:rsidR="00901966" w:rsidRPr="00A11E2E">
        <w:rPr>
          <w:i w:val="0"/>
          <w:iCs/>
          <w:lang w:val="el-GR"/>
        </w:rPr>
        <w:t xml:space="preserve">Η </w:t>
      </w:r>
      <w:r w:rsidR="00CB6336" w:rsidRPr="00A11E2E">
        <w:rPr>
          <w:i w:val="0"/>
          <w:iCs/>
          <w:lang w:val="el-GR"/>
        </w:rPr>
        <w:t>π</w:t>
      </w:r>
      <w:r w:rsidR="003D0427" w:rsidRPr="00A11E2E">
        <w:rPr>
          <w:i w:val="0"/>
          <w:iCs/>
          <w:lang w:val="el-GR"/>
        </w:rPr>
        <w:t xml:space="preserve">ροσφορά του Αναδόχου </w:t>
      </w:r>
      <w:r w:rsidR="00901966" w:rsidRPr="00A11E2E">
        <w:rPr>
          <w:i w:val="0"/>
          <w:iCs/>
          <w:lang w:val="el-GR"/>
        </w:rPr>
        <w:t xml:space="preserve">ημερομηνίας </w:t>
      </w:r>
      <w:r w:rsidR="00901966" w:rsidRPr="00A11E2E">
        <w:rPr>
          <w:b/>
          <w:i w:val="0"/>
          <w:iCs/>
          <w:lang w:val="el-GR"/>
        </w:rPr>
        <w:t>&lt;ημερομηνία υποβολής προσφοράς&gt;</w:t>
      </w:r>
      <w:r w:rsidR="00901966" w:rsidRPr="00A11E2E">
        <w:rPr>
          <w:i w:val="0"/>
          <w:iCs/>
          <w:lang w:val="el-GR"/>
        </w:rPr>
        <w:t xml:space="preserve"> </w:t>
      </w:r>
      <w:r w:rsidR="003D0427" w:rsidRPr="00A11E2E">
        <w:rPr>
          <w:i w:val="0"/>
          <w:iCs/>
          <w:lang w:val="el-GR"/>
        </w:rPr>
        <w:t xml:space="preserve">και οποιαδήποτε σχετική αλληλογραφία μεταξύ </w:t>
      </w:r>
      <w:r w:rsidR="000B4F61" w:rsidRPr="00A11E2E">
        <w:rPr>
          <w:i w:val="0"/>
          <w:iCs/>
          <w:lang w:val="el-GR"/>
        </w:rPr>
        <w:t>του Κέντρου</w:t>
      </w:r>
      <w:r w:rsidR="003D0427" w:rsidRPr="00A11E2E">
        <w:rPr>
          <w:i w:val="0"/>
          <w:iCs/>
          <w:lang w:val="el-GR"/>
        </w:rPr>
        <w:t xml:space="preserve"> και του Αναδόχου</w:t>
      </w:r>
      <w:r w:rsidR="008B4A50" w:rsidRPr="00A11E2E">
        <w:rPr>
          <w:i w:val="0"/>
          <w:iCs/>
          <w:lang w:val="el-GR"/>
        </w:rPr>
        <w:t>.</w:t>
      </w:r>
      <w:r w:rsidRPr="00A11E2E">
        <w:rPr>
          <w:i w:val="0"/>
          <w:iCs/>
          <w:lang w:val="el-GR"/>
        </w:rPr>
        <w:t xml:space="preserve"> </w:t>
      </w:r>
    </w:p>
    <w:p w14:paraId="666BBD8A" w14:textId="77777777" w:rsidR="00385654" w:rsidRPr="00A11E2E" w:rsidRDefault="00385654" w:rsidP="00864D31">
      <w:pPr>
        <w:spacing w:before="0" w:after="240" w:line="276" w:lineRule="auto"/>
        <w:ind w:left="567"/>
        <w:rPr>
          <w:i w:val="0"/>
          <w:iCs/>
          <w:lang w:val="el-GR"/>
        </w:rPr>
      </w:pPr>
      <w:r w:rsidRPr="00A11E2E">
        <w:rPr>
          <w:i w:val="0"/>
          <w:iCs/>
          <w:lang w:val="el-GR"/>
        </w:rPr>
        <w:t>Σε περίπτωση διαφοράς ανάμεσα στα πιο πάνω μέρη οι πρόνοιές τους θα εφαρμόζονται σύμφωνα με την πιο πάνω σειρά προτεραιότητας.</w:t>
      </w:r>
    </w:p>
    <w:p w14:paraId="4E5343B4" w14:textId="77777777" w:rsidR="00DF5231" w:rsidRPr="00A11E2E" w:rsidRDefault="00DF5231" w:rsidP="00864D31">
      <w:pPr>
        <w:pStyle w:val="Heading1"/>
        <w:numPr>
          <w:ilvl w:val="0"/>
          <w:numId w:val="0"/>
        </w:numPr>
        <w:spacing w:before="0" w:after="240" w:line="276" w:lineRule="auto"/>
        <w:rPr>
          <w:iCs/>
          <w:lang w:val="el-GR"/>
        </w:rPr>
      </w:pPr>
      <w:bookmarkStart w:id="141" w:name="_Toc158980494"/>
      <w:bookmarkStart w:id="142" w:name="_Toc160200673"/>
      <w:r w:rsidRPr="00A11E2E">
        <w:rPr>
          <w:iCs/>
          <w:lang w:val="el-GR"/>
        </w:rPr>
        <w:t xml:space="preserve">ΑΡΘΡΟ </w:t>
      </w:r>
      <w:r w:rsidR="008B4A50" w:rsidRPr="00A11E2E">
        <w:rPr>
          <w:iCs/>
          <w:lang w:val="el-GR"/>
        </w:rPr>
        <w:t>2</w:t>
      </w:r>
      <w:r w:rsidRPr="00A11E2E">
        <w:rPr>
          <w:iCs/>
          <w:lang w:val="el-GR"/>
        </w:rPr>
        <w:t xml:space="preserve">: </w:t>
      </w:r>
      <w:r w:rsidR="007B77E3" w:rsidRPr="00A11E2E">
        <w:rPr>
          <w:iCs/>
          <w:lang w:val="el-GR"/>
        </w:rPr>
        <w:t>ΑΝΤΙΚΕΙΜΕΝΟ</w:t>
      </w:r>
      <w:bookmarkEnd w:id="141"/>
      <w:bookmarkEnd w:id="142"/>
      <w:r w:rsidRPr="00A11E2E">
        <w:rPr>
          <w:iCs/>
          <w:lang w:val="el-GR"/>
        </w:rPr>
        <w:t xml:space="preserve"> </w:t>
      </w:r>
    </w:p>
    <w:p w14:paraId="6B5931CC" w14:textId="77777777" w:rsidR="00B449FA" w:rsidRPr="00A11E2E" w:rsidRDefault="004C53E6">
      <w:pPr>
        <w:numPr>
          <w:ilvl w:val="0"/>
          <w:numId w:val="7"/>
        </w:numPr>
        <w:tabs>
          <w:tab w:val="clear" w:pos="502"/>
        </w:tabs>
        <w:spacing w:before="0" w:after="240" w:line="276" w:lineRule="auto"/>
        <w:ind w:left="425" w:hanging="425"/>
        <w:rPr>
          <w:rFonts w:cs="Arial"/>
          <w:bCs/>
          <w:i w:val="0"/>
          <w:iCs/>
          <w:szCs w:val="22"/>
          <w:lang w:val="el-GR"/>
        </w:rPr>
      </w:pPr>
      <w:r w:rsidRPr="00A11E2E">
        <w:rPr>
          <w:i w:val="0"/>
          <w:iCs/>
          <w:lang w:val="el-GR"/>
        </w:rPr>
        <w:t>Το αντικείμενο της παρούσας Σύμβασης είναι</w:t>
      </w:r>
      <w:r w:rsidR="00B449FA" w:rsidRPr="00A11E2E">
        <w:rPr>
          <w:i w:val="0"/>
          <w:iCs/>
          <w:lang w:val="el-GR"/>
        </w:rPr>
        <w:t xml:space="preserve"> </w:t>
      </w:r>
      <w:r w:rsidR="00617F22" w:rsidRPr="00A11E2E">
        <w:rPr>
          <w:i w:val="0"/>
          <w:iCs/>
          <w:lang w:val="el-GR"/>
        </w:rPr>
        <w:t xml:space="preserve">η </w:t>
      </w:r>
      <w:r w:rsidR="00FB09AE" w:rsidRPr="00A11E2E">
        <w:rPr>
          <w:rFonts w:cs="Arial"/>
          <w:b/>
          <w:bCs/>
          <w:i w:val="0"/>
          <w:iCs/>
          <w:szCs w:val="22"/>
          <w:lang w:val="el-GR"/>
        </w:rPr>
        <w:t>……………………………….</w:t>
      </w:r>
    </w:p>
    <w:p w14:paraId="57D83E0B" w14:textId="77777777" w:rsidR="00617F22" w:rsidRPr="00A11E2E" w:rsidRDefault="00904CA1">
      <w:pPr>
        <w:numPr>
          <w:ilvl w:val="0"/>
          <w:numId w:val="7"/>
        </w:numPr>
        <w:tabs>
          <w:tab w:val="clear" w:pos="502"/>
          <w:tab w:val="num" w:pos="142"/>
        </w:tabs>
        <w:spacing w:before="0" w:after="240" w:line="276" w:lineRule="auto"/>
        <w:ind w:left="426" w:hanging="426"/>
        <w:rPr>
          <w:rFonts w:cs="Arial"/>
          <w:bCs/>
          <w:i w:val="0"/>
          <w:iCs/>
          <w:szCs w:val="22"/>
          <w:lang w:val="el-GR"/>
        </w:rPr>
      </w:pPr>
      <w:r w:rsidRPr="00A11E2E">
        <w:rPr>
          <w:rFonts w:cs="Arial"/>
          <w:bCs/>
          <w:i w:val="0"/>
          <w:iCs/>
          <w:szCs w:val="22"/>
          <w:lang w:val="el-GR"/>
        </w:rPr>
        <w:t>Το Κέντρο</w:t>
      </w:r>
      <w:r w:rsidR="00617F22" w:rsidRPr="00A11E2E">
        <w:rPr>
          <w:rFonts w:cs="Arial"/>
          <w:bCs/>
          <w:i w:val="0"/>
          <w:iCs/>
          <w:szCs w:val="22"/>
          <w:lang w:val="el-GR"/>
        </w:rPr>
        <w:t xml:space="preserve"> διατηρεί το δικαίωμα προαίρεσης για παραγγελίες επιπλέον προμηθειών αξίας μέχρι €1</w:t>
      </w:r>
      <w:r w:rsidR="00FB09AE" w:rsidRPr="00A11E2E">
        <w:rPr>
          <w:rFonts w:cs="Arial"/>
          <w:bCs/>
          <w:i w:val="0"/>
          <w:iCs/>
          <w:szCs w:val="22"/>
          <w:lang w:val="el-GR"/>
        </w:rPr>
        <w:t>0.</w:t>
      </w:r>
      <w:r w:rsidR="00617F22" w:rsidRPr="00A11E2E">
        <w:rPr>
          <w:rFonts w:cs="Arial"/>
          <w:bCs/>
          <w:i w:val="0"/>
          <w:iCs/>
          <w:szCs w:val="22"/>
          <w:lang w:val="el-GR"/>
        </w:rPr>
        <w:t xml:space="preserve">000 μη συμπεριλαμβανομένου του ΦΠΑ εντός περιόδου δύο (2) ετών,  σύμφωνα με τις τιμές που αναγράφονται στο Έντυπο </w:t>
      </w:r>
      <w:r w:rsidR="00697AE1" w:rsidRPr="00A11E2E">
        <w:rPr>
          <w:rFonts w:cs="Arial"/>
          <w:bCs/>
          <w:i w:val="0"/>
          <w:iCs/>
          <w:szCs w:val="22"/>
          <w:lang w:val="el-GR"/>
        </w:rPr>
        <w:t xml:space="preserve">4 </w:t>
      </w:r>
      <w:r w:rsidR="00617F22" w:rsidRPr="00A11E2E">
        <w:rPr>
          <w:rFonts w:cs="Arial"/>
          <w:bCs/>
          <w:i w:val="0"/>
          <w:iCs/>
          <w:szCs w:val="22"/>
          <w:lang w:val="el-GR"/>
        </w:rPr>
        <w:t xml:space="preserve">της Οικονομικής Προσφοράς. Περαιτέρω, </w:t>
      </w:r>
      <w:r w:rsidRPr="00A11E2E">
        <w:rPr>
          <w:rFonts w:cs="Arial"/>
          <w:bCs/>
          <w:i w:val="0"/>
          <w:iCs/>
          <w:szCs w:val="22"/>
          <w:lang w:val="el-GR"/>
        </w:rPr>
        <w:t>το Κέντρο</w:t>
      </w:r>
      <w:r w:rsidR="00617F22" w:rsidRPr="00A11E2E">
        <w:rPr>
          <w:rFonts w:cs="Arial"/>
          <w:bCs/>
          <w:i w:val="0"/>
          <w:iCs/>
          <w:szCs w:val="22"/>
          <w:lang w:val="el-GR"/>
        </w:rPr>
        <w:t xml:space="preserve"> διατηρεί το δικαίωμα παραγγελίας μικρότερης ποσότητας για συγκεκριμένα προϊόντα καθώς και να μην προχωρήσει με τοποθέτηση παραγγελίας για συγκεκριμένα προϊόντα, όπως αυτά καθορίζονται στον Πίνακα του Εντύπου </w:t>
      </w:r>
      <w:r w:rsidR="00697AE1" w:rsidRPr="00A11E2E">
        <w:rPr>
          <w:rFonts w:cs="Arial"/>
          <w:bCs/>
          <w:i w:val="0"/>
          <w:iCs/>
          <w:szCs w:val="22"/>
          <w:lang w:val="el-GR"/>
        </w:rPr>
        <w:t>4</w:t>
      </w:r>
      <w:r w:rsidR="00617F22" w:rsidRPr="00A11E2E">
        <w:rPr>
          <w:rFonts w:cs="Arial"/>
          <w:bCs/>
          <w:i w:val="0"/>
          <w:iCs/>
          <w:szCs w:val="22"/>
          <w:lang w:val="el-GR"/>
        </w:rPr>
        <w:t xml:space="preserve"> της Οικονομικής Προσφοράς. </w:t>
      </w:r>
    </w:p>
    <w:p w14:paraId="1DD10B3B" w14:textId="77777777" w:rsidR="00617F22" w:rsidRPr="00A11E2E" w:rsidRDefault="00617F22" w:rsidP="00864D31">
      <w:pPr>
        <w:spacing w:before="0" w:after="240" w:line="276" w:lineRule="auto"/>
        <w:ind w:left="426"/>
        <w:rPr>
          <w:rFonts w:cs="Arial"/>
          <w:bCs/>
          <w:i w:val="0"/>
          <w:iCs/>
          <w:szCs w:val="22"/>
          <w:lang w:val="el-GR"/>
        </w:rPr>
      </w:pPr>
    </w:p>
    <w:p w14:paraId="77A8AB19" w14:textId="77777777" w:rsidR="00100C1B" w:rsidRPr="00A11E2E" w:rsidRDefault="00C978C2">
      <w:pPr>
        <w:numPr>
          <w:ilvl w:val="0"/>
          <w:numId w:val="7"/>
        </w:numPr>
        <w:tabs>
          <w:tab w:val="clear" w:pos="502"/>
        </w:tabs>
        <w:spacing w:before="0" w:after="240" w:line="276" w:lineRule="auto"/>
        <w:ind w:left="425" w:hanging="425"/>
        <w:rPr>
          <w:rFonts w:cs="Arial"/>
          <w:bCs/>
          <w:i w:val="0"/>
          <w:iCs/>
          <w:szCs w:val="22"/>
          <w:lang w:val="el-GR"/>
        </w:rPr>
      </w:pPr>
      <w:r w:rsidRPr="00A11E2E">
        <w:rPr>
          <w:i w:val="0"/>
          <w:iCs/>
          <w:lang w:val="el-GR"/>
        </w:rPr>
        <w:lastRenderedPageBreak/>
        <w:t>Το αντικείμενο της Σύμβασης</w:t>
      </w:r>
      <w:r w:rsidR="004C53E6" w:rsidRPr="00A11E2E">
        <w:rPr>
          <w:i w:val="0"/>
          <w:iCs/>
          <w:lang w:val="el-GR"/>
        </w:rPr>
        <w:t xml:space="preserve"> που θα εκτελέσει ο Ανάδοχος </w:t>
      </w:r>
      <w:r w:rsidR="00A804E9" w:rsidRPr="00A11E2E">
        <w:rPr>
          <w:i w:val="0"/>
          <w:iCs/>
          <w:lang w:val="el-GR"/>
        </w:rPr>
        <w:t xml:space="preserve">είναι </w:t>
      </w:r>
      <w:r w:rsidRPr="00A11E2E">
        <w:rPr>
          <w:i w:val="0"/>
          <w:iCs/>
          <w:lang w:val="el-GR"/>
        </w:rPr>
        <w:t xml:space="preserve">αυτό </w:t>
      </w:r>
      <w:r w:rsidR="00A804E9" w:rsidRPr="00A11E2E">
        <w:rPr>
          <w:i w:val="0"/>
          <w:iCs/>
          <w:lang w:val="el-GR"/>
        </w:rPr>
        <w:t xml:space="preserve">που </w:t>
      </w:r>
      <w:r w:rsidRPr="00A11E2E">
        <w:rPr>
          <w:i w:val="0"/>
          <w:iCs/>
          <w:lang w:val="el-GR"/>
        </w:rPr>
        <w:t xml:space="preserve">περιγράφεται </w:t>
      </w:r>
      <w:r w:rsidR="004C53E6" w:rsidRPr="00A11E2E">
        <w:rPr>
          <w:i w:val="0"/>
          <w:iCs/>
          <w:lang w:val="el-GR"/>
        </w:rPr>
        <w:t xml:space="preserve">στην </w:t>
      </w:r>
      <w:r w:rsidR="00D8354D" w:rsidRPr="00A11E2E">
        <w:rPr>
          <w:i w:val="0"/>
          <w:iCs/>
          <w:lang w:val="el-GR"/>
        </w:rPr>
        <w:t xml:space="preserve">προσφορά του ημερομηνίας </w:t>
      </w:r>
      <w:r w:rsidR="004C53E6" w:rsidRPr="00A11E2E">
        <w:rPr>
          <w:b/>
          <w:i w:val="0"/>
          <w:iCs/>
          <w:lang w:val="el-GR"/>
        </w:rPr>
        <w:t>&lt;ημερομηνία υποβολής προσφοράς Αναδόχου&gt;</w:t>
      </w:r>
      <w:r w:rsidR="002C382F" w:rsidRPr="00A11E2E">
        <w:rPr>
          <w:i w:val="0"/>
          <w:iCs/>
          <w:lang w:val="el-GR"/>
        </w:rPr>
        <w:t>, καθώς</w:t>
      </w:r>
      <w:r w:rsidR="00821BBE" w:rsidRPr="00A11E2E">
        <w:rPr>
          <w:i w:val="0"/>
          <w:iCs/>
          <w:lang w:val="el-GR"/>
        </w:rPr>
        <w:t xml:space="preserve"> </w:t>
      </w:r>
      <w:r w:rsidR="004C53E6" w:rsidRPr="00A11E2E">
        <w:rPr>
          <w:i w:val="0"/>
          <w:iCs/>
          <w:lang w:val="el-GR"/>
        </w:rPr>
        <w:t xml:space="preserve">και </w:t>
      </w:r>
      <w:r w:rsidR="00821BBE" w:rsidRPr="00A11E2E">
        <w:rPr>
          <w:i w:val="0"/>
          <w:iCs/>
          <w:lang w:val="el-GR"/>
        </w:rPr>
        <w:t xml:space="preserve">στο άρθρο </w:t>
      </w:r>
      <w:r w:rsidR="002D285E" w:rsidRPr="00A11E2E">
        <w:rPr>
          <w:i w:val="0"/>
          <w:iCs/>
          <w:lang w:val="el-GR"/>
        </w:rPr>
        <w:t>4</w:t>
      </w:r>
      <w:r w:rsidR="00821BBE" w:rsidRPr="00A11E2E">
        <w:rPr>
          <w:i w:val="0"/>
          <w:iCs/>
          <w:lang w:val="el-GR"/>
        </w:rPr>
        <w:t xml:space="preserve"> του Μέρους Α  </w:t>
      </w:r>
      <w:r w:rsidR="00E708BE" w:rsidRPr="00A11E2E">
        <w:rPr>
          <w:i w:val="0"/>
          <w:iCs/>
          <w:lang w:val="el-GR"/>
        </w:rPr>
        <w:t xml:space="preserve">των εγγράφων διαγωνισμού. </w:t>
      </w:r>
    </w:p>
    <w:p w14:paraId="1CB8E807" w14:textId="77777777" w:rsidR="009012E5" w:rsidRPr="00A11E2E" w:rsidRDefault="009012E5" w:rsidP="00864D31">
      <w:pPr>
        <w:pStyle w:val="Heading1"/>
        <w:numPr>
          <w:ilvl w:val="0"/>
          <w:numId w:val="0"/>
        </w:numPr>
        <w:spacing w:before="0" w:after="240" w:line="276" w:lineRule="auto"/>
        <w:rPr>
          <w:iCs/>
          <w:lang w:val="el-GR"/>
        </w:rPr>
      </w:pPr>
      <w:bookmarkStart w:id="143" w:name="_Toc158980495"/>
      <w:bookmarkStart w:id="144" w:name="_Toc160200674"/>
      <w:r w:rsidRPr="00A11E2E">
        <w:rPr>
          <w:iCs/>
          <w:lang w:val="el-GR"/>
        </w:rPr>
        <w:t xml:space="preserve">ΑΡΘΡΟ </w:t>
      </w:r>
      <w:r w:rsidR="008B4A50" w:rsidRPr="00A11E2E">
        <w:rPr>
          <w:iCs/>
          <w:lang w:val="el-GR"/>
        </w:rPr>
        <w:t>3</w:t>
      </w:r>
      <w:r w:rsidRPr="00A11E2E">
        <w:rPr>
          <w:iCs/>
          <w:lang w:val="el-GR"/>
        </w:rPr>
        <w:t xml:space="preserve">: </w:t>
      </w:r>
      <w:r w:rsidR="00FE667B" w:rsidRPr="00A11E2E">
        <w:rPr>
          <w:iCs/>
          <w:lang w:val="el-GR"/>
        </w:rPr>
        <w:t xml:space="preserve">ΕΝΑΡΞΗ ΚΑΙ </w:t>
      </w:r>
      <w:r w:rsidR="007B77E3" w:rsidRPr="00A11E2E">
        <w:rPr>
          <w:iCs/>
          <w:lang w:val="el-GR"/>
        </w:rPr>
        <w:t xml:space="preserve">ΔΙΑΡΚΕΙΑ </w:t>
      </w:r>
      <w:r w:rsidR="00FE667B" w:rsidRPr="00A11E2E">
        <w:rPr>
          <w:iCs/>
          <w:lang w:val="el-GR"/>
        </w:rPr>
        <w:t xml:space="preserve">ΕΚΤΕΛΕΣΗΣ </w:t>
      </w:r>
      <w:r w:rsidR="00E2701C" w:rsidRPr="00A11E2E">
        <w:rPr>
          <w:iCs/>
          <w:lang w:val="el-GR"/>
        </w:rPr>
        <w:t>ΤΟΥ</w:t>
      </w:r>
      <w:r w:rsidR="008704E4" w:rsidRPr="00A11E2E">
        <w:rPr>
          <w:iCs/>
          <w:lang w:val="el-GR"/>
        </w:rPr>
        <w:t xml:space="preserve"> </w:t>
      </w:r>
      <w:r w:rsidR="00FE667B" w:rsidRPr="00A11E2E">
        <w:rPr>
          <w:iCs/>
          <w:lang w:val="el-GR"/>
        </w:rPr>
        <w:t>ΑΝΤΙΚΕΙΜΕΝΟΥ ΤΗΣ ΣΥΜΒΑΣΗΣ</w:t>
      </w:r>
      <w:bookmarkEnd w:id="143"/>
      <w:bookmarkEnd w:id="144"/>
    </w:p>
    <w:p w14:paraId="7CAA1773" w14:textId="77777777" w:rsidR="00617F22" w:rsidRPr="00A11E2E" w:rsidRDefault="001F7D9C">
      <w:pPr>
        <w:numPr>
          <w:ilvl w:val="0"/>
          <w:numId w:val="20"/>
        </w:numPr>
        <w:spacing w:before="0" w:after="240" w:line="276" w:lineRule="auto"/>
        <w:ind w:hanging="502"/>
        <w:rPr>
          <w:i w:val="0"/>
          <w:iCs/>
          <w:lang w:val="el-GR"/>
        </w:rPr>
      </w:pPr>
      <w:r w:rsidRPr="00A11E2E">
        <w:rPr>
          <w:i w:val="0"/>
          <w:iCs/>
          <w:lang w:val="el-GR"/>
        </w:rPr>
        <w:t xml:space="preserve">Η ημερομηνία έναρξης της εκτέλεσης </w:t>
      </w:r>
      <w:r w:rsidR="00A804E9" w:rsidRPr="00A11E2E">
        <w:rPr>
          <w:i w:val="0"/>
          <w:iCs/>
          <w:lang w:val="el-GR"/>
        </w:rPr>
        <w:t xml:space="preserve">του </w:t>
      </w:r>
      <w:r w:rsidR="00FE667B" w:rsidRPr="00A11E2E">
        <w:rPr>
          <w:i w:val="0"/>
          <w:iCs/>
          <w:lang w:val="el-GR"/>
        </w:rPr>
        <w:t xml:space="preserve">Αντικειμένου της Σύμβασης </w:t>
      </w:r>
      <w:r w:rsidRPr="00A11E2E">
        <w:rPr>
          <w:i w:val="0"/>
          <w:iCs/>
          <w:lang w:val="el-GR"/>
        </w:rPr>
        <w:t xml:space="preserve">είναι η ημερομηνία υπογραφής της παρούσας και η διάρκεια εκτέλεσης είναι </w:t>
      </w:r>
      <w:r w:rsidR="00617F22" w:rsidRPr="00A11E2E">
        <w:rPr>
          <w:b/>
          <w:i w:val="0"/>
          <w:iCs/>
          <w:lang w:val="el-GR"/>
        </w:rPr>
        <w:t>είκοσι τέσσερις (24) μήνες</w:t>
      </w:r>
      <w:r w:rsidR="00617F22" w:rsidRPr="00A11E2E">
        <w:rPr>
          <w:i w:val="0"/>
          <w:iCs/>
          <w:lang w:val="el-GR"/>
        </w:rPr>
        <w:t>.</w:t>
      </w:r>
    </w:p>
    <w:p w14:paraId="24529ED9" w14:textId="77777777" w:rsidR="009012E5" w:rsidRPr="00A11E2E" w:rsidRDefault="009012E5" w:rsidP="00864D31">
      <w:pPr>
        <w:spacing w:before="0" w:after="240" w:line="276" w:lineRule="auto"/>
        <w:rPr>
          <w:b/>
          <w:i w:val="0"/>
          <w:iCs/>
          <w:lang w:val="el-GR"/>
        </w:rPr>
      </w:pPr>
      <w:r w:rsidRPr="00A11E2E">
        <w:rPr>
          <w:b/>
          <w:i w:val="0"/>
          <w:iCs/>
          <w:lang w:val="el-GR"/>
        </w:rPr>
        <w:t xml:space="preserve">ΑΡΘΡΟ </w:t>
      </w:r>
      <w:r w:rsidR="008B4A50" w:rsidRPr="00A11E2E">
        <w:rPr>
          <w:b/>
          <w:i w:val="0"/>
          <w:iCs/>
          <w:lang w:val="el-GR"/>
        </w:rPr>
        <w:t>4</w:t>
      </w:r>
      <w:r w:rsidRPr="00A11E2E">
        <w:rPr>
          <w:b/>
          <w:i w:val="0"/>
          <w:iCs/>
          <w:lang w:val="el-GR"/>
        </w:rPr>
        <w:t xml:space="preserve">: </w:t>
      </w:r>
      <w:r w:rsidR="007B77E3" w:rsidRPr="00A11E2E">
        <w:rPr>
          <w:b/>
          <w:i w:val="0"/>
          <w:iCs/>
          <w:lang w:val="el-GR"/>
        </w:rPr>
        <w:t>ΕΞΟΥΣΙΟΔΟΤΗΜΕΝΟΙ ΑΝΤΙΠΡΟΣΩΠΟΙ</w:t>
      </w:r>
      <w:r w:rsidR="00321604" w:rsidRPr="00A11E2E">
        <w:rPr>
          <w:b/>
          <w:i w:val="0"/>
          <w:iCs/>
          <w:lang w:val="el-GR"/>
        </w:rPr>
        <w:t xml:space="preserve"> - </w:t>
      </w:r>
      <w:r w:rsidR="007B77E3" w:rsidRPr="00A11E2E">
        <w:rPr>
          <w:b/>
          <w:i w:val="0"/>
          <w:iCs/>
          <w:lang w:val="el-GR"/>
        </w:rPr>
        <w:t>ΕΙΔΟΠΟΙΗΣΕΙΣ</w:t>
      </w:r>
    </w:p>
    <w:p w14:paraId="10A4BF48" w14:textId="77777777" w:rsidR="00F37B9A" w:rsidRPr="00A11E2E" w:rsidRDefault="00121B0A">
      <w:pPr>
        <w:numPr>
          <w:ilvl w:val="0"/>
          <w:numId w:val="9"/>
        </w:numPr>
        <w:spacing w:before="0" w:after="240" w:line="276" w:lineRule="auto"/>
        <w:ind w:hanging="502"/>
        <w:rPr>
          <w:i w:val="0"/>
          <w:iCs/>
          <w:lang w:val="el-GR"/>
        </w:rPr>
      </w:pPr>
      <w:r w:rsidRPr="00A11E2E">
        <w:rPr>
          <w:i w:val="0"/>
          <w:iCs/>
          <w:lang w:val="el-GR"/>
        </w:rPr>
        <w:t>Ο Ανάδοχος</w:t>
      </w:r>
      <w:r w:rsidR="00355AB5" w:rsidRPr="00A11E2E">
        <w:rPr>
          <w:i w:val="0"/>
          <w:iCs/>
          <w:lang w:val="el-GR"/>
        </w:rPr>
        <w:t xml:space="preserve"> </w:t>
      </w:r>
      <w:r w:rsidRPr="00A11E2E">
        <w:rPr>
          <w:i w:val="0"/>
          <w:iCs/>
          <w:lang w:val="el-GR"/>
        </w:rPr>
        <w:t xml:space="preserve">ορίζει ως </w:t>
      </w:r>
      <w:r w:rsidR="00355AB5" w:rsidRPr="00A11E2E">
        <w:rPr>
          <w:i w:val="0"/>
          <w:iCs/>
          <w:lang w:val="el-GR"/>
        </w:rPr>
        <w:t xml:space="preserve">Υπεύθυνο τον/την κύριο/κυρία </w:t>
      </w:r>
      <w:r w:rsidR="00355AB5" w:rsidRPr="00A11E2E">
        <w:rPr>
          <w:b/>
          <w:i w:val="0"/>
          <w:iCs/>
          <w:lang w:val="el-GR"/>
        </w:rPr>
        <w:t xml:space="preserve">&lt;ονοματεπώνυμο&gt;, </w:t>
      </w:r>
      <w:r w:rsidR="00355AB5" w:rsidRPr="00A11E2E">
        <w:rPr>
          <w:bCs/>
          <w:i w:val="0"/>
          <w:iCs/>
          <w:lang w:val="el-GR"/>
        </w:rPr>
        <w:t xml:space="preserve">ο οποίος φέρει τη συνολική ευθύνη για την εκτέλεση του </w:t>
      </w:r>
      <w:r w:rsidR="00FE667B" w:rsidRPr="00A11E2E">
        <w:rPr>
          <w:bCs/>
          <w:i w:val="0"/>
          <w:iCs/>
          <w:lang w:val="el-GR"/>
        </w:rPr>
        <w:t>Αντικειμένου της Σύμβασης</w:t>
      </w:r>
      <w:r w:rsidR="00F37B9A" w:rsidRPr="00A11E2E">
        <w:rPr>
          <w:bCs/>
          <w:i w:val="0"/>
          <w:iCs/>
          <w:lang w:val="el-GR"/>
        </w:rPr>
        <w:t>.</w:t>
      </w:r>
      <w:r w:rsidR="00FE667B" w:rsidRPr="00A11E2E">
        <w:rPr>
          <w:bCs/>
          <w:i w:val="0"/>
          <w:iCs/>
          <w:lang w:val="el-GR"/>
        </w:rPr>
        <w:t xml:space="preserve"> </w:t>
      </w:r>
    </w:p>
    <w:p w14:paraId="1B4AD578" w14:textId="77777777" w:rsidR="00D8354D" w:rsidRPr="00A11E2E" w:rsidRDefault="00904CA1">
      <w:pPr>
        <w:numPr>
          <w:ilvl w:val="0"/>
          <w:numId w:val="9"/>
        </w:numPr>
        <w:spacing w:before="0" w:after="240" w:line="276" w:lineRule="auto"/>
        <w:ind w:hanging="502"/>
        <w:rPr>
          <w:i w:val="0"/>
          <w:iCs/>
          <w:lang w:val="el-GR"/>
        </w:rPr>
      </w:pPr>
      <w:r w:rsidRPr="00A11E2E">
        <w:rPr>
          <w:i w:val="0"/>
          <w:iCs/>
          <w:lang w:val="el-GR"/>
        </w:rPr>
        <w:t>Το Κέντρο</w:t>
      </w:r>
      <w:r w:rsidR="008A0E66" w:rsidRPr="00A11E2E">
        <w:rPr>
          <w:i w:val="0"/>
          <w:iCs/>
          <w:lang w:val="el-GR"/>
        </w:rPr>
        <w:t xml:space="preserve"> </w:t>
      </w:r>
      <w:r w:rsidR="00D8354D" w:rsidRPr="00A11E2E">
        <w:rPr>
          <w:i w:val="0"/>
          <w:iCs/>
          <w:lang w:val="el-GR"/>
        </w:rPr>
        <w:t>θα ορίσει Υπεύθυνο Συντονιστή για τη διαχείριση της Σύμβασης, το όνομα του οποίου θα κοινοποιηθεί στον Ανάδοχο.</w:t>
      </w:r>
    </w:p>
    <w:p w14:paraId="20EC2BCC" w14:textId="77777777" w:rsidR="00321604" w:rsidRPr="00A11E2E" w:rsidRDefault="00970893">
      <w:pPr>
        <w:numPr>
          <w:ilvl w:val="0"/>
          <w:numId w:val="9"/>
        </w:numPr>
        <w:spacing w:before="0" w:after="240" w:line="276" w:lineRule="auto"/>
        <w:ind w:hanging="502"/>
        <w:rPr>
          <w:i w:val="0"/>
          <w:iCs/>
          <w:lang w:val="el-GR"/>
        </w:rPr>
      </w:pPr>
      <w:r w:rsidRPr="00A11E2E">
        <w:rPr>
          <w:i w:val="0"/>
          <w:iCs/>
          <w:lang w:val="el-GR"/>
        </w:rPr>
        <w:t xml:space="preserve">Οποιαδήποτε ειδοποίηση, συγκατάθεση, έγκριση, πιστοποιητικό ή απόφαση από οποιοδήποτε πρόσωπο απαιτείται από τη </w:t>
      </w:r>
      <w:r w:rsidR="00CB6336" w:rsidRPr="00A11E2E">
        <w:rPr>
          <w:i w:val="0"/>
          <w:iCs/>
          <w:lang w:val="el-GR"/>
        </w:rPr>
        <w:t>Σ</w:t>
      </w:r>
      <w:r w:rsidRPr="00A11E2E">
        <w:rPr>
          <w:i w:val="0"/>
          <w:iCs/>
          <w:lang w:val="el-GR"/>
        </w:rPr>
        <w:t>ύμβαση θα γίνεται γραπτώς, εκτός εάν καθορίζεται διαφορετικά.</w:t>
      </w:r>
    </w:p>
    <w:p w14:paraId="1F58E45D" w14:textId="77777777" w:rsidR="009012E5" w:rsidRPr="00A11E2E" w:rsidRDefault="00321604">
      <w:pPr>
        <w:numPr>
          <w:ilvl w:val="0"/>
          <w:numId w:val="9"/>
        </w:numPr>
        <w:spacing w:before="0" w:after="240" w:line="276" w:lineRule="auto"/>
        <w:ind w:hanging="502"/>
        <w:rPr>
          <w:i w:val="0"/>
          <w:iCs/>
          <w:lang w:val="el-GR"/>
        </w:rPr>
      </w:pPr>
      <w:r w:rsidRPr="00A11E2E">
        <w:rPr>
          <w:i w:val="0"/>
          <w:iCs/>
          <w:lang w:val="el-GR"/>
        </w:rPr>
        <w:t>Οποιεσδήποτε προφορικές οδηγίες ή εντολές θα τίθενται σε ισχύ κατά το χρόνο μετάδοσής τους και θα επιβεβαιώνονται στη συνέχεια γραπτώς.</w:t>
      </w:r>
      <w:r w:rsidR="00970893" w:rsidRPr="00A11E2E">
        <w:rPr>
          <w:i w:val="0"/>
          <w:iCs/>
          <w:lang w:val="el-GR"/>
        </w:rPr>
        <w:t xml:space="preserve"> </w:t>
      </w:r>
    </w:p>
    <w:p w14:paraId="303D808E" w14:textId="77777777" w:rsidR="00317643" w:rsidRPr="00A11E2E" w:rsidRDefault="00317643" w:rsidP="00864D31">
      <w:pPr>
        <w:pStyle w:val="Heading1"/>
        <w:numPr>
          <w:ilvl w:val="0"/>
          <w:numId w:val="0"/>
        </w:numPr>
        <w:spacing w:before="0" w:after="240" w:line="276" w:lineRule="auto"/>
        <w:rPr>
          <w:iCs/>
          <w:lang w:val="el-GR"/>
        </w:rPr>
      </w:pPr>
      <w:bookmarkStart w:id="145" w:name="_Toc158980496"/>
      <w:bookmarkStart w:id="146" w:name="_Toc160200675"/>
      <w:r w:rsidRPr="00A11E2E">
        <w:rPr>
          <w:iCs/>
          <w:lang w:val="el-GR"/>
        </w:rPr>
        <w:t xml:space="preserve">ΑΡΘΡΟ </w:t>
      </w:r>
      <w:r w:rsidR="008B4A50" w:rsidRPr="00A11E2E">
        <w:rPr>
          <w:iCs/>
          <w:lang w:val="el-GR"/>
        </w:rPr>
        <w:t>5</w:t>
      </w:r>
      <w:r w:rsidRPr="00A11E2E">
        <w:rPr>
          <w:iCs/>
          <w:lang w:val="el-GR"/>
        </w:rPr>
        <w:t>:</w:t>
      </w:r>
      <w:r w:rsidR="00BF41BE" w:rsidRPr="00A11E2E">
        <w:rPr>
          <w:iCs/>
          <w:lang w:val="el-GR"/>
        </w:rPr>
        <w:t xml:space="preserve"> ΕΚΧΩΡΗΣΗ</w:t>
      </w:r>
      <w:bookmarkEnd w:id="145"/>
      <w:bookmarkEnd w:id="146"/>
    </w:p>
    <w:p w14:paraId="427986FA" w14:textId="77777777" w:rsidR="00A56B44" w:rsidRPr="00A11E2E" w:rsidRDefault="00A56B44">
      <w:pPr>
        <w:numPr>
          <w:ilvl w:val="0"/>
          <w:numId w:val="21"/>
        </w:numPr>
        <w:spacing w:before="0" w:after="240" w:line="276" w:lineRule="auto"/>
        <w:ind w:hanging="502"/>
        <w:rPr>
          <w:i w:val="0"/>
          <w:iCs/>
          <w:lang w:val="el-GR"/>
        </w:rPr>
      </w:pPr>
      <w:r w:rsidRPr="00A11E2E">
        <w:rPr>
          <w:i w:val="0"/>
          <w:iCs/>
          <w:lang w:val="el-GR"/>
        </w:rPr>
        <w:t>Εκχώρηση είναι οποιαδήποτε συμφωνία δυνάμει της οποίας ο Ανάδοχος μεταβιβάζει τη Σ</w:t>
      </w:r>
      <w:r w:rsidR="00D322DE" w:rsidRPr="00A11E2E">
        <w:rPr>
          <w:i w:val="0"/>
          <w:iCs/>
          <w:lang w:val="el-GR"/>
        </w:rPr>
        <w:t xml:space="preserve">ύμβαση ή μέρος αυτής σε τρίτους και δεν επιτρέπεται χωρίς προηγούμενη γραπτή συγκατάθεση </w:t>
      </w:r>
      <w:r w:rsidR="000B4F61" w:rsidRPr="00A11E2E">
        <w:rPr>
          <w:i w:val="0"/>
          <w:iCs/>
          <w:lang w:val="el-GR"/>
        </w:rPr>
        <w:t>του Κέντρου</w:t>
      </w:r>
      <w:r w:rsidR="00D322DE" w:rsidRPr="00A11E2E">
        <w:rPr>
          <w:i w:val="0"/>
          <w:iCs/>
          <w:lang w:val="el-GR"/>
        </w:rPr>
        <w:t>.</w:t>
      </w:r>
    </w:p>
    <w:p w14:paraId="4B3BF1EC" w14:textId="77777777" w:rsidR="00A56B44" w:rsidRPr="00A11E2E" w:rsidRDefault="00A56B44">
      <w:pPr>
        <w:numPr>
          <w:ilvl w:val="0"/>
          <w:numId w:val="21"/>
        </w:numPr>
        <w:spacing w:before="0" w:after="240" w:line="276" w:lineRule="auto"/>
        <w:ind w:hanging="502"/>
        <w:rPr>
          <w:i w:val="0"/>
          <w:iCs/>
          <w:lang w:val="el-GR"/>
        </w:rPr>
      </w:pPr>
      <w:r w:rsidRPr="00A11E2E">
        <w:rPr>
          <w:i w:val="0"/>
          <w:iCs/>
          <w:lang w:val="el-GR"/>
        </w:rPr>
        <w:t>Η έγκριση μιας εκχώρησης</w:t>
      </w:r>
      <w:r w:rsidR="00D322DE" w:rsidRPr="00A11E2E">
        <w:rPr>
          <w:i w:val="0"/>
          <w:iCs/>
          <w:lang w:val="el-GR"/>
        </w:rPr>
        <w:t>/μεταβίβασης</w:t>
      </w:r>
      <w:r w:rsidRPr="00A11E2E">
        <w:rPr>
          <w:i w:val="0"/>
          <w:iCs/>
          <w:lang w:val="el-GR"/>
        </w:rPr>
        <w:t xml:space="preserve"> από </w:t>
      </w:r>
      <w:r w:rsidR="000B4F61" w:rsidRPr="00A11E2E">
        <w:rPr>
          <w:i w:val="0"/>
          <w:iCs/>
          <w:lang w:val="el-GR"/>
        </w:rPr>
        <w:t>το Κέντρο</w:t>
      </w:r>
      <w:r w:rsidRPr="00A11E2E">
        <w:rPr>
          <w:i w:val="0"/>
          <w:iCs/>
          <w:lang w:val="el-GR"/>
        </w:rPr>
        <w:t xml:space="preserve"> δεν απαλλάσσει τον Ανάδοχο από τις υποχρεώσεις του για το μέρος της </w:t>
      </w:r>
      <w:r w:rsidR="00CB6336" w:rsidRPr="00A11E2E">
        <w:rPr>
          <w:i w:val="0"/>
          <w:iCs/>
          <w:lang w:val="el-GR"/>
        </w:rPr>
        <w:t>Σ</w:t>
      </w:r>
      <w:r w:rsidRPr="00A11E2E">
        <w:rPr>
          <w:i w:val="0"/>
          <w:iCs/>
          <w:lang w:val="el-GR"/>
        </w:rPr>
        <w:t>ύμβασης που έχει ήδη εκτελέσει ή το μέρος που δεν έχει εκχωρηθεί.</w:t>
      </w:r>
    </w:p>
    <w:p w14:paraId="55BCC10D" w14:textId="77777777" w:rsidR="00C76821" w:rsidRPr="00A11E2E" w:rsidRDefault="00C76821" w:rsidP="00864D31">
      <w:pPr>
        <w:pStyle w:val="Heading1"/>
        <w:numPr>
          <w:ilvl w:val="0"/>
          <w:numId w:val="0"/>
        </w:numPr>
        <w:spacing w:before="0" w:after="240" w:line="276" w:lineRule="auto"/>
        <w:rPr>
          <w:iCs/>
          <w:lang w:val="el-GR"/>
        </w:rPr>
      </w:pPr>
      <w:bookmarkStart w:id="147" w:name="_Toc158980497"/>
      <w:bookmarkStart w:id="148" w:name="_Toc160200676"/>
      <w:r w:rsidRPr="00A11E2E">
        <w:rPr>
          <w:iCs/>
          <w:lang w:val="el-GR"/>
        </w:rPr>
        <w:t xml:space="preserve">ΑΡΘΡΟ </w:t>
      </w:r>
      <w:r w:rsidR="006B6806" w:rsidRPr="00A11E2E">
        <w:rPr>
          <w:iCs/>
          <w:lang w:val="el-GR"/>
        </w:rPr>
        <w:t>6</w:t>
      </w:r>
      <w:r w:rsidRPr="00A11E2E">
        <w:rPr>
          <w:iCs/>
          <w:lang w:val="el-GR"/>
        </w:rPr>
        <w:t>: ΥΠΕΡΓΟΛΑΒΙΑ</w:t>
      </w:r>
      <w:bookmarkEnd w:id="147"/>
      <w:bookmarkEnd w:id="148"/>
      <w:r w:rsidRPr="00A11E2E">
        <w:rPr>
          <w:iCs/>
          <w:lang w:val="el-GR"/>
        </w:rPr>
        <w:t xml:space="preserve"> </w:t>
      </w:r>
    </w:p>
    <w:p w14:paraId="4546F327" w14:textId="77777777" w:rsidR="00C76821" w:rsidRPr="00A11E2E" w:rsidRDefault="00C76821">
      <w:pPr>
        <w:numPr>
          <w:ilvl w:val="0"/>
          <w:numId w:val="22"/>
        </w:numPr>
        <w:spacing w:before="0" w:after="240" w:line="276" w:lineRule="auto"/>
        <w:ind w:hanging="502"/>
        <w:rPr>
          <w:i w:val="0"/>
          <w:iCs/>
          <w:lang w:val="el-GR"/>
        </w:rPr>
      </w:pPr>
      <w:r w:rsidRPr="00A11E2E">
        <w:rPr>
          <w:i w:val="0"/>
          <w:iCs/>
          <w:lang w:val="el-GR"/>
        </w:rPr>
        <w:t xml:space="preserve">Ο Ανάδοχος, για την υλοποίηση του </w:t>
      </w:r>
      <w:r w:rsidR="00FE667B" w:rsidRPr="00A11E2E">
        <w:rPr>
          <w:i w:val="0"/>
          <w:iCs/>
          <w:lang w:val="el-GR"/>
        </w:rPr>
        <w:t>Αντικειμένου της Σύμβασης</w:t>
      </w:r>
      <w:r w:rsidRPr="00A11E2E">
        <w:rPr>
          <w:i w:val="0"/>
          <w:iCs/>
          <w:lang w:val="el-GR"/>
        </w:rPr>
        <w:t xml:space="preserve">, περιορίζεται να χρησιμοποιήσει τους υπεργολάβους που έχει προσδιορίσει στην </w:t>
      </w:r>
      <w:r w:rsidR="00934EB8" w:rsidRPr="00A11E2E">
        <w:rPr>
          <w:i w:val="0"/>
          <w:iCs/>
          <w:lang w:val="el-GR"/>
        </w:rPr>
        <w:t>Π</w:t>
      </w:r>
      <w:r w:rsidRPr="00A11E2E">
        <w:rPr>
          <w:i w:val="0"/>
          <w:iCs/>
          <w:lang w:val="el-GR"/>
        </w:rPr>
        <w:t xml:space="preserve">ροσφορά του, για το κατά περίπτωση αναφερόμενο στην </w:t>
      </w:r>
      <w:r w:rsidR="00934EB8" w:rsidRPr="00A11E2E">
        <w:rPr>
          <w:i w:val="0"/>
          <w:iCs/>
          <w:lang w:val="el-GR"/>
        </w:rPr>
        <w:t>Π</w:t>
      </w:r>
      <w:r w:rsidRPr="00A11E2E">
        <w:rPr>
          <w:i w:val="0"/>
          <w:iCs/>
          <w:lang w:val="el-GR"/>
        </w:rPr>
        <w:t xml:space="preserve">ροσφορά του τμήμα του </w:t>
      </w:r>
      <w:r w:rsidR="00FE667B" w:rsidRPr="00A11E2E">
        <w:rPr>
          <w:i w:val="0"/>
          <w:iCs/>
          <w:lang w:val="el-GR"/>
        </w:rPr>
        <w:t>Αντικειμένου της Σύμβασης</w:t>
      </w:r>
      <w:r w:rsidRPr="00A11E2E">
        <w:rPr>
          <w:i w:val="0"/>
          <w:iCs/>
          <w:lang w:val="el-GR"/>
        </w:rPr>
        <w:t>.</w:t>
      </w:r>
    </w:p>
    <w:p w14:paraId="4DEAFA6E" w14:textId="77777777" w:rsidR="00C76821" w:rsidRPr="00A11E2E" w:rsidRDefault="00C76821">
      <w:pPr>
        <w:numPr>
          <w:ilvl w:val="0"/>
          <w:numId w:val="22"/>
        </w:numPr>
        <w:spacing w:before="0" w:after="240" w:line="276" w:lineRule="auto"/>
        <w:ind w:hanging="502"/>
        <w:rPr>
          <w:i w:val="0"/>
          <w:iCs/>
          <w:lang w:val="el-GR"/>
        </w:rPr>
      </w:pPr>
      <w:r w:rsidRPr="00A11E2E">
        <w:rPr>
          <w:i w:val="0"/>
          <w:iCs/>
          <w:lang w:val="el-GR"/>
        </w:rPr>
        <w:t xml:space="preserve">Κατ’ εξαίρεση ο Ανάδοχος μπορεί, μετά την υπογραφή της </w:t>
      </w:r>
      <w:r w:rsidR="00934EB8" w:rsidRPr="00A11E2E">
        <w:rPr>
          <w:i w:val="0"/>
          <w:iCs/>
          <w:lang w:val="el-GR"/>
        </w:rPr>
        <w:t>Συμφωνίας</w:t>
      </w:r>
      <w:r w:rsidRPr="00A11E2E">
        <w:rPr>
          <w:i w:val="0"/>
          <w:iCs/>
          <w:lang w:val="el-GR"/>
        </w:rPr>
        <w:t xml:space="preserve">, να προβεί σε νέα υπεργολαβία ή σε αντικατάσταση υπεργολάβου που είχε καθορίσει στην </w:t>
      </w:r>
      <w:r w:rsidR="00934EB8" w:rsidRPr="00A11E2E">
        <w:rPr>
          <w:i w:val="0"/>
          <w:iCs/>
          <w:lang w:val="el-GR"/>
        </w:rPr>
        <w:t>Π</w:t>
      </w:r>
      <w:r w:rsidRPr="00A11E2E">
        <w:rPr>
          <w:i w:val="0"/>
          <w:iCs/>
          <w:lang w:val="el-GR"/>
        </w:rPr>
        <w:t xml:space="preserve">ροσφορά του, ή να αναλάβει ο ίδιος το μέρος που είχε δηλώσει στην προσφορά του ότι θα υλοποιήσει υπεργολάβος, μετά από προηγούμενη γραπτή έγκριση </w:t>
      </w:r>
      <w:r w:rsidR="000B4F61" w:rsidRPr="00A11E2E">
        <w:rPr>
          <w:i w:val="0"/>
          <w:iCs/>
          <w:lang w:val="el-GR"/>
        </w:rPr>
        <w:t>του Κέντρου</w:t>
      </w:r>
      <w:r w:rsidRPr="00A11E2E">
        <w:rPr>
          <w:i w:val="0"/>
          <w:iCs/>
          <w:lang w:val="el-GR"/>
        </w:rPr>
        <w:t xml:space="preserve">. </w:t>
      </w:r>
    </w:p>
    <w:p w14:paraId="4A9630F1" w14:textId="77777777" w:rsidR="00D322DE" w:rsidRPr="00A11E2E" w:rsidRDefault="00C76821">
      <w:pPr>
        <w:numPr>
          <w:ilvl w:val="0"/>
          <w:numId w:val="22"/>
        </w:numPr>
        <w:spacing w:before="0" w:after="240" w:line="276" w:lineRule="auto"/>
        <w:ind w:hanging="502"/>
        <w:rPr>
          <w:i w:val="0"/>
          <w:iCs/>
          <w:lang w:val="el-GR"/>
        </w:rPr>
      </w:pPr>
      <w:r w:rsidRPr="00A11E2E">
        <w:rPr>
          <w:i w:val="0"/>
          <w:iCs/>
          <w:lang w:val="el-GR"/>
        </w:rPr>
        <w:t xml:space="preserve">Για τις ανάγκες της έγκρισης της παραγράφου 2 από </w:t>
      </w:r>
      <w:r w:rsidR="000B4F61" w:rsidRPr="00A11E2E">
        <w:rPr>
          <w:i w:val="0"/>
          <w:iCs/>
          <w:lang w:val="el-GR"/>
        </w:rPr>
        <w:t>το Κέντρο</w:t>
      </w:r>
      <w:r w:rsidRPr="00A11E2E">
        <w:rPr>
          <w:i w:val="0"/>
          <w:iCs/>
          <w:lang w:val="el-GR"/>
        </w:rPr>
        <w:t>, ο Ανάδοχος είναι υποχρεωμένος να γνωστοποιήσει σ</w:t>
      </w:r>
      <w:r w:rsidR="000B4F61" w:rsidRPr="00A11E2E">
        <w:rPr>
          <w:i w:val="0"/>
          <w:iCs/>
          <w:lang w:val="el-GR"/>
        </w:rPr>
        <w:t>το Κέντρο</w:t>
      </w:r>
      <w:r w:rsidRPr="00A11E2E">
        <w:rPr>
          <w:i w:val="0"/>
          <w:iCs/>
          <w:lang w:val="el-GR"/>
        </w:rPr>
        <w:t xml:space="preserve"> τα τμήματα του </w:t>
      </w:r>
      <w:r w:rsidR="00FE667B" w:rsidRPr="00A11E2E">
        <w:rPr>
          <w:i w:val="0"/>
          <w:iCs/>
          <w:lang w:val="el-GR"/>
        </w:rPr>
        <w:t xml:space="preserve">Αντικειμένου της Σύμβασης </w:t>
      </w:r>
      <w:r w:rsidRPr="00A11E2E">
        <w:rPr>
          <w:i w:val="0"/>
          <w:iCs/>
          <w:lang w:val="el-GR"/>
        </w:rPr>
        <w:t>που προτίθεται να αναθέσει στον υπεργολάβο</w:t>
      </w:r>
      <w:r w:rsidR="00D322DE" w:rsidRPr="00A11E2E">
        <w:rPr>
          <w:i w:val="0"/>
          <w:iCs/>
          <w:lang w:val="el-GR"/>
        </w:rPr>
        <w:t>.</w:t>
      </w:r>
    </w:p>
    <w:p w14:paraId="7EE0655D" w14:textId="77777777" w:rsidR="00C76821" w:rsidRPr="00A11E2E" w:rsidRDefault="00904CA1">
      <w:pPr>
        <w:numPr>
          <w:ilvl w:val="0"/>
          <w:numId w:val="22"/>
        </w:numPr>
        <w:spacing w:before="0" w:after="240" w:line="276" w:lineRule="auto"/>
        <w:ind w:hanging="502"/>
        <w:rPr>
          <w:i w:val="0"/>
          <w:iCs/>
          <w:lang w:val="el-GR"/>
        </w:rPr>
      </w:pPr>
      <w:r w:rsidRPr="00A11E2E">
        <w:rPr>
          <w:i w:val="0"/>
          <w:iCs/>
          <w:lang w:val="el-GR"/>
        </w:rPr>
        <w:t>Το Κέντρο</w:t>
      </w:r>
      <w:r w:rsidR="00C76821" w:rsidRPr="00A11E2E">
        <w:rPr>
          <w:i w:val="0"/>
          <w:iCs/>
          <w:lang w:val="el-GR"/>
        </w:rPr>
        <w:t xml:space="preserve">, εντός </w:t>
      </w:r>
      <w:r w:rsidR="00394018" w:rsidRPr="00A11E2E">
        <w:rPr>
          <w:i w:val="0"/>
          <w:iCs/>
          <w:lang w:val="el-GR"/>
        </w:rPr>
        <w:t xml:space="preserve">εύλογου χρόνου </w:t>
      </w:r>
      <w:r w:rsidR="00C76821" w:rsidRPr="00A11E2E">
        <w:rPr>
          <w:i w:val="0"/>
          <w:iCs/>
          <w:lang w:val="el-GR"/>
        </w:rPr>
        <w:t>από την λήψη της σχετικής αίτησης, θα κοινοποιεί στον Ανάδοχο την απόφασή της, δηλώνοντας τους λόγους σε περίπτωση που αρνηθεί να παραχωρήσει την έγκριση αυτή.</w:t>
      </w:r>
    </w:p>
    <w:p w14:paraId="019D9C7F" w14:textId="77777777" w:rsidR="00C76821" w:rsidRPr="00A11E2E" w:rsidRDefault="00C76821">
      <w:pPr>
        <w:numPr>
          <w:ilvl w:val="0"/>
          <w:numId w:val="22"/>
        </w:numPr>
        <w:spacing w:before="0" w:after="240" w:line="276" w:lineRule="auto"/>
        <w:ind w:hanging="502"/>
        <w:rPr>
          <w:i w:val="0"/>
          <w:iCs/>
          <w:lang w:val="el-GR"/>
        </w:rPr>
      </w:pPr>
      <w:r w:rsidRPr="00A11E2E">
        <w:rPr>
          <w:i w:val="0"/>
          <w:iCs/>
          <w:lang w:val="el-GR"/>
        </w:rPr>
        <w:lastRenderedPageBreak/>
        <w:t xml:space="preserve">Νοείται ότι </w:t>
      </w:r>
      <w:r w:rsidR="00860871" w:rsidRPr="00A11E2E">
        <w:rPr>
          <w:i w:val="0"/>
          <w:iCs/>
          <w:lang w:val="el-GR"/>
        </w:rPr>
        <w:t>το μέρος του Αντικειμένου της Συμβάσης π</w:t>
      </w:r>
      <w:r w:rsidRPr="00A11E2E">
        <w:rPr>
          <w:i w:val="0"/>
          <w:iCs/>
          <w:lang w:val="el-GR"/>
        </w:rPr>
        <w:t xml:space="preserve">ου τυχόν ανατίθενται σε υπεργολάβο από τον Ανάδοχο, δεν επιτρέπεται να ανατεθούν σε τρίτους από τον υπεργολάβο. </w:t>
      </w:r>
    </w:p>
    <w:p w14:paraId="1689636B" w14:textId="77777777" w:rsidR="00C76821" w:rsidRPr="00A11E2E" w:rsidRDefault="00C76821">
      <w:pPr>
        <w:numPr>
          <w:ilvl w:val="0"/>
          <w:numId w:val="22"/>
        </w:numPr>
        <w:spacing w:before="0" w:after="240" w:line="276" w:lineRule="auto"/>
        <w:ind w:hanging="502"/>
        <w:rPr>
          <w:i w:val="0"/>
          <w:iCs/>
          <w:lang w:val="el-GR"/>
        </w:rPr>
      </w:pPr>
      <w:r w:rsidRPr="00A11E2E">
        <w:rPr>
          <w:i w:val="0"/>
          <w:iCs/>
          <w:lang w:val="el-GR"/>
        </w:rPr>
        <w:t>Ο Ανάδοχος ευθύνεται για τις πράξεις, παραλείψεις και αμέλειες των υπεργολάβων και των εκπροσώπων ή των υπαλλήλων τους, όπως ακριβώς και για τις πράξεις, παραλείψεις ή αμέλειες του ιδίου, των εκπροσώπων ή των υπαλλήλων του.</w:t>
      </w:r>
    </w:p>
    <w:p w14:paraId="2FB7CAF4" w14:textId="77777777" w:rsidR="00B65482" w:rsidRPr="00A11E2E" w:rsidRDefault="003D7CB3">
      <w:pPr>
        <w:numPr>
          <w:ilvl w:val="0"/>
          <w:numId w:val="22"/>
        </w:numPr>
        <w:spacing w:before="0" w:after="240" w:line="276" w:lineRule="auto"/>
        <w:ind w:left="505" w:hanging="505"/>
        <w:rPr>
          <w:i w:val="0"/>
          <w:iCs/>
          <w:lang w:val="el-GR"/>
        </w:rPr>
      </w:pPr>
      <w:r w:rsidRPr="00A11E2E">
        <w:rPr>
          <w:i w:val="0"/>
          <w:iCs/>
          <w:lang w:val="el-GR"/>
        </w:rPr>
        <w:t xml:space="preserve">Εάν </w:t>
      </w:r>
      <w:r w:rsidR="00904CA1" w:rsidRPr="00A11E2E">
        <w:rPr>
          <w:i w:val="0"/>
          <w:iCs/>
          <w:lang w:val="el-GR"/>
        </w:rPr>
        <w:t>το Κέντρο</w:t>
      </w:r>
      <w:r w:rsidRPr="00A11E2E">
        <w:rPr>
          <w:i w:val="0"/>
          <w:iCs/>
          <w:lang w:val="el-GR"/>
        </w:rPr>
        <w:t xml:space="preserve"> κρίνει ότι ένας υπεργολάβος</w:t>
      </w:r>
      <w:r w:rsidR="00C76821" w:rsidRPr="00A11E2E">
        <w:rPr>
          <w:i w:val="0"/>
          <w:iCs/>
          <w:lang w:val="el-GR"/>
        </w:rPr>
        <w:t xml:space="preserve"> δεν είναι ικανός να εκτελέσει τα καθήκοντά του, </w:t>
      </w:r>
      <w:r w:rsidRPr="00A11E2E">
        <w:rPr>
          <w:i w:val="0"/>
          <w:iCs/>
          <w:lang w:val="el-GR"/>
        </w:rPr>
        <w:t>δύναται</w:t>
      </w:r>
      <w:r w:rsidR="00C76821" w:rsidRPr="00A11E2E">
        <w:rPr>
          <w:i w:val="0"/>
          <w:iCs/>
          <w:lang w:val="el-GR"/>
        </w:rPr>
        <w:t xml:space="preserve"> να απαιτήσει από τον Ανάδοχο </w:t>
      </w:r>
      <w:r w:rsidR="00527CEF" w:rsidRPr="00A11E2E">
        <w:rPr>
          <w:i w:val="0"/>
          <w:iCs/>
          <w:lang w:val="el-GR"/>
        </w:rPr>
        <w:t xml:space="preserve">την </w:t>
      </w:r>
      <w:r w:rsidRPr="00A11E2E">
        <w:rPr>
          <w:i w:val="0"/>
          <w:iCs/>
          <w:lang w:val="el-GR"/>
        </w:rPr>
        <w:t xml:space="preserve">αντικατάσταση του ή </w:t>
      </w:r>
      <w:r w:rsidR="00527CEF" w:rsidRPr="00A11E2E">
        <w:rPr>
          <w:i w:val="0"/>
          <w:iCs/>
          <w:lang w:val="el-GR"/>
        </w:rPr>
        <w:t xml:space="preserve">να εκτελέσει </w:t>
      </w:r>
      <w:r w:rsidRPr="00A11E2E">
        <w:rPr>
          <w:i w:val="0"/>
          <w:iCs/>
          <w:lang w:val="el-GR"/>
        </w:rPr>
        <w:t xml:space="preserve">ο </w:t>
      </w:r>
      <w:r w:rsidR="00491929" w:rsidRPr="00A11E2E">
        <w:rPr>
          <w:i w:val="0"/>
          <w:iCs/>
          <w:lang w:val="el-GR"/>
        </w:rPr>
        <w:t>ίδιος ο Ανάδοχος</w:t>
      </w:r>
      <w:r w:rsidRPr="00A11E2E">
        <w:rPr>
          <w:i w:val="0"/>
          <w:iCs/>
          <w:lang w:val="el-GR"/>
        </w:rPr>
        <w:t xml:space="preserve"> </w:t>
      </w:r>
      <w:r w:rsidR="00527CEF" w:rsidRPr="00A11E2E">
        <w:rPr>
          <w:i w:val="0"/>
          <w:iCs/>
          <w:lang w:val="el-GR"/>
        </w:rPr>
        <w:t>το</w:t>
      </w:r>
      <w:r w:rsidRPr="00A11E2E">
        <w:rPr>
          <w:i w:val="0"/>
          <w:iCs/>
          <w:lang w:val="el-GR"/>
        </w:rPr>
        <w:t xml:space="preserve"> συγκεκριμένο</w:t>
      </w:r>
      <w:r w:rsidR="00527CEF" w:rsidRPr="00A11E2E">
        <w:rPr>
          <w:i w:val="0"/>
          <w:iCs/>
          <w:lang w:val="el-GR"/>
        </w:rPr>
        <w:t xml:space="preserve"> μέρος του </w:t>
      </w:r>
      <w:r w:rsidR="00860871" w:rsidRPr="00A11E2E">
        <w:rPr>
          <w:i w:val="0"/>
          <w:iCs/>
          <w:lang w:val="el-GR"/>
        </w:rPr>
        <w:t>Α</w:t>
      </w:r>
      <w:r w:rsidRPr="00A11E2E">
        <w:rPr>
          <w:i w:val="0"/>
          <w:iCs/>
          <w:lang w:val="el-GR"/>
        </w:rPr>
        <w:t>ντικειμένο</w:t>
      </w:r>
      <w:r w:rsidR="00527CEF" w:rsidRPr="00A11E2E">
        <w:rPr>
          <w:i w:val="0"/>
          <w:iCs/>
          <w:lang w:val="el-GR"/>
        </w:rPr>
        <w:t>υ</w:t>
      </w:r>
      <w:r w:rsidRPr="00A11E2E">
        <w:rPr>
          <w:i w:val="0"/>
          <w:iCs/>
          <w:lang w:val="el-GR"/>
        </w:rPr>
        <w:t xml:space="preserve"> της </w:t>
      </w:r>
      <w:r w:rsidR="00860871" w:rsidRPr="00A11E2E">
        <w:rPr>
          <w:i w:val="0"/>
          <w:iCs/>
          <w:lang w:val="el-GR"/>
        </w:rPr>
        <w:t>Σ</w:t>
      </w:r>
      <w:r w:rsidRPr="00A11E2E">
        <w:rPr>
          <w:i w:val="0"/>
          <w:iCs/>
          <w:lang w:val="el-GR"/>
        </w:rPr>
        <w:t xml:space="preserve">ύμβασης. </w:t>
      </w:r>
    </w:p>
    <w:p w14:paraId="38F1B1C5" w14:textId="77777777" w:rsidR="009012E5" w:rsidRPr="00A11E2E" w:rsidRDefault="009012E5" w:rsidP="00864D31">
      <w:pPr>
        <w:pStyle w:val="Heading1"/>
        <w:numPr>
          <w:ilvl w:val="0"/>
          <w:numId w:val="0"/>
        </w:numPr>
        <w:spacing w:before="0" w:after="240" w:line="276" w:lineRule="auto"/>
        <w:rPr>
          <w:iCs/>
          <w:lang w:val="el-GR"/>
        </w:rPr>
      </w:pPr>
      <w:bookmarkStart w:id="149" w:name="_Toc158980498"/>
      <w:bookmarkStart w:id="150" w:name="_Toc160200677"/>
      <w:r w:rsidRPr="00A11E2E">
        <w:rPr>
          <w:iCs/>
          <w:lang w:val="el-GR"/>
        </w:rPr>
        <w:t xml:space="preserve">ΑΡΘΡΟ </w:t>
      </w:r>
      <w:r w:rsidR="006B6806" w:rsidRPr="00A11E2E">
        <w:rPr>
          <w:iCs/>
          <w:lang w:val="el-GR"/>
        </w:rPr>
        <w:t>7</w:t>
      </w:r>
      <w:r w:rsidRPr="00A11E2E">
        <w:rPr>
          <w:iCs/>
          <w:lang w:val="el-GR"/>
        </w:rPr>
        <w:t xml:space="preserve">: </w:t>
      </w:r>
      <w:r w:rsidR="007B77E3" w:rsidRPr="00A11E2E">
        <w:rPr>
          <w:iCs/>
          <w:lang w:val="el-GR"/>
        </w:rPr>
        <w:t xml:space="preserve">ΕΙΔΙΚΕΣ ΥΠΟΧΡΕΩΣΕΙΣ </w:t>
      </w:r>
      <w:r w:rsidR="00FB09AE" w:rsidRPr="00A11E2E">
        <w:rPr>
          <w:iCs/>
          <w:lang w:val="el-GR"/>
        </w:rPr>
        <w:t>του ΚΕΝΤΡΟΥ</w:t>
      </w:r>
      <w:bookmarkEnd w:id="149"/>
      <w:bookmarkEnd w:id="150"/>
      <w:r w:rsidR="007B77E3" w:rsidRPr="00A11E2E">
        <w:rPr>
          <w:iCs/>
          <w:lang w:val="el-GR"/>
        </w:rPr>
        <w:t xml:space="preserve"> </w:t>
      </w:r>
    </w:p>
    <w:p w14:paraId="2B3D9A76" w14:textId="77777777" w:rsidR="009012E5" w:rsidRPr="00A11E2E" w:rsidRDefault="00904CA1">
      <w:pPr>
        <w:numPr>
          <w:ilvl w:val="0"/>
          <w:numId w:val="10"/>
        </w:numPr>
        <w:spacing w:before="0" w:after="240" w:line="276" w:lineRule="auto"/>
        <w:ind w:hanging="502"/>
        <w:rPr>
          <w:i w:val="0"/>
          <w:iCs/>
          <w:lang w:val="el-GR"/>
        </w:rPr>
      </w:pPr>
      <w:r w:rsidRPr="00A11E2E">
        <w:rPr>
          <w:i w:val="0"/>
          <w:iCs/>
          <w:lang w:val="el-GR"/>
        </w:rPr>
        <w:t>Το Κέντρο</w:t>
      </w:r>
      <w:r w:rsidR="009260D7" w:rsidRPr="00A11E2E">
        <w:rPr>
          <w:i w:val="0"/>
          <w:iCs/>
          <w:lang w:val="el-GR"/>
        </w:rPr>
        <w:t xml:space="preserve"> </w:t>
      </w:r>
      <w:r w:rsidR="00527CEF" w:rsidRPr="00A11E2E">
        <w:rPr>
          <w:i w:val="0"/>
          <w:iCs/>
          <w:lang w:val="el-GR"/>
        </w:rPr>
        <w:t xml:space="preserve">θα συνεργάζεται με τον Ανάδοχο και </w:t>
      </w:r>
      <w:r w:rsidR="009260D7" w:rsidRPr="00A11E2E">
        <w:rPr>
          <w:i w:val="0"/>
          <w:iCs/>
          <w:lang w:val="el-GR"/>
        </w:rPr>
        <w:t xml:space="preserve">θα παρέχει οποιεσδήποτε </w:t>
      </w:r>
      <w:r w:rsidR="00AF487D" w:rsidRPr="00A11E2E">
        <w:rPr>
          <w:i w:val="0"/>
          <w:iCs/>
          <w:lang w:val="el-GR"/>
        </w:rPr>
        <w:t xml:space="preserve">αναγκαίες </w:t>
      </w:r>
      <w:r w:rsidR="009260D7" w:rsidRPr="00A11E2E">
        <w:rPr>
          <w:i w:val="0"/>
          <w:iCs/>
          <w:lang w:val="el-GR"/>
        </w:rPr>
        <w:t>πληροφορίες</w:t>
      </w:r>
      <w:r w:rsidR="00527CEF" w:rsidRPr="00A11E2E">
        <w:rPr>
          <w:i w:val="0"/>
          <w:iCs/>
          <w:lang w:val="el-GR"/>
        </w:rPr>
        <w:t xml:space="preserve">/έγγραφα απαιτούνται </w:t>
      </w:r>
      <w:r w:rsidR="00AF487D" w:rsidRPr="00A11E2E">
        <w:rPr>
          <w:i w:val="0"/>
          <w:iCs/>
          <w:lang w:val="el-GR"/>
        </w:rPr>
        <w:t>για</w:t>
      </w:r>
      <w:r w:rsidR="009260D7" w:rsidRPr="00A11E2E">
        <w:rPr>
          <w:i w:val="0"/>
          <w:iCs/>
          <w:lang w:val="el-GR"/>
        </w:rPr>
        <w:t xml:space="preserve"> την εκτέλεση της </w:t>
      </w:r>
      <w:r w:rsidR="005933E8" w:rsidRPr="00A11E2E">
        <w:rPr>
          <w:i w:val="0"/>
          <w:iCs/>
          <w:lang w:val="el-GR"/>
        </w:rPr>
        <w:t>Σ</w:t>
      </w:r>
      <w:r w:rsidR="009260D7" w:rsidRPr="00A11E2E">
        <w:rPr>
          <w:i w:val="0"/>
          <w:iCs/>
          <w:lang w:val="el-GR"/>
        </w:rPr>
        <w:t>ύμβασης. Τα έγγραφα αυτά θα επιστρέφονται σ</w:t>
      </w:r>
      <w:r w:rsidR="000B4F61" w:rsidRPr="00A11E2E">
        <w:rPr>
          <w:i w:val="0"/>
          <w:iCs/>
          <w:lang w:val="el-GR"/>
        </w:rPr>
        <w:t>το Κέντρο</w:t>
      </w:r>
      <w:r w:rsidR="009260D7" w:rsidRPr="00A11E2E">
        <w:rPr>
          <w:i w:val="0"/>
          <w:iCs/>
          <w:lang w:val="el-GR"/>
        </w:rPr>
        <w:t xml:space="preserve"> στο τέλος της περιόδου εκτέλεσης της </w:t>
      </w:r>
      <w:r w:rsidR="005933E8" w:rsidRPr="00A11E2E">
        <w:rPr>
          <w:i w:val="0"/>
          <w:iCs/>
          <w:lang w:val="el-GR"/>
        </w:rPr>
        <w:t>Σ</w:t>
      </w:r>
      <w:r w:rsidR="009260D7" w:rsidRPr="00A11E2E">
        <w:rPr>
          <w:i w:val="0"/>
          <w:iCs/>
          <w:lang w:val="el-GR"/>
        </w:rPr>
        <w:t>ύμβασης.</w:t>
      </w:r>
    </w:p>
    <w:p w14:paraId="755B7263" w14:textId="77777777" w:rsidR="009012E5" w:rsidRPr="00A11E2E" w:rsidRDefault="009012E5" w:rsidP="00864D31">
      <w:pPr>
        <w:pStyle w:val="Heading1"/>
        <w:numPr>
          <w:ilvl w:val="0"/>
          <w:numId w:val="0"/>
        </w:numPr>
        <w:spacing w:before="0" w:after="240" w:line="276" w:lineRule="auto"/>
        <w:ind w:left="1276" w:hanging="1276"/>
        <w:rPr>
          <w:iCs/>
          <w:lang w:val="el-GR"/>
        </w:rPr>
      </w:pPr>
      <w:bookmarkStart w:id="151" w:name="_Toc158980499"/>
      <w:bookmarkStart w:id="152" w:name="_Toc160200678"/>
      <w:r w:rsidRPr="00A11E2E">
        <w:rPr>
          <w:iCs/>
          <w:lang w:val="el-GR"/>
        </w:rPr>
        <w:t xml:space="preserve">ΑΡΘΡΟ </w:t>
      </w:r>
      <w:r w:rsidR="006B6806" w:rsidRPr="00A11E2E">
        <w:rPr>
          <w:iCs/>
          <w:lang w:val="el-GR"/>
        </w:rPr>
        <w:t>8</w:t>
      </w:r>
      <w:r w:rsidRPr="00A11E2E">
        <w:rPr>
          <w:iCs/>
          <w:lang w:val="el-GR"/>
        </w:rPr>
        <w:t xml:space="preserve">: </w:t>
      </w:r>
      <w:r w:rsidR="007B77E3" w:rsidRPr="00A11E2E">
        <w:rPr>
          <w:iCs/>
          <w:lang w:val="el-GR"/>
        </w:rPr>
        <w:t>ΕΙΔΙΚΕΣ ΥΠΟΧΡΕΩΣΕΙΣ ΤΟΥ ΑΝΑΔΟΧΟΥ – ΤΗΡΗΣΗ ΕΜΠΙΣΤΕΥΤΙΚΟΤΗΤΑΣ</w:t>
      </w:r>
      <w:r w:rsidR="006D5BDF" w:rsidRPr="00A11E2E">
        <w:rPr>
          <w:iCs/>
          <w:lang w:val="el-GR"/>
        </w:rPr>
        <w:t xml:space="preserve"> </w:t>
      </w:r>
      <w:r w:rsidR="007223A2" w:rsidRPr="00A11E2E">
        <w:rPr>
          <w:iCs/>
          <w:lang w:val="el-GR"/>
        </w:rPr>
        <w:t>ΚΑΙ ΕΓΓΥΗΤΙΚΗ ΕΥΘΥΝΗ</w:t>
      </w:r>
      <w:bookmarkEnd w:id="151"/>
      <w:bookmarkEnd w:id="152"/>
    </w:p>
    <w:p w14:paraId="504031C8" w14:textId="77777777" w:rsidR="009012E5" w:rsidRPr="00A11E2E" w:rsidRDefault="00F2712E">
      <w:pPr>
        <w:numPr>
          <w:ilvl w:val="0"/>
          <w:numId w:val="11"/>
        </w:numPr>
        <w:spacing w:before="0" w:after="240" w:line="276" w:lineRule="auto"/>
        <w:ind w:hanging="502"/>
        <w:rPr>
          <w:i w:val="0"/>
          <w:iCs/>
          <w:lang w:val="el-GR"/>
        </w:rPr>
      </w:pPr>
      <w:r w:rsidRPr="00A11E2E">
        <w:rPr>
          <w:i w:val="0"/>
          <w:iCs/>
          <w:lang w:val="el-GR"/>
        </w:rPr>
        <w:t>Ο</w:t>
      </w:r>
      <w:r w:rsidR="009012E5" w:rsidRPr="00A11E2E">
        <w:rPr>
          <w:i w:val="0"/>
          <w:iCs/>
          <w:lang w:val="el-GR"/>
        </w:rPr>
        <w:t xml:space="preserve"> Ανάδοχος </w:t>
      </w:r>
      <w:r w:rsidR="000273F7" w:rsidRPr="00A11E2E">
        <w:rPr>
          <w:i w:val="0"/>
          <w:iCs/>
          <w:lang w:val="el-GR"/>
        </w:rPr>
        <w:t xml:space="preserve">θα χειρίζεται όλα τα έγγραφα και πληροφορίες που λαμβάνει σε σχέση με τη </w:t>
      </w:r>
      <w:r w:rsidR="005933E8" w:rsidRPr="00A11E2E">
        <w:rPr>
          <w:i w:val="0"/>
          <w:iCs/>
          <w:lang w:val="el-GR"/>
        </w:rPr>
        <w:t>Σ</w:t>
      </w:r>
      <w:r w:rsidR="000273F7" w:rsidRPr="00A11E2E">
        <w:rPr>
          <w:i w:val="0"/>
          <w:iCs/>
          <w:lang w:val="el-GR"/>
        </w:rPr>
        <w:t xml:space="preserve">ύμβαση </w:t>
      </w:r>
      <w:r w:rsidR="006A7FF5" w:rsidRPr="00A11E2E">
        <w:rPr>
          <w:i w:val="0"/>
          <w:iCs/>
          <w:lang w:val="el-GR"/>
        </w:rPr>
        <w:t xml:space="preserve">ως </w:t>
      </w:r>
      <w:r w:rsidR="000273F7" w:rsidRPr="00A11E2E">
        <w:rPr>
          <w:i w:val="0"/>
          <w:iCs/>
          <w:lang w:val="el-GR"/>
        </w:rPr>
        <w:t>απόρρητα</w:t>
      </w:r>
      <w:r w:rsidR="006A7FF5" w:rsidRPr="00A11E2E">
        <w:rPr>
          <w:i w:val="0"/>
          <w:iCs/>
          <w:lang w:val="el-GR"/>
        </w:rPr>
        <w:t>.</w:t>
      </w:r>
      <w:r w:rsidR="000273F7" w:rsidRPr="00A11E2E">
        <w:rPr>
          <w:i w:val="0"/>
          <w:iCs/>
          <w:lang w:val="el-GR"/>
        </w:rPr>
        <w:t xml:space="preserve"> </w:t>
      </w:r>
      <w:r w:rsidR="00564FFA" w:rsidRPr="00A11E2E">
        <w:rPr>
          <w:i w:val="0"/>
          <w:iCs/>
          <w:lang w:val="el-GR"/>
        </w:rPr>
        <w:t xml:space="preserve">Οποιαδήποτε αποκάλυψη στοιχείων δεν μπορεί να διενεργηθεί χωρίς </w:t>
      </w:r>
      <w:r w:rsidR="002836DC" w:rsidRPr="00A11E2E">
        <w:rPr>
          <w:i w:val="0"/>
          <w:iCs/>
          <w:lang w:val="el-GR"/>
        </w:rPr>
        <w:t xml:space="preserve">προηγούμενη γραπτή συγκατάθεση </w:t>
      </w:r>
      <w:r w:rsidR="000B4F61" w:rsidRPr="00A11E2E">
        <w:rPr>
          <w:i w:val="0"/>
          <w:iCs/>
          <w:lang w:val="el-GR"/>
        </w:rPr>
        <w:t>του Κέντρου</w:t>
      </w:r>
      <w:r w:rsidR="00564FFA" w:rsidRPr="00A11E2E">
        <w:rPr>
          <w:i w:val="0"/>
          <w:iCs/>
          <w:lang w:val="el-GR"/>
        </w:rPr>
        <w:t>.</w:t>
      </w:r>
      <w:r w:rsidR="002836DC" w:rsidRPr="00A11E2E">
        <w:rPr>
          <w:i w:val="0"/>
          <w:iCs/>
          <w:lang w:val="el-GR"/>
        </w:rPr>
        <w:t xml:space="preserve"> Σε περίπτωση </w:t>
      </w:r>
      <w:r w:rsidR="00564FFA" w:rsidRPr="00A11E2E">
        <w:rPr>
          <w:i w:val="0"/>
          <w:iCs/>
          <w:lang w:val="el-GR"/>
        </w:rPr>
        <w:t xml:space="preserve">διαφωνίας σχετικά </w:t>
      </w:r>
      <w:r w:rsidR="00596A8E" w:rsidRPr="00A11E2E">
        <w:rPr>
          <w:i w:val="0"/>
          <w:iCs/>
          <w:lang w:val="el-GR"/>
        </w:rPr>
        <w:t xml:space="preserve">με </w:t>
      </w:r>
      <w:r w:rsidR="00564FFA" w:rsidRPr="00A11E2E">
        <w:rPr>
          <w:i w:val="0"/>
          <w:iCs/>
          <w:lang w:val="el-GR"/>
        </w:rPr>
        <w:t xml:space="preserve">δημοσίευση ή αποκάλυψη στοιχείων, </w:t>
      </w:r>
      <w:r w:rsidR="002836DC" w:rsidRPr="00A11E2E">
        <w:rPr>
          <w:i w:val="0"/>
          <w:iCs/>
          <w:lang w:val="el-GR"/>
        </w:rPr>
        <w:t xml:space="preserve">η απόφαση </w:t>
      </w:r>
      <w:r w:rsidR="000B4F61" w:rsidRPr="00A11E2E">
        <w:rPr>
          <w:i w:val="0"/>
          <w:iCs/>
          <w:lang w:val="el-GR"/>
        </w:rPr>
        <w:t>του Κέντρου</w:t>
      </w:r>
      <w:r w:rsidR="002836DC" w:rsidRPr="00A11E2E">
        <w:rPr>
          <w:i w:val="0"/>
          <w:iCs/>
          <w:lang w:val="el-GR"/>
        </w:rPr>
        <w:t xml:space="preserve"> θα είναι τελεσίδικη. </w:t>
      </w:r>
    </w:p>
    <w:p w14:paraId="49C29C33" w14:textId="77777777" w:rsidR="00EF09D0" w:rsidRPr="00A11E2E" w:rsidRDefault="00EF09D0">
      <w:pPr>
        <w:numPr>
          <w:ilvl w:val="0"/>
          <w:numId w:val="11"/>
        </w:numPr>
        <w:spacing w:before="0" w:after="240" w:line="276" w:lineRule="auto"/>
        <w:ind w:hanging="502"/>
        <w:rPr>
          <w:i w:val="0"/>
          <w:iCs/>
          <w:lang w:val="el-GR"/>
        </w:rPr>
      </w:pPr>
      <w:r w:rsidRPr="00A11E2E">
        <w:rPr>
          <w:i w:val="0"/>
          <w:iCs/>
          <w:lang w:val="el-GR"/>
        </w:rPr>
        <w:t xml:space="preserve">Ο Ανάδοχος εγγυάται προς </w:t>
      </w:r>
      <w:r w:rsidR="000B4F61" w:rsidRPr="00A11E2E">
        <w:rPr>
          <w:i w:val="0"/>
          <w:iCs/>
          <w:lang w:val="el-GR"/>
        </w:rPr>
        <w:t>το Κέντρο</w:t>
      </w:r>
      <w:r w:rsidRPr="00A11E2E">
        <w:rPr>
          <w:i w:val="0"/>
          <w:iCs/>
          <w:lang w:val="el-GR"/>
        </w:rPr>
        <w:t xml:space="preserve"> ότι το Αντικείμενο της Σύμβασης θα εκτελεσθεί σύμφωνα με τους όρους και προϋποθέσεις της Σύμβασης και τα υπό παράδοση προϊόντα θα πληρούν τους τεχνικούς κανόνες και τα διεθνώς αναγνωρισμένα πρότυπα που ισχύουν για την παραγωγή ή την κατασκευή τέτοιων προϊόντων, όλες τις ιδιότητες και τα χαρακτηριστικά που προβλέπονται στη Σύμβαση αυτή, δεν θα εμφανίζουν κακοτεχνίες ούτε θα παρουσιάζουν ατέλειες λόγω σχεδιασμού ή κατασκευής και θα ανταποκρίνονται στις προδιαγραφές, αποτελέσματα και ιδιότητες όπως αυτές προδιαγράφονται στα Έγγραφα Διαγωνισμού.</w:t>
      </w:r>
    </w:p>
    <w:p w14:paraId="49EF2280" w14:textId="77777777" w:rsidR="00EF09D0" w:rsidRPr="00A11E2E" w:rsidRDefault="00EF09D0" w:rsidP="00864D31">
      <w:pPr>
        <w:tabs>
          <w:tab w:val="num" w:pos="567"/>
        </w:tabs>
        <w:overflowPunct/>
        <w:autoSpaceDE/>
        <w:autoSpaceDN/>
        <w:adjustRightInd/>
        <w:spacing w:before="0" w:after="240" w:line="276" w:lineRule="auto"/>
        <w:ind w:left="502"/>
        <w:textAlignment w:val="auto"/>
        <w:rPr>
          <w:i w:val="0"/>
          <w:iCs/>
          <w:color w:val="000000"/>
          <w:position w:val="-3"/>
          <w:szCs w:val="22"/>
          <w:lang w:val="el-GR"/>
        </w:rPr>
      </w:pPr>
      <w:r w:rsidRPr="00A11E2E">
        <w:rPr>
          <w:i w:val="0"/>
          <w:iCs/>
          <w:color w:val="000000"/>
          <w:position w:val="-3"/>
          <w:szCs w:val="22"/>
          <w:lang w:val="el-GR"/>
        </w:rPr>
        <w:t>Ο Ανάδοχος εγγυάται ότι τα προϊόντα που θα παραδοθούν θα είναι αυθεντικά, καινούργια, αχρησιμοποίητα, ανακοινωμένα και σε παραγωγή. Ο Ανάδοχος υποχρεούται να παραδώσει προϊόντα τα οποία έχουν κατασκευαστεί με την άδεια του κατόχου δικαιωμάτων διανοητικής</w:t>
      </w:r>
      <w:r w:rsidRPr="00A11E2E">
        <w:rPr>
          <w:i w:val="0"/>
          <w:iCs/>
          <w:szCs w:val="22"/>
          <w:lang w:val="el-GR"/>
        </w:rPr>
        <w:t xml:space="preserve"> ιδιοκτησίας και δεν παραβιάζουν οποιεσδήποτε απαγορεύσεις ή περιορισμούς που προβλέπονται από το Κοινοτικό και Εθνικό νομοθετικό πλαίσιο.  </w:t>
      </w:r>
    </w:p>
    <w:p w14:paraId="760B5766" w14:textId="77777777" w:rsidR="00EF09D0" w:rsidRPr="00A11E2E" w:rsidRDefault="00EF09D0">
      <w:pPr>
        <w:numPr>
          <w:ilvl w:val="0"/>
          <w:numId w:val="11"/>
        </w:numPr>
        <w:spacing w:before="0" w:after="240" w:line="276" w:lineRule="auto"/>
        <w:ind w:hanging="502"/>
        <w:rPr>
          <w:i w:val="0"/>
          <w:iCs/>
          <w:lang w:val="el-GR"/>
        </w:rPr>
      </w:pPr>
      <w:r w:rsidRPr="00A11E2E">
        <w:rPr>
          <w:i w:val="0"/>
          <w:iCs/>
          <w:lang w:val="el-GR"/>
        </w:rPr>
        <w:t xml:space="preserve">Εφόσον, σύμφωνα με τα οριζόμενα στο Άρθρο </w:t>
      </w:r>
      <w:r w:rsidR="006D5BDF" w:rsidRPr="00A11E2E">
        <w:rPr>
          <w:i w:val="0"/>
          <w:iCs/>
          <w:lang w:val="el-GR"/>
        </w:rPr>
        <w:t>4</w:t>
      </w:r>
      <w:r w:rsidRPr="00A11E2E">
        <w:rPr>
          <w:i w:val="0"/>
          <w:iCs/>
          <w:lang w:val="el-GR"/>
        </w:rPr>
        <w:t xml:space="preserve"> του Μέρους Α των εγγράφων διαγωνισμού, το Αντικείμενο της Σύμβασης περιλαμβάνει την παροχή υπηρεσιών συντήρησης, επιδιόρθωσης ή αποκατάστασης των προϊόντων για συγκεκριμένη περίοδο εγγύησης, ο Ανάδοχος υποχρεούται στην επανόρθωση, με δικά του έξοδα, μετά από αίτημα </w:t>
      </w:r>
      <w:r w:rsidR="000B4F61" w:rsidRPr="00A11E2E">
        <w:rPr>
          <w:i w:val="0"/>
          <w:iCs/>
          <w:lang w:val="el-GR"/>
        </w:rPr>
        <w:t>του Κέντρου</w:t>
      </w:r>
      <w:r w:rsidRPr="00A11E2E">
        <w:rPr>
          <w:i w:val="0"/>
          <w:iCs/>
          <w:lang w:val="el-GR"/>
        </w:rPr>
        <w:t>, οποιουδήποτε σφάλματος ή έλλειψης ιδιοτήτων στα προϊόντα που παραδίδει δυνάμει της Σύμβασης</w:t>
      </w:r>
      <w:r w:rsidR="006A3D01" w:rsidRPr="00A11E2E">
        <w:rPr>
          <w:i w:val="0"/>
          <w:iCs/>
          <w:lang w:val="el-GR"/>
        </w:rPr>
        <w:t>.</w:t>
      </w:r>
    </w:p>
    <w:p w14:paraId="2C24C829" w14:textId="77777777" w:rsidR="008D7E8F" w:rsidRPr="00A11E2E" w:rsidRDefault="00B45682">
      <w:pPr>
        <w:numPr>
          <w:ilvl w:val="0"/>
          <w:numId w:val="11"/>
        </w:numPr>
        <w:spacing w:before="0" w:after="240" w:line="276" w:lineRule="auto"/>
        <w:rPr>
          <w:i w:val="0"/>
          <w:iCs/>
          <w:lang w:val="el-GR"/>
        </w:rPr>
      </w:pPr>
      <w:r w:rsidRPr="00A11E2E">
        <w:rPr>
          <w:i w:val="0"/>
          <w:iCs/>
          <w:lang w:val="el-GR"/>
        </w:rPr>
        <w:t xml:space="preserve">Σε περιπτώσεις Συμβάσεων που αφορούν ζητήματα που σχετίζονται με την επεξεργασία δεδομένων προσωπικού χαρακτήρα, ο Ανάδοχος εγγυάται ότι θα σέβεται και θα συμμορφώνεται με όλους τους ισχύοντες νόμους και κανονισμούς περί της προστασίας των φυσικών προσώπων έναντι της επεξεργασίας δεδομένων προσωπικού χαρακτήρα και ότι θα φέρει την ευθύνη και θα είναι σε θέση να αποδείξει τη συμμόρφωση του σ’ αυτούς. Επιπρόσθετα θα διασφαλίζει ότι, το προσωπικό του και οι τυχόν υπεργολάβοι ή συνεργάτες και τα πρόσωπα που τελούν υπό τον έλεγχο του, θα σέβονται και θα συμμορφώνονται επίσης </w:t>
      </w:r>
      <w:r w:rsidRPr="00A11E2E">
        <w:rPr>
          <w:i w:val="0"/>
          <w:iCs/>
          <w:lang w:val="el-GR"/>
        </w:rPr>
        <w:lastRenderedPageBreak/>
        <w:t>με αυτούς του</w:t>
      </w:r>
      <w:r w:rsidR="00B50648" w:rsidRPr="00A11E2E">
        <w:rPr>
          <w:i w:val="0"/>
          <w:iCs/>
          <w:lang w:val="el-GR"/>
        </w:rPr>
        <w:t>ς</w:t>
      </w:r>
      <w:r w:rsidRPr="00A11E2E">
        <w:rPr>
          <w:i w:val="0"/>
          <w:iCs/>
          <w:lang w:val="el-GR"/>
        </w:rPr>
        <w:t xml:space="preserve"> νόμους και κανονισμούς. (Σχετικός είναι ο κανονισμός της ΕΕ 2016/679 του Ευρωπαϊκού Κοινοβουλίου και του Συμβουλίου, της 27</w:t>
      </w:r>
      <w:r w:rsidRPr="00A11E2E">
        <w:rPr>
          <w:i w:val="0"/>
          <w:iCs/>
          <w:vertAlign w:val="superscript"/>
          <w:lang w:val="el-GR"/>
        </w:rPr>
        <w:t>ης</w:t>
      </w:r>
      <w:r w:rsidRPr="00A11E2E">
        <w:rPr>
          <w:i w:val="0"/>
          <w:iCs/>
          <w:lang w:val="el-GR"/>
        </w:rPr>
        <w:t xml:space="preserve"> Απριλίου 2016).</w:t>
      </w:r>
    </w:p>
    <w:p w14:paraId="1A1F9A26" w14:textId="77777777" w:rsidR="009012E5" w:rsidRPr="00A11E2E" w:rsidRDefault="009012E5" w:rsidP="00864D31">
      <w:pPr>
        <w:pStyle w:val="Heading1"/>
        <w:numPr>
          <w:ilvl w:val="0"/>
          <w:numId w:val="0"/>
        </w:numPr>
        <w:spacing w:before="0" w:after="240" w:line="276" w:lineRule="auto"/>
        <w:rPr>
          <w:iCs/>
          <w:lang w:val="el-GR"/>
        </w:rPr>
      </w:pPr>
      <w:bookmarkStart w:id="153" w:name="_Toc158980500"/>
      <w:bookmarkStart w:id="154" w:name="_Toc160200679"/>
      <w:r w:rsidRPr="00A11E2E">
        <w:rPr>
          <w:iCs/>
          <w:lang w:val="el-GR"/>
        </w:rPr>
        <w:t xml:space="preserve">ΑΡΘΡΟ </w:t>
      </w:r>
      <w:r w:rsidR="006A3D01" w:rsidRPr="00A11E2E">
        <w:rPr>
          <w:iCs/>
          <w:lang w:val="el-GR"/>
        </w:rPr>
        <w:t>9</w:t>
      </w:r>
      <w:r w:rsidRPr="00A11E2E">
        <w:rPr>
          <w:iCs/>
          <w:lang w:val="el-GR"/>
        </w:rPr>
        <w:t xml:space="preserve">: </w:t>
      </w:r>
      <w:r w:rsidR="00AE3200" w:rsidRPr="00A11E2E">
        <w:rPr>
          <w:iCs/>
          <w:lang w:val="el-GR"/>
        </w:rPr>
        <w:t xml:space="preserve">ΑΞΙΑ </w:t>
      </w:r>
      <w:r w:rsidR="008032A1" w:rsidRPr="00A11E2E">
        <w:rPr>
          <w:iCs/>
          <w:lang w:val="el-GR"/>
        </w:rPr>
        <w:t>ΤΗΣ</w:t>
      </w:r>
      <w:r w:rsidR="00AE3200" w:rsidRPr="00A11E2E">
        <w:rPr>
          <w:iCs/>
          <w:lang w:val="el-GR"/>
        </w:rPr>
        <w:t xml:space="preserve"> ΣΥΜΒΑΣΗΣ</w:t>
      </w:r>
      <w:bookmarkEnd w:id="153"/>
      <w:bookmarkEnd w:id="154"/>
    </w:p>
    <w:p w14:paraId="496961B2" w14:textId="77777777" w:rsidR="00DB3A06" w:rsidRPr="00A11E2E" w:rsidRDefault="00617F22">
      <w:pPr>
        <w:numPr>
          <w:ilvl w:val="0"/>
          <w:numId w:val="12"/>
        </w:numPr>
        <w:spacing w:before="0" w:after="240" w:line="276" w:lineRule="auto"/>
        <w:ind w:hanging="502"/>
        <w:rPr>
          <w:b/>
          <w:bCs/>
          <w:i w:val="0"/>
          <w:iCs/>
          <w:lang w:val="el-GR"/>
        </w:rPr>
      </w:pPr>
      <w:bookmarkStart w:id="155" w:name="_Toc171311806"/>
      <w:bookmarkStart w:id="156" w:name="_Toc462823245"/>
      <w:r w:rsidRPr="00A11E2E">
        <w:rPr>
          <w:i w:val="0"/>
          <w:iCs/>
          <w:lang w:val="el-GR"/>
        </w:rPr>
        <w:t xml:space="preserve">Η υπολογιζόμενη συνολική αξία της Σύμβασης, ορίζεται στο ποσό </w:t>
      </w:r>
      <w:r w:rsidRPr="00A11E2E">
        <w:rPr>
          <w:b/>
          <w:i w:val="0"/>
          <w:iCs/>
          <w:lang w:val="el-GR"/>
        </w:rPr>
        <w:t>&lt;ποσό ολογράφως (ποσό αριθμητικώς)&gt;</w:t>
      </w:r>
      <w:r w:rsidRPr="00A11E2E">
        <w:rPr>
          <w:i w:val="0"/>
          <w:iCs/>
          <w:lang w:val="el-GR"/>
        </w:rPr>
        <w:t xml:space="preserve"> Ευρώ, ως παρουσιάζεται στο Έντυπο </w:t>
      </w:r>
      <w:r w:rsidR="00697AE1" w:rsidRPr="00A11E2E">
        <w:rPr>
          <w:i w:val="0"/>
          <w:iCs/>
          <w:lang w:val="el-GR"/>
        </w:rPr>
        <w:t>4</w:t>
      </w:r>
      <w:r w:rsidRPr="00A11E2E">
        <w:rPr>
          <w:i w:val="0"/>
          <w:iCs/>
          <w:lang w:val="el-GR"/>
        </w:rPr>
        <w:t xml:space="preserve"> της Οικονομικής Προσφοράς, το οποίο επισυνάπτεται. Στο πιο πάνω ποσό δεν συμπεριλαμβάνεται ο αναλογούν Φ.Π.Α. </w:t>
      </w:r>
    </w:p>
    <w:p w14:paraId="6AD5C4D9" w14:textId="77777777" w:rsidR="00617F22" w:rsidRPr="00A11E2E" w:rsidRDefault="00617F22">
      <w:pPr>
        <w:numPr>
          <w:ilvl w:val="0"/>
          <w:numId w:val="12"/>
        </w:numPr>
        <w:spacing w:before="0" w:after="240" w:line="276" w:lineRule="auto"/>
        <w:ind w:hanging="502"/>
        <w:rPr>
          <w:b/>
          <w:bCs/>
          <w:i w:val="0"/>
          <w:iCs/>
          <w:lang w:val="el-GR"/>
        </w:rPr>
      </w:pPr>
      <w:r w:rsidRPr="00A11E2E">
        <w:rPr>
          <w:b/>
          <w:bCs/>
          <w:i w:val="0"/>
          <w:iCs/>
          <w:lang w:val="el-GR"/>
        </w:rPr>
        <w:t xml:space="preserve">Η τελική αξία της σύμβασης θα εξαρτηθεί </w:t>
      </w:r>
      <w:r w:rsidR="00FB09AE" w:rsidRPr="00A11E2E">
        <w:rPr>
          <w:b/>
          <w:bCs/>
          <w:i w:val="0"/>
          <w:iCs/>
          <w:lang w:val="el-GR"/>
        </w:rPr>
        <w:t>από</w:t>
      </w:r>
      <w:r w:rsidRPr="00A11E2E">
        <w:rPr>
          <w:b/>
          <w:bCs/>
          <w:i w:val="0"/>
          <w:iCs/>
          <w:lang w:val="el-GR"/>
        </w:rPr>
        <w:t xml:space="preserve"> το σύνολο των παραγγελιών που θα υποβληθούν μέχρι τη λήξη της σύμβασης, αλλά η τελική αξία δεν θα υπερβαίνει την εκτιμώμενη αξία της σύμβασης, δηλαδή το ποσό των €</w:t>
      </w:r>
      <w:r w:rsidR="00FB09AE" w:rsidRPr="00A11E2E">
        <w:rPr>
          <w:b/>
          <w:bCs/>
          <w:i w:val="0"/>
          <w:iCs/>
          <w:lang w:val="el-GR"/>
        </w:rPr>
        <w:t>65</w:t>
      </w:r>
      <w:r w:rsidRPr="00A11E2E">
        <w:rPr>
          <w:b/>
          <w:bCs/>
          <w:i w:val="0"/>
          <w:iCs/>
          <w:lang w:val="el-GR"/>
        </w:rPr>
        <w:t>.000 μη συμπεριλαμβανομένου του ΦΠΑ.</w:t>
      </w:r>
    </w:p>
    <w:p w14:paraId="25EDBB36" w14:textId="77777777" w:rsidR="00617F22" w:rsidRPr="00A11E2E" w:rsidRDefault="00904CA1">
      <w:pPr>
        <w:numPr>
          <w:ilvl w:val="0"/>
          <w:numId w:val="12"/>
        </w:numPr>
        <w:spacing w:before="0" w:after="240" w:line="276" w:lineRule="auto"/>
        <w:rPr>
          <w:i w:val="0"/>
          <w:iCs/>
          <w:lang w:val="el-GR"/>
        </w:rPr>
      </w:pPr>
      <w:r w:rsidRPr="00A11E2E">
        <w:rPr>
          <w:i w:val="0"/>
          <w:iCs/>
          <w:lang w:val="el-GR"/>
        </w:rPr>
        <w:t>Το Κέντρο</w:t>
      </w:r>
      <w:r w:rsidR="00617F22" w:rsidRPr="00A11E2E">
        <w:rPr>
          <w:i w:val="0"/>
          <w:iCs/>
          <w:lang w:val="el-GR"/>
        </w:rPr>
        <w:t xml:space="preserve"> διατηρεί το δικαίωμα προαίρεσης για ποσό έως €1</w:t>
      </w:r>
      <w:r w:rsidR="00FB09AE" w:rsidRPr="00A11E2E">
        <w:rPr>
          <w:i w:val="0"/>
          <w:iCs/>
          <w:lang w:val="el-GR"/>
        </w:rPr>
        <w:t>0</w:t>
      </w:r>
      <w:r w:rsidR="00617F22" w:rsidRPr="00A11E2E">
        <w:rPr>
          <w:i w:val="0"/>
          <w:iCs/>
          <w:lang w:val="el-GR"/>
        </w:rPr>
        <w:t xml:space="preserve">.000 μη συμπεριλαμβανομένου του ΦΠΑ, για επιπλέον παραγγελίες προμηθειών στα επόμενα δύο (2) χρόνια, σύμφωνα με τις τιμές που αναγράφονται στο Έντυπο </w:t>
      </w:r>
      <w:r w:rsidR="00697AE1" w:rsidRPr="00A11E2E">
        <w:rPr>
          <w:i w:val="0"/>
          <w:iCs/>
          <w:lang w:val="el-GR"/>
        </w:rPr>
        <w:t>4</w:t>
      </w:r>
      <w:r w:rsidR="00617F22" w:rsidRPr="00A11E2E">
        <w:rPr>
          <w:i w:val="0"/>
          <w:iCs/>
          <w:lang w:val="el-GR"/>
        </w:rPr>
        <w:t xml:space="preserve"> της Οικονομικής Προσφοράς. </w:t>
      </w:r>
    </w:p>
    <w:p w14:paraId="2C33BC31" w14:textId="77777777" w:rsidR="00617F22" w:rsidRPr="00A11E2E" w:rsidRDefault="000B4F61">
      <w:pPr>
        <w:numPr>
          <w:ilvl w:val="0"/>
          <w:numId w:val="12"/>
        </w:numPr>
        <w:spacing w:before="0" w:after="240" w:line="276" w:lineRule="auto"/>
        <w:rPr>
          <w:i w:val="0"/>
          <w:iCs/>
          <w:lang w:val="el-GR"/>
        </w:rPr>
      </w:pPr>
      <w:r w:rsidRPr="00A11E2E">
        <w:rPr>
          <w:i w:val="0"/>
          <w:iCs/>
          <w:lang w:val="el-GR"/>
        </w:rPr>
        <w:t>Το Κέντρο</w:t>
      </w:r>
      <w:r w:rsidR="00617F22" w:rsidRPr="00A11E2E">
        <w:rPr>
          <w:i w:val="0"/>
          <w:iCs/>
          <w:lang w:val="el-GR"/>
        </w:rPr>
        <w:t xml:space="preserve"> διατηρεί το δικαίωμα να μειώσει τον αριθμό των μονάδων που θα παραγγείλει μέχρι 30% για συγκεκριμένα προϊόντα όπως καθορίζεται στον Πίνακα του Εντύπου 3 της Οικονομικής Προσφοράς. </w:t>
      </w:r>
    </w:p>
    <w:p w14:paraId="57C778C5" w14:textId="77777777" w:rsidR="00617F22" w:rsidRPr="00A11E2E" w:rsidRDefault="000B4F61">
      <w:pPr>
        <w:numPr>
          <w:ilvl w:val="0"/>
          <w:numId w:val="12"/>
        </w:numPr>
        <w:spacing w:before="0" w:after="240" w:line="276" w:lineRule="auto"/>
        <w:rPr>
          <w:i w:val="0"/>
          <w:iCs/>
          <w:lang w:val="el-GR"/>
        </w:rPr>
      </w:pPr>
      <w:r w:rsidRPr="00A11E2E">
        <w:rPr>
          <w:i w:val="0"/>
          <w:iCs/>
          <w:lang w:val="el-GR"/>
        </w:rPr>
        <w:t>Το Κέντρο</w:t>
      </w:r>
      <w:r w:rsidR="00617F22" w:rsidRPr="00A11E2E">
        <w:rPr>
          <w:i w:val="0"/>
          <w:iCs/>
          <w:lang w:val="el-GR"/>
        </w:rPr>
        <w:t xml:space="preserve"> διατηρεί το δικαίωμα να μην προχωρήσει με τοποθέτηση παραγγελίας για συγκεκριμένα προϊόντα όπως καθορίζεται στον Πίνακα του Εντύπου </w:t>
      </w:r>
      <w:r w:rsidR="00697AE1" w:rsidRPr="00A11E2E">
        <w:rPr>
          <w:i w:val="0"/>
          <w:iCs/>
          <w:lang w:val="el-GR"/>
        </w:rPr>
        <w:t>4</w:t>
      </w:r>
      <w:r w:rsidR="00617F22" w:rsidRPr="00A11E2E">
        <w:rPr>
          <w:i w:val="0"/>
          <w:iCs/>
          <w:lang w:val="el-GR"/>
        </w:rPr>
        <w:t xml:space="preserve"> της Οικονομικής Προσφοράς. </w:t>
      </w:r>
    </w:p>
    <w:p w14:paraId="1A70F6A9" w14:textId="77777777" w:rsidR="00617F22" w:rsidRPr="00A11E2E" w:rsidRDefault="00617F22">
      <w:pPr>
        <w:numPr>
          <w:ilvl w:val="0"/>
          <w:numId w:val="12"/>
        </w:numPr>
        <w:spacing w:before="0" w:after="240" w:line="276" w:lineRule="auto"/>
        <w:ind w:left="505" w:hanging="505"/>
        <w:rPr>
          <w:i w:val="0"/>
          <w:iCs/>
          <w:lang w:val="el-GR"/>
        </w:rPr>
      </w:pPr>
      <w:r w:rsidRPr="00A11E2E">
        <w:rPr>
          <w:i w:val="0"/>
          <w:iCs/>
          <w:lang w:val="el-GR"/>
        </w:rPr>
        <w:t xml:space="preserve">Στην συνολική αξία της Σύμβασης περιλαμβάνονται και τα παντός είδους έξοδα και δαπάνες του Αναδόχου σε σχέση με την εκτέλεση της Σύμβασης που του ανατίθεται, καθώς και οι κάθε είδους κρατήσεις και κάθε άλλη επιβάρυνση, που προβλέπονται από την Κυπριακή Νομοθεσία. Η συνολική αξία της σύμβασης αφορά το σύνολο του αντικειμένου της σύμβασης του άρθρου 2 της παρούσας. </w:t>
      </w:r>
    </w:p>
    <w:p w14:paraId="7AB363BE" w14:textId="77777777" w:rsidR="006A3D01" w:rsidRPr="00A11E2E" w:rsidRDefault="006A3D01" w:rsidP="00864D31">
      <w:pPr>
        <w:keepNext/>
        <w:spacing w:before="0" w:after="240" w:line="276" w:lineRule="auto"/>
        <w:ind w:left="432" w:hanging="432"/>
        <w:outlineLvl w:val="0"/>
        <w:rPr>
          <w:b/>
          <w:i w:val="0"/>
          <w:iCs/>
          <w:caps/>
          <w:sz w:val="24"/>
          <w:lang w:val="el-GR"/>
        </w:rPr>
      </w:pPr>
      <w:bookmarkStart w:id="157" w:name="_Toc158980501"/>
      <w:bookmarkStart w:id="158" w:name="_Toc160200680"/>
      <w:r w:rsidRPr="00A11E2E">
        <w:rPr>
          <w:b/>
          <w:i w:val="0"/>
          <w:iCs/>
          <w:caps/>
          <w:sz w:val="24"/>
          <w:lang w:val="el-GR"/>
        </w:rPr>
        <w:t>ΑΡΘΡΟ 1</w:t>
      </w:r>
      <w:bookmarkEnd w:id="155"/>
      <w:r w:rsidRPr="00A11E2E">
        <w:rPr>
          <w:b/>
          <w:i w:val="0"/>
          <w:iCs/>
          <w:caps/>
          <w:sz w:val="24"/>
          <w:lang w:val="el-GR"/>
        </w:rPr>
        <w:t>0: ΠΡΟΕΛΕΥΣΗ ΠΡΟΙΟΝΤΩΝ</w:t>
      </w:r>
      <w:bookmarkEnd w:id="156"/>
      <w:bookmarkEnd w:id="157"/>
      <w:bookmarkEnd w:id="158"/>
    </w:p>
    <w:p w14:paraId="4F06729F" w14:textId="77777777" w:rsidR="006A3D01" w:rsidRPr="00A11E2E" w:rsidRDefault="006A3D01">
      <w:pPr>
        <w:widowControl w:val="0"/>
        <w:numPr>
          <w:ilvl w:val="0"/>
          <w:numId w:val="34"/>
        </w:numPr>
        <w:tabs>
          <w:tab w:val="num" w:pos="360"/>
        </w:tabs>
        <w:overflowPunct/>
        <w:spacing w:before="0" w:after="240" w:line="276" w:lineRule="auto"/>
        <w:ind w:left="360"/>
        <w:textAlignment w:val="auto"/>
        <w:rPr>
          <w:i w:val="0"/>
          <w:iCs/>
          <w:lang w:val="el-GR"/>
        </w:rPr>
      </w:pPr>
      <w:r w:rsidRPr="00A11E2E">
        <w:rPr>
          <w:i w:val="0"/>
          <w:iCs/>
          <w:lang w:val="el-GR"/>
        </w:rPr>
        <w:t>Ο Ανάδοχος είναι υποχρεωμένος να παραδώσει τα προϊόντα που δήλωσε στην προσφορά του, τα οποία πρέπει να έχουν κατασκευαστεί στη χώρα και το εργοστάσιο κατασκευής που δηλώθηκε στην προσφορά του και να παρουσιάσει σ</w:t>
      </w:r>
      <w:r w:rsidR="000B4F61" w:rsidRPr="00A11E2E">
        <w:rPr>
          <w:i w:val="0"/>
          <w:iCs/>
          <w:lang w:val="el-GR"/>
        </w:rPr>
        <w:t>το Κέντρο</w:t>
      </w:r>
      <w:r w:rsidRPr="00A11E2E">
        <w:rPr>
          <w:i w:val="0"/>
          <w:iCs/>
          <w:lang w:val="el-GR"/>
        </w:rPr>
        <w:t>, κατά την παράδοση των προϊόντων, επίσημο πιστοποιητικό ή άλλο στοιχείο από το οποίο θα αποδεικνύεται η σχετική προέλευση τους.</w:t>
      </w:r>
    </w:p>
    <w:p w14:paraId="45682EAE" w14:textId="77777777" w:rsidR="006A3D01" w:rsidRPr="00A11E2E" w:rsidRDefault="006A3D01">
      <w:pPr>
        <w:widowControl w:val="0"/>
        <w:numPr>
          <w:ilvl w:val="0"/>
          <w:numId w:val="34"/>
        </w:numPr>
        <w:tabs>
          <w:tab w:val="num" w:pos="360"/>
        </w:tabs>
        <w:overflowPunct/>
        <w:spacing w:before="0" w:after="240" w:line="276" w:lineRule="auto"/>
        <w:ind w:left="360"/>
        <w:textAlignment w:val="auto"/>
        <w:rPr>
          <w:i w:val="0"/>
          <w:iCs/>
          <w:lang w:val="el-GR"/>
        </w:rPr>
      </w:pPr>
      <w:r w:rsidRPr="00A11E2E">
        <w:rPr>
          <w:i w:val="0"/>
          <w:iCs/>
          <w:lang w:val="el-GR"/>
        </w:rPr>
        <w:t>Σε περίπτωση προϊόντων που κατασκευάστηκαν σε χώρα εκτός Ε.Ε., ο Ανάδοχος οφείλει να προσκομίσει και επίσημα πιστοποιητικά ή άλλα έγγραφα στοιχεία από τα οποία να αποδεικνύεται ότι για την εισαγωγή των προϊόντων έχουν τηρηθεί οι κανόνες που καθορίζονται στον κοινοτικό τελωνειακό κώδικα ή τις διεθνείς συμφωνίες που ενδεχομένως ισχύουν για τη χώρα προέλευσης.</w:t>
      </w:r>
    </w:p>
    <w:p w14:paraId="48D398C9" w14:textId="77777777" w:rsidR="006A3D01" w:rsidRPr="00A11E2E" w:rsidRDefault="006A3D01" w:rsidP="00864D31">
      <w:pPr>
        <w:keepNext/>
        <w:spacing w:before="0" w:after="240" w:line="276" w:lineRule="auto"/>
        <w:outlineLvl w:val="0"/>
        <w:rPr>
          <w:b/>
          <w:i w:val="0"/>
          <w:iCs/>
          <w:caps/>
          <w:sz w:val="24"/>
          <w:lang w:val="el-GR"/>
        </w:rPr>
      </w:pPr>
      <w:bookmarkStart w:id="159" w:name="_Toc462823246"/>
      <w:bookmarkStart w:id="160" w:name="_Toc158980502"/>
      <w:bookmarkStart w:id="161" w:name="_Toc160200681"/>
      <w:r w:rsidRPr="00A11E2E">
        <w:rPr>
          <w:b/>
          <w:i w:val="0"/>
          <w:iCs/>
          <w:caps/>
          <w:sz w:val="24"/>
          <w:lang w:val="el-GR"/>
        </w:rPr>
        <w:t>ΑΡΘΡΟ 11: ΠΑΡΑΔΟΣΗ ΚΑΙ ΠΑΡΑΛΑΒΗ ΠΑΡΑΔΟΤΕΩΝ</w:t>
      </w:r>
      <w:bookmarkEnd w:id="159"/>
      <w:bookmarkEnd w:id="160"/>
      <w:bookmarkEnd w:id="161"/>
    </w:p>
    <w:p w14:paraId="78992D1C" w14:textId="77777777" w:rsidR="006A3D01" w:rsidRPr="00A11E2E" w:rsidRDefault="006A3D01">
      <w:pPr>
        <w:numPr>
          <w:ilvl w:val="0"/>
          <w:numId w:val="14"/>
        </w:numPr>
        <w:spacing w:before="0" w:after="240" w:line="276" w:lineRule="auto"/>
        <w:ind w:hanging="502"/>
        <w:rPr>
          <w:i w:val="0"/>
          <w:iCs/>
          <w:lang w:val="el-GR"/>
        </w:rPr>
      </w:pPr>
      <w:r w:rsidRPr="00A11E2E">
        <w:rPr>
          <w:i w:val="0"/>
          <w:iCs/>
          <w:lang w:val="el-GR"/>
        </w:rPr>
        <w:t xml:space="preserve">Η παράδοση των προϊόντων της Σύμβασης, γίνεται στους τόπους και το χρόνο που ορίζεται στο Άρθρο </w:t>
      </w:r>
      <w:r w:rsidR="00A03E99" w:rsidRPr="00A11E2E">
        <w:rPr>
          <w:i w:val="0"/>
          <w:iCs/>
          <w:lang w:val="el-GR"/>
        </w:rPr>
        <w:t>4</w:t>
      </w:r>
      <w:r w:rsidRPr="00A11E2E">
        <w:rPr>
          <w:i w:val="0"/>
          <w:iCs/>
          <w:lang w:val="el-GR"/>
        </w:rPr>
        <w:t xml:space="preserve"> του Μέρους Α</w:t>
      </w:r>
      <w:r w:rsidR="00A03E99" w:rsidRPr="00A11E2E">
        <w:rPr>
          <w:i w:val="0"/>
          <w:iCs/>
          <w:lang w:val="el-GR"/>
        </w:rPr>
        <w:t xml:space="preserve"> των εγγράφων διαγωνισμού</w:t>
      </w:r>
      <w:r w:rsidRPr="00A11E2E">
        <w:rPr>
          <w:i w:val="0"/>
          <w:iCs/>
          <w:lang w:val="el-GR"/>
        </w:rPr>
        <w:t>.</w:t>
      </w:r>
    </w:p>
    <w:p w14:paraId="27648010" w14:textId="77777777" w:rsidR="006A3D01" w:rsidRPr="00A11E2E" w:rsidRDefault="006A3D01">
      <w:pPr>
        <w:numPr>
          <w:ilvl w:val="0"/>
          <w:numId w:val="14"/>
        </w:numPr>
        <w:spacing w:before="0" w:after="240" w:line="276" w:lineRule="auto"/>
        <w:ind w:hanging="502"/>
        <w:rPr>
          <w:i w:val="0"/>
          <w:iCs/>
          <w:lang w:val="el-GR"/>
        </w:rPr>
      </w:pPr>
      <w:r w:rsidRPr="00A11E2E">
        <w:rPr>
          <w:i w:val="0"/>
          <w:iCs/>
          <w:lang w:val="el-GR"/>
        </w:rPr>
        <w:t xml:space="preserve">Ο Ανάδοχος υποχρεούται να ειδοποιεί τον Υπεύθυνο Συντονιστή για την ακριβή ημερομηνία </w:t>
      </w:r>
      <w:r w:rsidR="00A03E99" w:rsidRPr="00A11E2E">
        <w:rPr>
          <w:i w:val="0"/>
          <w:iCs/>
          <w:lang w:val="el-GR"/>
        </w:rPr>
        <w:t>της παράδοσης</w:t>
      </w:r>
      <w:r w:rsidRPr="00A11E2E">
        <w:rPr>
          <w:i w:val="0"/>
          <w:iCs/>
          <w:lang w:val="el-GR"/>
        </w:rPr>
        <w:t>, τουλάχιστον πέντε εργάσιμες (5) μέρες νωρίτερα.</w:t>
      </w:r>
    </w:p>
    <w:p w14:paraId="5591A713" w14:textId="77777777" w:rsidR="006A3D01" w:rsidRPr="00A11E2E" w:rsidRDefault="006A3D01">
      <w:pPr>
        <w:numPr>
          <w:ilvl w:val="0"/>
          <w:numId w:val="14"/>
        </w:numPr>
        <w:spacing w:before="0" w:after="240" w:line="276" w:lineRule="auto"/>
        <w:ind w:hanging="502"/>
        <w:rPr>
          <w:i w:val="0"/>
          <w:iCs/>
          <w:lang w:val="el-GR"/>
        </w:rPr>
      </w:pPr>
      <w:r w:rsidRPr="00A11E2E">
        <w:rPr>
          <w:i w:val="0"/>
          <w:iCs/>
          <w:lang w:val="el-GR"/>
        </w:rPr>
        <w:lastRenderedPageBreak/>
        <w:t xml:space="preserve">Όλα τα προς παράδοση προϊόντα πρέπει να είναι κατάλληλα συσκευασμένα, η σήμανσή τους να ικανοποιεί τις απαιτήσεις των σχετικών με την εισαγωγή και διάθεση προϊόντων στην Κυπριακή αγορά νομοθετημάτων και να συνοδεύονται από πρωτότυπο τιμολόγιο σε δύο αντίγραφα, στο οποίο να αναγράφεται ο αριθμός προσφοράς, το είδος και ο αριθμός παραγγελίας καθώς και από Δελτία Αποστολής, από τα οποία να προκύπτει ότι </w:t>
      </w:r>
      <w:r w:rsidR="00A03E99" w:rsidRPr="00A11E2E">
        <w:rPr>
          <w:i w:val="0"/>
          <w:iCs/>
          <w:lang w:val="el-GR"/>
        </w:rPr>
        <w:t>κατασκευάστηκαν</w:t>
      </w:r>
      <w:r w:rsidRPr="00A11E2E">
        <w:rPr>
          <w:i w:val="0"/>
          <w:iCs/>
          <w:lang w:val="el-GR"/>
        </w:rPr>
        <w:t xml:space="preserve"> στη δηλωθείσα με την προσφορά τους χώρα κατασκευής.</w:t>
      </w:r>
    </w:p>
    <w:p w14:paraId="4FC365C2" w14:textId="77777777" w:rsidR="006A3D01" w:rsidRPr="00A11E2E" w:rsidRDefault="006A3D01">
      <w:pPr>
        <w:numPr>
          <w:ilvl w:val="0"/>
          <w:numId w:val="14"/>
        </w:numPr>
        <w:spacing w:before="0" w:after="240" w:line="276" w:lineRule="auto"/>
        <w:ind w:hanging="502"/>
        <w:rPr>
          <w:i w:val="0"/>
          <w:iCs/>
          <w:lang w:val="el-GR"/>
        </w:rPr>
      </w:pPr>
      <w:r w:rsidRPr="00A11E2E">
        <w:rPr>
          <w:i w:val="0"/>
          <w:iCs/>
          <w:lang w:val="el-GR"/>
        </w:rPr>
        <w:t xml:space="preserve">Ο συμβατικός χρόνος παράδοσης </w:t>
      </w:r>
      <w:r w:rsidR="00480594" w:rsidRPr="00A11E2E">
        <w:rPr>
          <w:i w:val="0"/>
          <w:iCs/>
          <w:lang w:val="el-GR"/>
        </w:rPr>
        <w:t>δύναται να μετατεθεί</w:t>
      </w:r>
      <w:r w:rsidRPr="00A11E2E">
        <w:rPr>
          <w:i w:val="0"/>
          <w:iCs/>
          <w:lang w:val="el-GR"/>
        </w:rPr>
        <w:t>, ύστερα από σχετικό αίτημα του Αναδόχου που υποβάλλεται υποχρεωτικά πριν από τη λήξη του συμβατικού χρόνου.  Μετάθεση γίνεται σε περίπτωση σοβαρότατων λόγων που συνιστούν αντικειμενική αδυναμία εμπρόθεσμων παραδόσεων των προϊόντων  ή σε περίπτωση που συντρέχουν λόγοι που συνιστούν ανωτέρα βία. Στις περιπτώσεις μετάθεσης του συμβατικού χρόνου  παράδοσης, δεν επιβάλλονται κυρώσεις.</w:t>
      </w:r>
    </w:p>
    <w:p w14:paraId="1623A5DC" w14:textId="77777777" w:rsidR="00480594" w:rsidRPr="00A11E2E" w:rsidRDefault="006A3D01">
      <w:pPr>
        <w:numPr>
          <w:ilvl w:val="0"/>
          <w:numId w:val="14"/>
        </w:numPr>
        <w:spacing w:before="0" w:after="240" w:line="276" w:lineRule="auto"/>
        <w:ind w:hanging="502"/>
        <w:rPr>
          <w:i w:val="0"/>
          <w:iCs/>
          <w:lang w:val="el-GR"/>
        </w:rPr>
      </w:pPr>
      <w:r w:rsidRPr="00A11E2E">
        <w:rPr>
          <w:i w:val="0"/>
          <w:iCs/>
          <w:lang w:val="el-GR"/>
        </w:rPr>
        <w:t>Ο Ανάδοχος δύναται να κηρύσσεται έκπτωτος σε περίπτωση που λήγει ο συμβατικός χρόνος παράδοσης και δεν υποβλήθηκε έγκαιρα αίτημα μετάθεσής του</w:t>
      </w:r>
      <w:r w:rsidR="00480594" w:rsidRPr="00A11E2E">
        <w:rPr>
          <w:i w:val="0"/>
          <w:iCs/>
          <w:lang w:val="el-GR"/>
        </w:rPr>
        <w:t xml:space="preserve">, </w:t>
      </w:r>
      <w:r w:rsidRPr="00A11E2E">
        <w:rPr>
          <w:i w:val="0"/>
          <w:iCs/>
          <w:lang w:val="el-GR"/>
        </w:rPr>
        <w:t xml:space="preserve">χωρίς να παραδώσει </w:t>
      </w:r>
      <w:r w:rsidR="00480594" w:rsidRPr="00A11E2E">
        <w:rPr>
          <w:i w:val="0"/>
          <w:iCs/>
          <w:lang w:val="el-GR"/>
        </w:rPr>
        <w:t>τα προϊόντα.</w:t>
      </w:r>
    </w:p>
    <w:p w14:paraId="709EAF5A" w14:textId="77777777" w:rsidR="00480594" w:rsidRPr="00A11E2E" w:rsidRDefault="006A3D01">
      <w:pPr>
        <w:numPr>
          <w:ilvl w:val="0"/>
          <w:numId w:val="14"/>
        </w:numPr>
        <w:spacing w:before="0" w:after="240" w:line="276" w:lineRule="auto"/>
        <w:ind w:hanging="502"/>
        <w:rPr>
          <w:i w:val="0"/>
          <w:iCs/>
          <w:lang w:val="el-GR"/>
        </w:rPr>
      </w:pPr>
      <w:r w:rsidRPr="00A11E2E">
        <w:rPr>
          <w:i w:val="0"/>
          <w:iCs/>
          <w:lang w:val="el-GR"/>
        </w:rPr>
        <w:t>Η παραλαβή των προϊόντων γίνεται από Αρμόδιο Όργανο σύμφωνα με τις ισχύουσες διατάξεις.</w:t>
      </w:r>
    </w:p>
    <w:p w14:paraId="12BA0603" w14:textId="77777777" w:rsidR="006A3D01" w:rsidRPr="00A11E2E" w:rsidRDefault="006A3D01" w:rsidP="00864D31">
      <w:pPr>
        <w:spacing w:before="0" w:after="240" w:line="276" w:lineRule="auto"/>
        <w:ind w:left="502"/>
        <w:rPr>
          <w:i w:val="0"/>
          <w:iCs/>
          <w:lang w:val="el-GR"/>
        </w:rPr>
      </w:pPr>
      <w:r w:rsidRPr="00A11E2E">
        <w:rPr>
          <w:i w:val="0"/>
          <w:iCs/>
          <w:color w:val="000000"/>
          <w:position w:val="-3"/>
          <w:szCs w:val="22"/>
          <w:lang w:val="el-GR"/>
        </w:rPr>
        <w:t>Σε περίπτωση κατά την οποία αμφισβητείται η αυθεντικότητα των προϊόντων, η διαδικασία παραλαβής αναστέλλεται μέχρις ότου διερευνηθεί το όλο θέμα. Εάν διαπιστωθεί ότι τα προϊόντα δεν έχουν κατασκευαστεί με την άδεια του κατόχου δικαιωμάτων διανοητικής ιδιοκτησίας, τότε η Επιτροπή Παραλαβής θα απορρίπτει τα προϊόντα.</w:t>
      </w:r>
    </w:p>
    <w:p w14:paraId="05854D60" w14:textId="77777777" w:rsidR="006A3D01" w:rsidRPr="00A11E2E" w:rsidRDefault="006A3D01">
      <w:pPr>
        <w:numPr>
          <w:ilvl w:val="0"/>
          <w:numId w:val="14"/>
        </w:numPr>
        <w:spacing w:before="0" w:after="240" w:line="276" w:lineRule="auto"/>
        <w:ind w:hanging="502"/>
        <w:rPr>
          <w:i w:val="0"/>
          <w:iCs/>
          <w:lang w:val="el-GR"/>
        </w:rPr>
      </w:pPr>
      <w:r w:rsidRPr="00A11E2E">
        <w:rPr>
          <w:i w:val="0"/>
          <w:iCs/>
          <w:lang w:val="el-GR"/>
        </w:rPr>
        <w:t>Για κάθε παράδοση το Αρμόδιο Όργανο προβαίνει στη διενέργεια ελέγχων των προϊόντων που παραδόθηκαν και προχωρεί, ανάλογα με τα πορίσματά της, στην παραλαβή ή απόρριψη των προϊόντων. Η απόφαση του Αρμοδίου Οργάνου καταγράφεται σε πιστοποιητικό παραλαβής ή απόρριψης.</w:t>
      </w:r>
    </w:p>
    <w:p w14:paraId="65F61CC3" w14:textId="77777777" w:rsidR="006A3D01" w:rsidRPr="00A11E2E" w:rsidRDefault="006A3D01">
      <w:pPr>
        <w:numPr>
          <w:ilvl w:val="0"/>
          <w:numId w:val="14"/>
        </w:numPr>
        <w:spacing w:before="0" w:after="240" w:line="276" w:lineRule="auto"/>
        <w:ind w:hanging="502"/>
        <w:rPr>
          <w:i w:val="0"/>
          <w:iCs/>
          <w:lang w:val="el-GR"/>
        </w:rPr>
      </w:pPr>
      <w:r w:rsidRPr="00A11E2E">
        <w:rPr>
          <w:i w:val="0"/>
          <w:iCs/>
          <w:lang w:val="el-GR"/>
        </w:rPr>
        <w:t>Η διαδικασία ελέγχου των προϊόντων που παραδόθηκαν γίνεται με μακροσκοπική εξέταση, στην οποία καλείται πάντοτε να παραστεί, εφόσον το επιθυμεί, ο Ανάδοχος.</w:t>
      </w:r>
    </w:p>
    <w:p w14:paraId="2DBA4A38" w14:textId="77777777" w:rsidR="006A3D01" w:rsidRPr="00A11E2E" w:rsidRDefault="006A3D01">
      <w:pPr>
        <w:numPr>
          <w:ilvl w:val="0"/>
          <w:numId w:val="14"/>
        </w:numPr>
        <w:spacing w:before="0" w:after="240" w:line="276" w:lineRule="auto"/>
        <w:ind w:hanging="502"/>
        <w:rPr>
          <w:i w:val="0"/>
          <w:iCs/>
          <w:lang w:val="el-GR"/>
        </w:rPr>
      </w:pPr>
      <w:r w:rsidRPr="00A11E2E">
        <w:rPr>
          <w:i w:val="0"/>
          <w:iCs/>
          <w:lang w:val="el-GR"/>
        </w:rPr>
        <w:t xml:space="preserve">Σε περίπτωση απόρριψης προμηθειών, το Αρμόδιο Όργανο προσδιορίζει στο σχετικό πιστοποιητικό τις συγκεκριμένες παρεκκλίσεις από τους όρους της Σύμβασης, που παρουσιάζει η προμήθεια και τους λόγους της απόρριψης. </w:t>
      </w:r>
    </w:p>
    <w:p w14:paraId="5EBE16F7" w14:textId="77777777" w:rsidR="006A3D01" w:rsidRPr="00A11E2E" w:rsidRDefault="006A3D01">
      <w:pPr>
        <w:numPr>
          <w:ilvl w:val="0"/>
          <w:numId w:val="14"/>
        </w:numPr>
        <w:spacing w:before="0" w:after="240" w:line="276" w:lineRule="auto"/>
        <w:ind w:hanging="502"/>
        <w:rPr>
          <w:i w:val="0"/>
          <w:iCs/>
          <w:lang w:val="el-GR"/>
        </w:rPr>
      </w:pPr>
      <w:r w:rsidRPr="00A11E2E">
        <w:rPr>
          <w:i w:val="0"/>
          <w:iCs/>
          <w:lang w:val="el-GR"/>
        </w:rPr>
        <w:t xml:space="preserve">Σε περίπτωση απόρριψης ολόκληρης ή μέρους της συμβατικής ποσότητας των υπό προμήθεια προϊόντων, </w:t>
      </w:r>
      <w:r w:rsidR="00904CA1" w:rsidRPr="00A11E2E">
        <w:rPr>
          <w:i w:val="0"/>
          <w:iCs/>
          <w:lang w:val="el-GR"/>
        </w:rPr>
        <w:t>το Κέντρο</w:t>
      </w:r>
      <w:r w:rsidRPr="00A11E2E">
        <w:rPr>
          <w:i w:val="0"/>
          <w:iCs/>
          <w:lang w:val="el-GR"/>
        </w:rPr>
        <w:t xml:space="preserve">, με απόφασή της, μπορεί να εγκρίνει την αντικατάσταση της συγκεκριμένης ποσότητας με άλλη, που να είναι σύμφωνη με τους όρους της Σύμβασης μέσα σε τακτή προθεσμία που ορίζεται από την απόφαση αυτή.  Η προθεσμία αυτή δεν μπορεί να είναι μεγαλύτερη του ½ του συνολικού συμβατικού χρόνου παράδοσης, σε περίπτωση που η αντικατάσταση γίνεται μετά τη λήξη του. Εάν ο Ανάδοχος δεν αντικαταστήσει τα προϊόντα που απορρίφθηκαν μέσα στην προθεσμία που </w:t>
      </w:r>
      <w:r w:rsidR="004D113F" w:rsidRPr="00A11E2E">
        <w:rPr>
          <w:i w:val="0"/>
          <w:iCs/>
          <w:lang w:val="el-GR"/>
        </w:rPr>
        <w:t>καθορίστηκε</w:t>
      </w:r>
      <w:r w:rsidRPr="00A11E2E">
        <w:rPr>
          <w:i w:val="0"/>
          <w:iCs/>
          <w:lang w:val="el-GR"/>
        </w:rPr>
        <w:t xml:space="preserve"> και εφόσον έχει λήξει ο συμβατικός χρόνος, κηρύσσεται έκπτωτος και υπόκειται στις προβλεπόμενες κυρώσεις.</w:t>
      </w:r>
    </w:p>
    <w:p w14:paraId="3D83ECA7" w14:textId="77777777" w:rsidR="006A3D01" w:rsidRPr="00A11E2E" w:rsidRDefault="006A3D01">
      <w:pPr>
        <w:numPr>
          <w:ilvl w:val="0"/>
          <w:numId w:val="14"/>
        </w:numPr>
        <w:spacing w:before="0" w:after="240" w:line="276" w:lineRule="auto"/>
        <w:ind w:hanging="502"/>
        <w:rPr>
          <w:i w:val="0"/>
          <w:iCs/>
          <w:lang w:val="el-GR"/>
        </w:rPr>
      </w:pPr>
      <w:r w:rsidRPr="00A11E2E">
        <w:rPr>
          <w:i w:val="0"/>
          <w:iCs/>
          <w:lang w:val="el-GR"/>
        </w:rPr>
        <w:t xml:space="preserve">Σε περίπτωση αδυναμίας του Αναδόχου να αντικαταστήσει τα ακατάλληλα προϊόντα, </w:t>
      </w:r>
      <w:r w:rsidR="00904CA1" w:rsidRPr="00A11E2E">
        <w:rPr>
          <w:i w:val="0"/>
          <w:iCs/>
          <w:lang w:val="el-GR"/>
        </w:rPr>
        <w:t>το Κέντρο</w:t>
      </w:r>
      <w:r w:rsidRPr="00A11E2E">
        <w:rPr>
          <w:i w:val="0"/>
          <w:iCs/>
          <w:lang w:val="el-GR"/>
        </w:rPr>
        <w:t>, χωρίς βλάβη όλων των άλλων δικαιωμάτων του που απορρέουν από τη Σύμβαση, έχει το δικαίωμα να προμηθευτεί όμοια με τα πιο πάνω προϊόντα από άλλη πηγή και να απαιτήσει τυχόν πρόσθετα έξοδα ή ζημιές από τον Ανάδοχο.</w:t>
      </w:r>
    </w:p>
    <w:p w14:paraId="091AA43A" w14:textId="77777777" w:rsidR="009012E5" w:rsidRPr="00A11E2E" w:rsidRDefault="009012E5" w:rsidP="00864D31">
      <w:pPr>
        <w:pStyle w:val="Heading1"/>
        <w:numPr>
          <w:ilvl w:val="0"/>
          <w:numId w:val="0"/>
        </w:numPr>
        <w:spacing w:before="0" w:after="240" w:line="276" w:lineRule="auto"/>
        <w:rPr>
          <w:iCs/>
          <w:lang w:val="el-GR"/>
        </w:rPr>
      </w:pPr>
      <w:bookmarkStart w:id="162" w:name="_Toc158980503"/>
      <w:bookmarkStart w:id="163" w:name="_Toc160200682"/>
      <w:r w:rsidRPr="00A11E2E">
        <w:rPr>
          <w:iCs/>
          <w:lang w:val="el-GR"/>
        </w:rPr>
        <w:lastRenderedPageBreak/>
        <w:t xml:space="preserve">ΑΡΘΡΟ </w:t>
      </w:r>
      <w:r w:rsidR="006B6806" w:rsidRPr="00A11E2E">
        <w:rPr>
          <w:iCs/>
          <w:lang w:val="el-GR"/>
        </w:rPr>
        <w:t>1</w:t>
      </w:r>
      <w:r w:rsidR="000B331D" w:rsidRPr="00A11E2E">
        <w:rPr>
          <w:iCs/>
          <w:lang w:val="en-GB"/>
        </w:rPr>
        <w:t>2</w:t>
      </w:r>
      <w:r w:rsidRPr="00A11E2E">
        <w:rPr>
          <w:iCs/>
          <w:lang w:val="el-GR"/>
        </w:rPr>
        <w:t xml:space="preserve">: </w:t>
      </w:r>
      <w:r w:rsidR="007B77E3" w:rsidRPr="00A11E2E">
        <w:rPr>
          <w:iCs/>
          <w:lang w:val="el-GR"/>
        </w:rPr>
        <w:t>ΤΡΟΠΟΣ ΠΛΗΡΩΜΗΣ</w:t>
      </w:r>
      <w:bookmarkEnd w:id="162"/>
      <w:bookmarkEnd w:id="163"/>
    </w:p>
    <w:p w14:paraId="5E1B0B94" w14:textId="77777777" w:rsidR="00864D31" w:rsidRPr="00A11E2E" w:rsidRDefault="00610A03">
      <w:pPr>
        <w:widowControl w:val="0"/>
        <w:numPr>
          <w:ilvl w:val="0"/>
          <w:numId w:val="35"/>
        </w:numPr>
        <w:tabs>
          <w:tab w:val="num" w:pos="567"/>
        </w:tabs>
        <w:spacing w:before="0" w:after="240" w:line="276" w:lineRule="auto"/>
        <w:ind w:left="567" w:hanging="505"/>
        <w:rPr>
          <w:i w:val="0"/>
          <w:iCs/>
          <w:color w:val="000000"/>
          <w:position w:val="-3"/>
          <w:szCs w:val="22"/>
          <w:lang w:val="el-GR"/>
        </w:rPr>
      </w:pPr>
      <w:r w:rsidRPr="00A11E2E">
        <w:rPr>
          <w:i w:val="0"/>
          <w:iCs/>
          <w:color w:val="000000"/>
          <w:position w:val="-3"/>
          <w:szCs w:val="22"/>
          <w:lang w:val="el-GR"/>
        </w:rPr>
        <w:t>Με την έναρξη της Σύμβασης, ο Ανάδοχος θα γνωστοποιήσει γραπτώς</w:t>
      </w:r>
      <w:r w:rsidR="00801942" w:rsidRPr="00A11E2E">
        <w:rPr>
          <w:i w:val="0"/>
          <w:iCs/>
          <w:color w:val="000000"/>
          <w:position w:val="-3"/>
          <w:szCs w:val="22"/>
          <w:lang w:val="el-GR"/>
        </w:rPr>
        <w:t xml:space="preserve"> τον τραπεζικό λογαριασμό στον οποίο επιθυμεί να καταβάλλονται οι πληρωμές της συμβατικής αξίας</w:t>
      </w:r>
      <w:r w:rsidR="00DB3A06" w:rsidRPr="00A11E2E">
        <w:rPr>
          <w:i w:val="0"/>
          <w:iCs/>
          <w:color w:val="000000"/>
          <w:position w:val="-3"/>
          <w:szCs w:val="22"/>
          <w:lang w:val="el-GR"/>
        </w:rPr>
        <w:t>.</w:t>
      </w:r>
      <w:r w:rsidRPr="00A11E2E">
        <w:rPr>
          <w:i w:val="0"/>
          <w:iCs/>
          <w:color w:val="000000"/>
          <w:position w:val="-3"/>
          <w:szCs w:val="22"/>
          <w:lang w:val="el-GR"/>
        </w:rPr>
        <w:t xml:space="preserve"> </w:t>
      </w:r>
    </w:p>
    <w:p w14:paraId="4E9803AF" w14:textId="77777777" w:rsidR="00864D31" w:rsidRPr="00A11E2E" w:rsidRDefault="00864D31">
      <w:pPr>
        <w:widowControl w:val="0"/>
        <w:numPr>
          <w:ilvl w:val="0"/>
          <w:numId w:val="35"/>
        </w:numPr>
        <w:tabs>
          <w:tab w:val="num" w:pos="567"/>
        </w:tabs>
        <w:spacing w:before="0" w:after="240" w:line="276" w:lineRule="auto"/>
        <w:ind w:left="567" w:hanging="505"/>
        <w:rPr>
          <w:i w:val="0"/>
          <w:iCs/>
          <w:color w:val="000000"/>
          <w:position w:val="-3"/>
          <w:szCs w:val="22"/>
          <w:lang w:val="el-GR"/>
        </w:rPr>
      </w:pPr>
      <w:r w:rsidRPr="00A11E2E">
        <w:rPr>
          <w:rFonts w:cs="Arial"/>
          <w:i w:val="0"/>
          <w:iCs/>
          <w:lang w:val="el-GR"/>
        </w:rPr>
        <w:t>Οι πληρωμές θα γίνονται σε ευρώ, ως εξής:</w:t>
      </w:r>
    </w:p>
    <w:p w14:paraId="38D21F06" w14:textId="77777777" w:rsidR="00864D31" w:rsidRPr="00A11E2E" w:rsidRDefault="00864D31" w:rsidP="00864D31">
      <w:pPr>
        <w:tabs>
          <w:tab w:val="left" w:pos="567"/>
        </w:tabs>
        <w:spacing w:before="0" w:after="240" w:line="276" w:lineRule="auto"/>
        <w:ind w:left="1163" w:hanging="539"/>
        <w:rPr>
          <w:rFonts w:cs="Arial"/>
          <w:i w:val="0"/>
          <w:iCs/>
          <w:lang w:val="el-GR"/>
        </w:rPr>
      </w:pPr>
      <w:r w:rsidRPr="00A11E2E">
        <w:rPr>
          <w:rFonts w:cs="Arial"/>
          <w:i w:val="0"/>
          <w:iCs/>
          <w:lang w:val="el-GR"/>
        </w:rPr>
        <w:t>α.</w:t>
      </w:r>
      <w:r w:rsidRPr="00A11E2E">
        <w:rPr>
          <w:rFonts w:cs="Arial"/>
          <w:i w:val="0"/>
          <w:iCs/>
          <w:lang w:val="el-GR"/>
        </w:rPr>
        <w:tab/>
        <w:t xml:space="preserve">Χορήγηση προκαταβολής ποσού που αντιστοιχεί στο </w:t>
      </w:r>
      <w:r w:rsidRPr="00A11E2E">
        <w:rPr>
          <w:rFonts w:cs="Arial"/>
          <w:b/>
          <w:bCs/>
          <w:i w:val="0"/>
          <w:iCs/>
          <w:lang w:val="el-GR"/>
        </w:rPr>
        <w:t>Δεκαπέντε τοις εκατό (15%)</w:t>
      </w:r>
      <w:r w:rsidRPr="00A11E2E">
        <w:rPr>
          <w:rFonts w:cs="Arial"/>
          <w:i w:val="0"/>
          <w:iCs/>
          <w:lang w:val="el-GR"/>
        </w:rPr>
        <w:t xml:space="preserve"> της Αξίας των Προϊόντων, με την προϋπόθεση της προσκόμισης από τον Ανάδοχο, ως έναντι, ισόποσης εγγύησης προκαταβολής σύμφωνα με το </w:t>
      </w:r>
      <w:r w:rsidRPr="00A11E2E">
        <w:rPr>
          <w:rFonts w:cs="Arial"/>
          <w:b/>
          <w:bCs/>
          <w:i w:val="0"/>
          <w:iCs/>
          <w:lang w:val="el-GR"/>
        </w:rPr>
        <w:t>Έντυπο 6.</w:t>
      </w:r>
    </w:p>
    <w:p w14:paraId="6FFD09D6" w14:textId="77777777" w:rsidR="00864D31" w:rsidRPr="00A11E2E" w:rsidRDefault="00864D31" w:rsidP="00864D31">
      <w:pPr>
        <w:tabs>
          <w:tab w:val="left" w:pos="567"/>
        </w:tabs>
        <w:spacing w:before="0" w:after="240" w:line="276" w:lineRule="auto"/>
        <w:ind w:left="1134"/>
        <w:rPr>
          <w:rFonts w:cs="Arial"/>
          <w:i w:val="0"/>
          <w:iCs/>
          <w:lang w:val="el-GR"/>
        </w:rPr>
      </w:pPr>
      <w:r w:rsidRPr="00A11E2E">
        <w:rPr>
          <w:rFonts w:cs="Arial"/>
          <w:i w:val="0"/>
          <w:iCs/>
          <w:lang w:val="el-GR"/>
        </w:rPr>
        <w:t>Η Εγγύηση εκδίδεται από πιστωτικά ιδρύματα ή άλλα νομικά πρόσωπα που λειτουργούν νόμιμα στην Κύπρο, ή σε άλλες χώρες της Ευρωπαϊκής Ένωσης (ΕΕ) ή του Ευρωπαϊκού Οικονομικού Χώρου (ΕΟΧ) ή σε τρίτες χώρες που έχουν υπογράψει και κυρώσει τη Διεθνή Συμφωνία περί Δημοσίων Συμβάσεων (GPA) ή σε άλλες χώρες που έχουν υπογράψει και κυρώσει συμφωνίες σύνδεσης ή διμερείς συμφωνίες με την Ε.Ε. ή με την Κυπριακή Δημοκρατία και έχουν, σύμφωνα με την νομοθεσία των χωρών αυτών, δικαίωμα έκδοσης τέτοιων εγγυήσεων.</w:t>
      </w:r>
    </w:p>
    <w:p w14:paraId="596F3CB8" w14:textId="77777777" w:rsidR="00864D31" w:rsidRPr="00A11E2E" w:rsidRDefault="00864D31" w:rsidP="00864D31">
      <w:pPr>
        <w:tabs>
          <w:tab w:val="left" w:pos="567"/>
        </w:tabs>
        <w:spacing w:before="0" w:after="240" w:line="276" w:lineRule="auto"/>
        <w:ind w:left="1163" w:hanging="539"/>
        <w:rPr>
          <w:rFonts w:cs="Arial"/>
          <w:i w:val="0"/>
          <w:iCs/>
          <w:lang w:val="el-GR"/>
        </w:rPr>
      </w:pPr>
      <w:r w:rsidRPr="00A11E2E">
        <w:rPr>
          <w:rFonts w:cs="Arial"/>
          <w:i w:val="0"/>
          <w:iCs/>
          <w:lang w:val="el-GR"/>
        </w:rPr>
        <w:t>β.</w:t>
      </w:r>
      <w:r w:rsidRPr="00A11E2E">
        <w:rPr>
          <w:rFonts w:cs="Arial"/>
          <w:i w:val="0"/>
          <w:iCs/>
          <w:lang w:val="el-GR"/>
        </w:rPr>
        <w:tab/>
        <w:t>Χορήγηση του υπολοίπου ποσού της Αξίας των Προϊόντων, μετά την οριστική παραλαβή τους με την προϋπόθεση της προσκόμισης από τον Ανάδοχο του σχετικού τιμολογίου.</w:t>
      </w:r>
    </w:p>
    <w:p w14:paraId="1B7940ED" w14:textId="77777777" w:rsidR="00DB3A06" w:rsidRPr="00A11E2E" w:rsidRDefault="00DB3A06">
      <w:pPr>
        <w:numPr>
          <w:ilvl w:val="0"/>
          <w:numId w:val="35"/>
        </w:numPr>
        <w:spacing w:before="0" w:after="240" w:line="276" w:lineRule="auto"/>
        <w:ind w:left="505" w:right="142" w:hanging="505"/>
        <w:rPr>
          <w:i w:val="0"/>
          <w:iCs/>
          <w:lang w:val="el-GR"/>
        </w:rPr>
      </w:pPr>
      <w:r w:rsidRPr="00A11E2E">
        <w:rPr>
          <w:rFonts w:cs="Arial"/>
          <w:i w:val="0"/>
          <w:iCs/>
          <w:color w:val="000000"/>
          <w:position w:val="-2"/>
          <w:szCs w:val="22"/>
          <w:lang w:val="el-GR"/>
        </w:rPr>
        <w:t xml:space="preserve">Ο </w:t>
      </w:r>
      <w:r w:rsidRPr="00A11E2E">
        <w:rPr>
          <w:rFonts w:cs="Arial"/>
          <w:i w:val="0"/>
          <w:iCs/>
          <w:color w:val="000000"/>
          <w:position w:val="-3"/>
          <w:szCs w:val="22"/>
          <w:lang w:val="el-GR"/>
        </w:rPr>
        <w:t>χρόνος</w:t>
      </w:r>
      <w:r w:rsidRPr="00A11E2E">
        <w:rPr>
          <w:rFonts w:cs="Arial"/>
          <w:i w:val="0"/>
          <w:iCs/>
          <w:color w:val="000000"/>
          <w:position w:val="-2"/>
          <w:szCs w:val="22"/>
          <w:lang w:val="el-GR"/>
        </w:rPr>
        <w:t xml:space="preserve"> μεταξύ του χρονικού σημείου έναρξης του δικαιώματος αμοιβής του Αναδόχου, και της ημερομηνίας πληρωμής από πλευράς του Κέντρου δεν θα ξεπερνά το χρονικό διάστημα των </w:t>
      </w:r>
      <w:r w:rsidRPr="00A11E2E">
        <w:rPr>
          <w:rFonts w:cs="Arial"/>
          <w:b/>
          <w:bCs/>
          <w:i w:val="0"/>
          <w:iCs/>
          <w:color w:val="000000"/>
          <w:position w:val="-2"/>
          <w:szCs w:val="22"/>
          <w:lang w:val="el-GR"/>
        </w:rPr>
        <w:t>εξήντα (60) ημερολογιακών ημερών.</w:t>
      </w:r>
    </w:p>
    <w:p w14:paraId="15BC9506" w14:textId="77777777" w:rsidR="000B331D" w:rsidRPr="00A11E2E" w:rsidRDefault="000B331D" w:rsidP="00864D31">
      <w:pPr>
        <w:pStyle w:val="Heading1"/>
        <w:numPr>
          <w:ilvl w:val="0"/>
          <w:numId w:val="0"/>
        </w:numPr>
        <w:spacing w:before="0" w:after="240" w:line="276" w:lineRule="auto"/>
        <w:rPr>
          <w:iCs/>
          <w:lang w:val="el-GR"/>
        </w:rPr>
      </w:pPr>
      <w:bookmarkStart w:id="164" w:name="_Toc147051502"/>
      <w:bookmarkStart w:id="165" w:name="_Toc147051501"/>
      <w:bookmarkStart w:id="166" w:name="_Toc462823248"/>
      <w:bookmarkStart w:id="167" w:name="_Toc158980504"/>
      <w:bookmarkStart w:id="168" w:name="_Toc160200683"/>
      <w:r w:rsidRPr="00A11E2E">
        <w:rPr>
          <w:iCs/>
          <w:lang w:val="el-GR"/>
        </w:rPr>
        <w:t>ΑΡΘΡΟ 13: ΡΗΤΡΕΣ ΚΑΘΥΣΤΕΡΗΣΗΣ</w:t>
      </w:r>
      <w:bookmarkEnd w:id="165"/>
      <w:bookmarkEnd w:id="166"/>
      <w:bookmarkEnd w:id="167"/>
      <w:bookmarkEnd w:id="168"/>
    </w:p>
    <w:p w14:paraId="7EADC13F" w14:textId="77777777" w:rsidR="000B331D" w:rsidRPr="00A11E2E" w:rsidRDefault="000B331D">
      <w:pPr>
        <w:numPr>
          <w:ilvl w:val="0"/>
          <w:numId w:val="23"/>
        </w:numPr>
        <w:tabs>
          <w:tab w:val="clear" w:pos="720"/>
          <w:tab w:val="num" w:pos="540"/>
        </w:tabs>
        <w:spacing w:before="0" w:after="240" w:line="276" w:lineRule="auto"/>
        <w:ind w:left="540" w:hanging="540"/>
        <w:rPr>
          <w:rFonts w:cs="Tahoma"/>
          <w:i w:val="0"/>
          <w:iCs/>
          <w:lang w:val="el-GR"/>
        </w:rPr>
      </w:pPr>
      <w:r w:rsidRPr="00A11E2E">
        <w:rPr>
          <w:rFonts w:cs="Tahoma"/>
          <w:i w:val="0"/>
          <w:iCs/>
          <w:lang w:val="el-GR"/>
        </w:rPr>
        <w:t>Σε περίπτωση καθυστέρησης παράδοσης των υπό προμήθεια προϊόντων της Σύμβασης με υπαιτιότητα του Αναδόχου, επιβάλλεται Ρήτρα Καθυστέρησης Παράδοσης.</w:t>
      </w:r>
    </w:p>
    <w:p w14:paraId="6ADB8552" w14:textId="77777777" w:rsidR="000B331D" w:rsidRPr="00A11E2E" w:rsidRDefault="000B331D">
      <w:pPr>
        <w:numPr>
          <w:ilvl w:val="0"/>
          <w:numId w:val="23"/>
        </w:numPr>
        <w:tabs>
          <w:tab w:val="clear" w:pos="720"/>
          <w:tab w:val="num" w:pos="540"/>
        </w:tabs>
        <w:spacing w:before="0" w:after="240" w:line="276" w:lineRule="auto"/>
        <w:ind w:left="540" w:hanging="540"/>
        <w:rPr>
          <w:rFonts w:cs="Tahoma"/>
          <w:i w:val="0"/>
          <w:iCs/>
          <w:lang w:val="el-GR"/>
        </w:rPr>
      </w:pPr>
      <w:r w:rsidRPr="00A11E2E">
        <w:rPr>
          <w:rFonts w:cs="Tahoma"/>
          <w:i w:val="0"/>
          <w:iCs/>
          <w:lang w:val="el-GR"/>
        </w:rPr>
        <w:t xml:space="preserve">Η ρήτρα, για κάθε ημέρα καθυστέρησης παράδοσης, ανέρχεται σε ποσοστό </w:t>
      </w:r>
      <w:r w:rsidR="00617F22" w:rsidRPr="00A11E2E">
        <w:rPr>
          <w:rFonts w:cs="Tahoma"/>
          <w:b/>
          <w:bCs/>
          <w:i w:val="0"/>
          <w:iCs/>
          <w:lang w:val="el-GR"/>
        </w:rPr>
        <w:t>0,5%</w:t>
      </w:r>
      <w:r w:rsidRPr="00A11E2E">
        <w:rPr>
          <w:rFonts w:cs="Tahoma"/>
          <w:i w:val="0"/>
          <w:iCs/>
          <w:lang w:val="el-GR"/>
        </w:rPr>
        <w:t xml:space="preserve"> της Συμβατικής Αξίας των προϊόντων για τα οποία καθυστερεί η παράδοση.</w:t>
      </w:r>
    </w:p>
    <w:p w14:paraId="02968950" w14:textId="77777777" w:rsidR="000B331D" w:rsidRPr="00A11E2E" w:rsidRDefault="000B331D">
      <w:pPr>
        <w:numPr>
          <w:ilvl w:val="0"/>
          <w:numId w:val="23"/>
        </w:numPr>
        <w:tabs>
          <w:tab w:val="clear" w:pos="720"/>
          <w:tab w:val="num" w:pos="540"/>
        </w:tabs>
        <w:spacing w:before="0" w:after="240" w:line="276" w:lineRule="auto"/>
        <w:ind w:left="540" w:hanging="540"/>
        <w:rPr>
          <w:rFonts w:cs="Tahoma"/>
          <w:i w:val="0"/>
          <w:iCs/>
          <w:lang w:val="el-GR"/>
        </w:rPr>
      </w:pPr>
      <w:r w:rsidRPr="00A11E2E">
        <w:rPr>
          <w:rFonts w:cs="Tahoma"/>
          <w:i w:val="0"/>
          <w:iCs/>
          <w:lang w:val="el-GR"/>
        </w:rPr>
        <w:t xml:space="preserve">Τυχόν ρήτρες που έχουν επιβληθεί από </w:t>
      </w:r>
      <w:r w:rsidR="000B4F61" w:rsidRPr="00A11E2E">
        <w:rPr>
          <w:rFonts w:cs="Tahoma"/>
          <w:i w:val="0"/>
          <w:iCs/>
          <w:lang w:val="el-GR"/>
        </w:rPr>
        <w:t>το Κέντρο</w:t>
      </w:r>
      <w:r w:rsidRPr="00A11E2E">
        <w:rPr>
          <w:rFonts w:cs="Tahoma"/>
          <w:i w:val="0"/>
          <w:iCs/>
          <w:lang w:val="el-GR"/>
        </w:rPr>
        <w:t xml:space="preserve"> σύμφωνα με τα προηγούμενα εδάφια, θα παρακρατούνται από την επόμενη πληρωμή του Αναδόχου ή, σε περίπτωση ανεπάρκειας αυτής, θα εισπράττονται με ισόποση κατάπτωση της εγγύησης πιστής εκτέλεσης ή/και της εγγύησης προκαταβολής.</w:t>
      </w:r>
    </w:p>
    <w:p w14:paraId="641E728A" w14:textId="77777777" w:rsidR="000B331D" w:rsidRPr="00A11E2E" w:rsidRDefault="000B331D">
      <w:pPr>
        <w:numPr>
          <w:ilvl w:val="0"/>
          <w:numId w:val="23"/>
        </w:numPr>
        <w:tabs>
          <w:tab w:val="clear" w:pos="720"/>
          <w:tab w:val="num" w:pos="540"/>
        </w:tabs>
        <w:spacing w:before="0" w:after="240" w:line="276" w:lineRule="auto"/>
        <w:ind w:left="540" w:hanging="540"/>
        <w:rPr>
          <w:rFonts w:cs="Tahoma"/>
          <w:i w:val="0"/>
          <w:iCs/>
          <w:lang w:val="el-GR"/>
        </w:rPr>
      </w:pPr>
      <w:r w:rsidRPr="00A11E2E">
        <w:rPr>
          <w:rFonts w:cs="Tahoma"/>
          <w:i w:val="0"/>
          <w:iCs/>
          <w:lang w:val="el-GR"/>
        </w:rPr>
        <w:t xml:space="preserve">Σε περίπτωση υπέρβασης των οριζόμενων χρόνων παράδοσης για την οποία θα έχουν υποβληθεί συνολικά ρήτρες καθυστέρησης που ανέρχονται σε ποσοστό </w:t>
      </w:r>
      <w:r w:rsidR="00617F22" w:rsidRPr="00A11E2E">
        <w:rPr>
          <w:rFonts w:cs="Tahoma"/>
          <w:b/>
          <w:bCs/>
          <w:i w:val="0"/>
          <w:iCs/>
          <w:lang w:val="el-GR"/>
        </w:rPr>
        <w:t>10%</w:t>
      </w:r>
      <w:r w:rsidRPr="00A11E2E">
        <w:rPr>
          <w:rFonts w:cs="Tahoma"/>
          <w:i w:val="0"/>
          <w:iCs/>
          <w:lang w:val="el-GR"/>
        </w:rPr>
        <w:t xml:space="preserve"> της Συμβατικής Αξίας, </w:t>
      </w:r>
      <w:r w:rsidR="00904CA1" w:rsidRPr="00A11E2E">
        <w:rPr>
          <w:rFonts w:cs="Tahoma"/>
          <w:i w:val="0"/>
          <w:iCs/>
          <w:lang w:val="el-GR"/>
        </w:rPr>
        <w:t>το Κέντρο</w:t>
      </w:r>
      <w:r w:rsidR="001B0857" w:rsidRPr="00A11E2E">
        <w:rPr>
          <w:rFonts w:cs="Tahoma"/>
          <w:i w:val="0"/>
          <w:iCs/>
          <w:lang w:val="el-GR"/>
        </w:rPr>
        <w:t xml:space="preserve"> δύναται να κηρύξει τον Ανάδοχο έκπτωτο, εφαρμοζομένων των ειδικά αναφερόμενων στο Άρθρο 16.</w:t>
      </w:r>
    </w:p>
    <w:p w14:paraId="7F1D05FA" w14:textId="77777777" w:rsidR="000B331D" w:rsidRPr="00A11E2E" w:rsidRDefault="000B331D" w:rsidP="00864D31">
      <w:pPr>
        <w:pStyle w:val="Heading1"/>
        <w:numPr>
          <w:ilvl w:val="0"/>
          <w:numId w:val="0"/>
        </w:numPr>
        <w:spacing w:before="0" w:after="240" w:line="276" w:lineRule="auto"/>
        <w:rPr>
          <w:iCs/>
          <w:lang w:val="el-GR"/>
        </w:rPr>
      </w:pPr>
      <w:bookmarkStart w:id="169" w:name="_Toc462823249"/>
      <w:bookmarkStart w:id="170" w:name="_Toc158980505"/>
      <w:bookmarkStart w:id="171" w:name="_Toc160200684"/>
      <w:r w:rsidRPr="00A11E2E">
        <w:rPr>
          <w:iCs/>
          <w:lang w:val="el-GR"/>
        </w:rPr>
        <w:t>ΑΡΘΡΟ 14: ΦΟΡΟΛΟΓΙΚΕΣ ΚΑΙ  ΤΕΛΩΝΕΙΑΚΕΣ ΡΥΘΜΙΣΕΙΣ</w:t>
      </w:r>
      <w:bookmarkEnd w:id="164"/>
      <w:bookmarkEnd w:id="169"/>
      <w:bookmarkEnd w:id="170"/>
      <w:bookmarkEnd w:id="171"/>
    </w:p>
    <w:p w14:paraId="177B439B" w14:textId="77777777" w:rsidR="000B331D" w:rsidRPr="00A11E2E" w:rsidRDefault="000B331D">
      <w:pPr>
        <w:numPr>
          <w:ilvl w:val="0"/>
          <w:numId w:val="36"/>
        </w:numPr>
        <w:spacing w:before="0" w:after="240" w:line="276" w:lineRule="auto"/>
        <w:ind w:hanging="502"/>
        <w:rPr>
          <w:i w:val="0"/>
          <w:iCs/>
          <w:lang w:val="el-GR"/>
        </w:rPr>
      </w:pPr>
      <w:r w:rsidRPr="00A11E2E">
        <w:rPr>
          <w:i w:val="0"/>
          <w:iCs/>
          <w:lang w:val="el-GR"/>
        </w:rPr>
        <w:t xml:space="preserve">Η Σύμβαση δεν θα εξαιρείται από τους δασμούς και φόρους, περιλαμβανομένου και του Φ.Π.Α. </w:t>
      </w:r>
    </w:p>
    <w:p w14:paraId="6EDD477B" w14:textId="77777777" w:rsidR="000B331D" w:rsidRPr="00A11E2E" w:rsidRDefault="000B331D" w:rsidP="00864D31">
      <w:pPr>
        <w:pStyle w:val="Heading1"/>
        <w:numPr>
          <w:ilvl w:val="0"/>
          <w:numId w:val="0"/>
        </w:numPr>
        <w:spacing w:before="0" w:after="240" w:line="276" w:lineRule="auto"/>
        <w:rPr>
          <w:iCs/>
          <w:lang w:val="el-GR"/>
        </w:rPr>
      </w:pPr>
      <w:bookmarkStart w:id="172" w:name="_Toc462823250"/>
      <w:bookmarkStart w:id="173" w:name="_Toc158980506"/>
      <w:bookmarkStart w:id="174" w:name="_Toc160200685"/>
      <w:r w:rsidRPr="00A11E2E">
        <w:rPr>
          <w:iCs/>
          <w:lang w:val="el-GR"/>
        </w:rPr>
        <w:lastRenderedPageBreak/>
        <w:t>ΑΡΘΡΟ 15: ΕΓΓΥΗΣΕΙΣ</w:t>
      </w:r>
      <w:bookmarkEnd w:id="172"/>
      <w:bookmarkEnd w:id="173"/>
      <w:bookmarkEnd w:id="174"/>
    </w:p>
    <w:p w14:paraId="3A0C2009" w14:textId="77777777" w:rsidR="000B331D" w:rsidRPr="00A11E2E" w:rsidRDefault="000B331D">
      <w:pPr>
        <w:numPr>
          <w:ilvl w:val="0"/>
          <w:numId w:val="37"/>
        </w:numPr>
        <w:spacing w:before="0" w:after="240" w:line="276" w:lineRule="auto"/>
        <w:ind w:hanging="502"/>
        <w:rPr>
          <w:i w:val="0"/>
          <w:iCs/>
          <w:lang w:val="el-GR"/>
        </w:rPr>
      </w:pPr>
      <w:r w:rsidRPr="00A11E2E">
        <w:rPr>
          <w:i w:val="0"/>
          <w:iCs/>
          <w:lang w:val="el-GR"/>
        </w:rPr>
        <w:t xml:space="preserve">Ως εγγύηση για την πιστή εκτέλεση των όρων της σύμβασης ο Ανάδοχος προσκόμισε κατά την υπογραφή της παρούσας, την υπ. αριθ. </w:t>
      </w:r>
      <w:r w:rsidRPr="00A11E2E">
        <w:rPr>
          <w:b/>
          <w:i w:val="0"/>
          <w:iCs/>
          <w:lang w:val="el-GR"/>
        </w:rPr>
        <w:t>&lt;αριθμός εγγυητικής επιστολής&gt;</w:t>
      </w:r>
      <w:r w:rsidRPr="00A11E2E">
        <w:rPr>
          <w:i w:val="0"/>
          <w:iCs/>
          <w:lang w:val="el-GR"/>
        </w:rPr>
        <w:t xml:space="preserve"> εγγυητική επιστολή της </w:t>
      </w:r>
      <w:r w:rsidRPr="00A11E2E">
        <w:rPr>
          <w:b/>
          <w:i w:val="0"/>
          <w:iCs/>
          <w:lang w:val="el-GR"/>
        </w:rPr>
        <w:t>&lt;επωνυμία Τράπεζας&gt;</w:t>
      </w:r>
      <w:r w:rsidRPr="00A11E2E">
        <w:rPr>
          <w:i w:val="0"/>
          <w:iCs/>
          <w:lang w:val="el-GR"/>
        </w:rPr>
        <w:t xml:space="preserve"> Τράπεζας, ποσού </w:t>
      </w:r>
      <w:r w:rsidRPr="00A11E2E">
        <w:rPr>
          <w:b/>
          <w:i w:val="0"/>
          <w:iCs/>
          <w:lang w:val="el-GR"/>
        </w:rPr>
        <w:t>&lt;ποσό ολογράφως και ποσό αριθμητικώς Ευρώ&gt;</w:t>
      </w:r>
      <w:r w:rsidRPr="00A11E2E">
        <w:rPr>
          <w:i w:val="0"/>
          <w:iCs/>
          <w:lang w:val="el-GR"/>
        </w:rPr>
        <w:t xml:space="preserve"> </w:t>
      </w:r>
    </w:p>
    <w:p w14:paraId="7E35D7E7" w14:textId="77777777" w:rsidR="000B331D" w:rsidRPr="00A11E2E" w:rsidRDefault="008138A1">
      <w:pPr>
        <w:numPr>
          <w:ilvl w:val="0"/>
          <w:numId w:val="37"/>
        </w:numPr>
        <w:spacing w:before="0" w:after="240" w:line="276" w:lineRule="auto"/>
        <w:ind w:hanging="502"/>
        <w:rPr>
          <w:i w:val="0"/>
          <w:iCs/>
          <w:lang w:val="el-GR"/>
        </w:rPr>
      </w:pPr>
      <w:r w:rsidRPr="00A11E2E">
        <w:rPr>
          <w:i w:val="0"/>
          <w:iCs/>
          <w:lang w:val="el-GR"/>
        </w:rPr>
        <w:t xml:space="preserve">Η εγγύηση πιστής εκτέλεσης θα πρέπει να παραμένει σε ισχύ για ακόμα ένα μήνα μετά την οριστική παραλαβή της προμήθειας, οπότε και θα επιστραφεί από </w:t>
      </w:r>
      <w:r w:rsidR="000B4F61" w:rsidRPr="00A11E2E">
        <w:rPr>
          <w:i w:val="0"/>
          <w:iCs/>
          <w:lang w:val="el-GR"/>
        </w:rPr>
        <w:t>το Κέντρο</w:t>
      </w:r>
      <w:r w:rsidRPr="00A11E2E">
        <w:rPr>
          <w:i w:val="0"/>
          <w:iCs/>
          <w:lang w:val="el-GR"/>
        </w:rPr>
        <w:t xml:space="preserve"> στον Ανάδοχο</w:t>
      </w:r>
      <w:r w:rsidR="000B331D" w:rsidRPr="00A11E2E">
        <w:rPr>
          <w:i w:val="0"/>
          <w:iCs/>
          <w:lang w:val="el-GR"/>
        </w:rPr>
        <w:t>.</w:t>
      </w:r>
    </w:p>
    <w:p w14:paraId="72A8A290" w14:textId="77777777" w:rsidR="000B331D" w:rsidRPr="00A11E2E" w:rsidRDefault="008138A1">
      <w:pPr>
        <w:numPr>
          <w:ilvl w:val="0"/>
          <w:numId w:val="37"/>
        </w:numPr>
        <w:spacing w:before="0" w:after="240" w:line="276" w:lineRule="auto"/>
        <w:ind w:left="505" w:hanging="505"/>
        <w:rPr>
          <w:i w:val="0"/>
          <w:iCs/>
          <w:lang w:val="el-GR"/>
        </w:rPr>
      </w:pPr>
      <w:r w:rsidRPr="00A11E2E">
        <w:rPr>
          <w:i w:val="0"/>
          <w:iCs/>
          <w:lang w:val="el-GR"/>
        </w:rPr>
        <w:t>Η εγγύηση που προβλέπεται</w:t>
      </w:r>
      <w:r w:rsidRPr="00A11E2E" w:rsidDel="00BD17EE">
        <w:rPr>
          <w:i w:val="0"/>
          <w:iCs/>
          <w:lang w:val="el-GR"/>
        </w:rPr>
        <w:t xml:space="preserve"> </w:t>
      </w:r>
      <w:r w:rsidRPr="00A11E2E">
        <w:rPr>
          <w:i w:val="0"/>
          <w:iCs/>
          <w:lang w:val="el-GR"/>
        </w:rPr>
        <w:t>στο παρόν άρθρο καλύπτει την πιστή εφαρμογή από τον Ανάδοχο όλων των όρων της Σύμβασης.</w:t>
      </w:r>
    </w:p>
    <w:p w14:paraId="4A717303" w14:textId="77777777" w:rsidR="00503171" w:rsidRPr="00A11E2E" w:rsidRDefault="00503171">
      <w:pPr>
        <w:numPr>
          <w:ilvl w:val="0"/>
          <w:numId w:val="41"/>
        </w:numPr>
        <w:tabs>
          <w:tab w:val="clear" w:pos="720"/>
        </w:tabs>
        <w:overflowPunct/>
        <w:autoSpaceDE/>
        <w:autoSpaceDN/>
        <w:adjustRightInd/>
        <w:spacing w:before="0" w:after="240" w:line="276" w:lineRule="auto"/>
        <w:ind w:left="505" w:hanging="505"/>
        <w:textAlignment w:val="auto"/>
        <w:rPr>
          <w:i w:val="0"/>
          <w:iCs/>
          <w:szCs w:val="22"/>
          <w:lang w:val="el-GR"/>
        </w:rPr>
      </w:pPr>
      <w:r w:rsidRPr="00A11E2E">
        <w:rPr>
          <w:i w:val="0"/>
          <w:iCs/>
          <w:szCs w:val="22"/>
          <w:lang w:val="el-GR"/>
        </w:rPr>
        <w:t>Οι Εγγυήσεις που προβλέπονται στην παρούσα παράγραφο, εκδίδονται από πιστωτικά ιδρύματα ή άλλα νομικά πρόσωπα που λειτουργούν νόμιμα στην Κύπρο, ή σε άλλες χώρες της Ευρωπαϊκής Ένωσης (ΕΕ) ή του Ευρωπαϊκού Οικονομικού Χώρου (ΕΟΧ) ή σε τρίτες χώρες που έχουν υπογράψει και κυρώσει τη Διεθνή Συμφωνία περί Δημοσίων Συμβάσεων (GPA) ή σε άλλες χώρες που έχουν υπογράψει και κυρώσει συμφωνίες σύνδεσης ή διμερείς συμφωνίες με την Ε.Ε. ή με την Κυπριακή Δημοκρατία και έχουν, σύμφωνα με την νομοθεσία των χωρών αυτών, δικαίωμα έκδοσης τέτοιων εγγυήσεων.</w:t>
      </w:r>
    </w:p>
    <w:p w14:paraId="7D5607F0" w14:textId="77777777" w:rsidR="00503171" w:rsidRPr="00A11E2E" w:rsidRDefault="00617F22">
      <w:pPr>
        <w:numPr>
          <w:ilvl w:val="0"/>
          <w:numId w:val="41"/>
        </w:numPr>
        <w:tabs>
          <w:tab w:val="clear" w:pos="720"/>
        </w:tabs>
        <w:spacing w:before="0" w:after="240" w:line="276" w:lineRule="auto"/>
        <w:ind w:left="505" w:hanging="505"/>
        <w:rPr>
          <w:bCs/>
          <w:i w:val="0"/>
          <w:iCs/>
          <w:lang w:val="el-GR"/>
        </w:rPr>
      </w:pPr>
      <w:r w:rsidRPr="00A11E2E">
        <w:rPr>
          <w:bCs/>
          <w:i w:val="0"/>
          <w:iCs/>
          <w:lang w:val="el-GR"/>
        </w:rPr>
        <w:t>Οι</w:t>
      </w:r>
      <w:r w:rsidR="00503171" w:rsidRPr="00A11E2E">
        <w:rPr>
          <w:bCs/>
          <w:i w:val="0"/>
          <w:iCs/>
          <w:lang w:val="el-GR"/>
        </w:rPr>
        <w:t xml:space="preserve"> εγγυήσεις θα πρέπει να υποβληθούν στην ελληνική </w:t>
      </w:r>
      <w:r w:rsidR="00503171" w:rsidRPr="00A11E2E">
        <w:rPr>
          <w:i w:val="0"/>
          <w:iCs/>
          <w:lang w:val="el-GR"/>
        </w:rPr>
        <w:t xml:space="preserve">γλώσσα. </w:t>
      </w:r>
    </w:p>
    <w:p w14:paraId="687B77D3" w14:textId="77777777" w:rsidR="009012E5" w:rsidRPr="00A11E2E" w:rsidRDefault="009012E5" w:rsidP="00864D31">
      <w:pPr>
        <w:pStyle w:val="Heading1"/>
        <w:numPr>
          <w:ilvl w:val="0"/>
          <w:numId w:val="0"/>
        </w:numPr>
        <w:spacing w:before="0" w:after="240" w:line="276" w:lineRule="auto"/>
        <w:rPr>
          <w:iCs/>
          <w:lang w:val="el-GR"/>
        </w:rPr>
      </w:pPr>
      <w:bookmarkStart w:id="175" w:name="_Toc158980507"/>
      <w:bookmarkStart w:id="176" w:name="_Toc160200686"/>
      <w:r w:rsidRPr="00A11E2E">
        <w:rPr>
          <w:iCs/>
          <w:lang w:val="el-GR"/>
        </w:rPr>
        <w:t xml:space="preserve">ΑΡΘΡΟ </w:t>
      </w:r>
      <w:r w:rsidR="008704E4" w:rsidRPr="00A11E2E">
        <w:rPr>
          <w:iCs/>
          <w:lang w:val="el-GR"/>
        </w:rPr>
        <w:t>1</w:t>
      </w:r>
      <w:r w:rsidR="008138A1" w:rsidRPr="00A11E2E">
        <w:rPr>
          <w:iCs/>
          <w:lang w:val="el-GR"/>
        </w:rPr>
        <w:t>6</w:t>
      </w:r>
      <w:r w:rsidRPr="00A11E2E">
        <w:rPr>
          <w:iCs/>
          <w:lang w:val="el-GR"/>
        </w:rPr>
        <w:t xml:space="preserve">: </w:t>
      </w:r>
      <w:r w:rsidR="001517DF" w:rsidRPr="00A11E2E">
        <w:rPr>
          <w:iCs/>
          <w:lang w:val="el-GR"/>
        </w:rPr>
        <w:t>ΤΕΡΜΑΤΙΣΜΟΣ ΤΗΣ ΣΥΜΒΑΣΗΣ – ΔΙΑΚΑΝΟΝΙΣΜΟΣ ΔΙΑΦΟΡΩΝ</w:t>
      </w:r>
      <w:bookmarkEnd w:id="175"/>
      <w:bookmarkEnd w:id="176"/>
    </w:p>
    <w:p w14:paraId="63B0BA62" w14:textId="77777777" w:rsidR="00B30D2B" w:rsidRPr="00A11E2E" w:rsidRDefault="00904CA1">
      <w:pPr>
        <w:numPr>
          <w:ilvl w:val="0"/>
          <w:numId w:val="15"/>
        </w:numPr>
        <w:spacing w:before="0" w:after="240" w:line="276" w:lineRule="auto"/>
        <w:ind w:hanging="502"/>
        <w:rPr>
          <w:i w:val="0"/>
          <w:iCs/>
          <w:lang w:val="el-GR"/>
        </w:rPr>
      </w:pPr>
      <w:r w:rsidRPr="00A11E2E">
        <w:rPr>
          <w:i w:val="0"/>
          <w:iCs/>
          <w:szCs w:val="22"/>
          <w:lang w:val="el-GR"/>
        </w:rPr>
        <w:t>Το Κέντρο</w:t>
      </w:r>
      <w:r w:rsidR="00661C2E" w:rsidRPr="00A11E2E">
        <w:rPr>
          <w:i w:val="0"/>
          <w:iCs/>
          <w:szCs w:val="22"/>
          <w:lang w:val="el-GR"/>
        </w:rPr>
        <w:t xml:space="preserve"> δύναται να τερματίσει τη σύμβαση εάν </w:t>
      </w:r>
      <w:r w:rsidR="00B30D2B" w:rsidRPr="00A11E2E">
        <w:rPr>
          <w:i w:val="0"/>
          <w:iCs/>
          <w:szCs w:val="22"/>
          <w:lang w:val="el-GR"/>
        </w:rPr>
        <w:t>ο Ανάδοχος αδυνατεί ουσιαστικά να εκπληρώσει τις συμβατικές του υποχρεώσεις</w:t>
      </w:r>
      <w:r w:rsidR="00661C2E" w:rsidRPr="00A11E2E">
        <w:rPr>
          <w:i w:val="0"/>
          <w:iCs/>
          <w:szCs w:val="22"/>
          <w:lang w:val="el-GR"/>
        </w:rPr>
        <w:t>.</w:t>
      </w:r>
    </w:p>
    <w:p w14:paraId="0DEB2E8D" w14:textId="77777777" w:rsidR="00C92AD6" w:rsidRPr="00A11E2E" w:rsidRDefault="00904CA1">
      <w:pPr>
        <w:numPr>
          <w:ilvl w:val="0"/>
          <w:numId w:val="15"/>
        </w:numPr>
        <w:spacing w:before="0" w:after="240" w:line="276" w:lineRule="auto"/>
        <w:ind w:hanging="502"/>
        <w:rPr>
          <w:i w:val="0"/>
          <w:iCs/>
          <w:lang w:val="el-GR"/>
        </w:rPr>
      </w:pPr>
      <w:r w:rsidRPr="00A11E2E">
        <w:rPr>
          <w:i w:val="0"/>
          <w:iCs/>
          <w:lang w:val="el-GR"/>
        </w:rPr>
        <w:t>Το Κέντρο</w:t>
      </w:r>
      <w:r w:rsidR="00B35DBB" w:rsidRPr="00A11E2E">
        <w:rPr>
          <w:i w:val="0"/>
          <w:iCs/>
          <w:lang w:val="el-GR"/>
        </w:rPr>
        <w:t xml:space="preserve"> δικαιούται, με γραπτή προειδοποίηση στον Ανάδοχο, να αναστείλει μέρος ή όλες τις πληρωμές, αν ο Ανάδοχος αθετήσει οποιουσδήποτε όρους της </w:t>
      </w:r>
      <w:r w:rsidR="005933E8" w:rsidRPr="00A11E2E">
        <w:rPr>
          <w:i w:val="0"/>
          <w:iCs/>
          <w:lang w:val="el-GR"/>
        </w:rPr>
        <w:t>Σ</w:t>
      </w:r>
      <w:r w:rsidR="00B35DBB" w:rsidRPr="00A11E2E">
        <w:rPr>
          <w:i w:val="0"/>
          <w:iCs/>
          <w:lang w:val="el-GR"/>
        </w:rPr>
        <w:t>ύμβασης ή δεν έχει ανταποκριθεί στις υποχρεώσεις του.</w:t>
      </w:r>
    </w:p>
    <w:p w14:paraId="12658EBF" w14:textId="77777777" w:rsidR="00C92AD6" w:rsidRPr="00A11E2E" w:rsidRDefault="00C92AD6">
      <w:pPr>
        <w:numPr>
          <w:ilvl w:val="0"/>
          <w:numId w:val="15"/>
        </w:numPr>
        <w:spacing w:before="0" w:after="240" w:line="276" w:lineRule="auto"/>
        <w:ind w:hanging="502"/>
        <w:rPr>
          <w:i w:val="0"/>
          <w:iCs/>
          <w:lang w:val="el-GR"/>
        </w:rPr>
      </w:pPr>
      <w:r w:rsidRPr="00A11E2E">
        <w:rPr>
          <w:i w:val="0"/>
          <w:iCs/>
          <w:lang w:val="el-GR"/>
        </w:rPr>
        <w:t xml:space="preserve">Αν οι συνθήκες που αναφέρονται </w:t>
      </w:r>
      <w:r w:rsidR="005E3B75" w:rsidRPr="00A11E2E">
        <w:rPr>
          <w:i w:val="0"/>
          <w:iCs/>
          <w:lang w:val="el-GR"/>
        </w:rPr>
        <w:t>στη παράγραφο 1</w:t>
      </w:r>
      <w:r w:rsidRPr="00A11E2E">
        <w:rPr>
          <w:i w:val="0"/>
          <w:iCs/>
          <w:lang w:val="el-GR"/>
        </w:rPr>
        <w:t xml:space="preserve"> συνεχιστούν για </w:t>
      </w:r>
      <w:r w:rsidR="005933E8" w:rsidRPr="00A11E2E">
        <w:rPr>
          <w:i w:val="0"/>
          <w:iCs/>
          <w:lang w:val="el-GR"/>
        </w:rPr>
        <w:t>δεκατέσσερις (</w:t>
      </w:r>
      <w:r w:rsidRPr="00A11E2E">
        <w:rPr>
          <w:i w:val="0"/>
          <w:iCs/>
          <w:lang w:val="el-GR"/>
        </w:rPr>
        <w:t>14</w:t>
      </w:r>
      <w:r w:rsidR="005933E8" w:rsidRPr="00A11E2E">
        <w:rPr>
          <w:i w:val="0"/>
          <w:iCs/>
          <w:lang w:val="el-GR"/>
        </w:rPr>
        <w:t>)</w:t>
      </w:r>
      <w:r w:rsidRPr="00A11E2E">
        <w:rPr>
          <w:i w:val="0"/>
          <w:iCs/>
          <w:lang w:val="el-GR"/>
        </w:rPr>
        <w:t xml:space="preserve"> ημέρες από την ημερομηνία της προειδοποίησης, τότε </w:t>
      </w:r>
      <w:r w:rsidR="00904CA1" w:rsidRPr="00A11E2E">
        <w:rPr>
          <w:i w:val="0"/>
          <w:iCs/>
          <w:lang w:val="el-GR"/>
        </w:rPr>
        <w:t>το Κέντρο</w:t>
      </w:r>
      <w:r w:rsidRPr="00A11E2E">
        <w:rPr>
          <w:i w:val="0"/>
          <w:iCs/>
          <w:lang w:val="el-GR"/>
        </w:rPr>
        <w:t xml:space="preserve"> θα δύναται, αν το επι</w:t>
      </w:r>
      <w:r w:rsidR="005E3B75" w:rsidRPr="00A11E2E">
        <w:rPr>
          <w:i w:val="0"/>
          <w:iCs/>
          <w:lang w:val="el-GR"/>
        </w:rPr>
        <w:t xml:space="preserve">θυμεί, να τερματίσει τη σύμβαση δίνοντας γραπτή </w:t>
      </w:r>
      <w:r w:rsidR="00B83A7E" w:rsidRPr="00A11E2E">
        <w:rPr>
          <w:i w:val="0"/>
          <w:iCs/>
          <w:lang w:val="el-GR"/>
        </w:rPr>
        <w:t>προειδοποίηση</w:t>
      </w:r>
      <w:r w:rsidR="005E3B75" w:rsidRPr="00A11E2E">
        <w:rPr>
          <w:i w:val="0"/>
          <w:iCs/>
          <w:lang w:val="el-GR"/>
        </w:rPr>
        <w:t xml:space="preserve"> τριάντα (30) ημερών.</w:t>
      </w:r>
    </w:p>
    <w:p w14:paraId="5D21FFB7" w14:textId="77777777" w:rsidR="00ED6C97" w:rsidRPr="00A11E2E" w:rsidRDefault="00C92AD6">
      <w:pPr>
        <w:numPr>
          <w:ilvl w:val="0"/>
          <w:numId w:val="15"/>
        </w:numPr>
        <w:spacing w:before="0" w:after="240" w:line="276" w:lineRule="auto"/>
        <w:ind w:hanging="502"/>
        <w:rPr>
          <w:i w:val="0"/>
          <w:iCs/>
          <w:lang w:val="el-GR"/>
        </w:rPr>
      </w:pPr>
      <w:r w:rsidRPr="00A11E2E">
        <w:rPr>
          <w:i w:val="0"/>
          <w:iCs/>
          <w:lang w:val="el-GR"/>
        </w:rPr>
        <w:t>Μ</w:t>
      </w:r>
      <w:r w:rsidR="00B83A7E" w:rsidRPr="00A11E2E">
        <w:rPr>
          <w:i w:val="0"/>
          <w:iCs/>
          <w:lang w:val="el-GR"/>
        </w:rPr>
        <w:t xml:space="preserve">ε τη λήψη γραπτής προειδοποίησης </w:t>
      </w:r>
      <w:r w:rsidRPr="00A11E2E">
        <w:rPr>
          <w:i w:val="0"/>
          <w:iCs/>
          <w:lang w:val="el-GR"/>
        </w:rPr>
        <w:t xml:space="preserve">ο Ανάδοχος θα πάρει άμεσα μέτρα για τερματισμό της </w:t>
      </w:r>
      <w:r w:rsidR="005933E8" w:rsidRPr="00A11E2E">
        <w:rPr>
          <w:i w:val="0"/>
          <w:iCs/>
          <w:lang w:val="el-GR"/>
        </w:rPr>
        <w:t>Σ</w:t>
      </w:r>
      <w:r w:rsidRPr="00A11E2E">
        <w:rPr>
          <w:i w:val="0"/>
          <w:iCs/>
          <w:lang w:val="el-GR"/>
        </w:rPr>
        <w:t>ύμβασης, για σκοπούς μείωσης των συνεπαγόμενων δαπανών στο ελάχιστο.</w:t>
      </w:r>
    </w:p>
    <w:p w14:paraId="7C5BF082" w14:textId="77777777" w:rsidR="00B35DBB" w:rsidRPr="00A11E2E" w:rsidRDefault="00ED6C97">
      <w:pPr>
        <w:numPr>
          <w:ilvl w:val="0"/>
          <w:numId w:val="15"/>
        </w:numPr>
        <w:spacing w:before="0" w:after="240" w:line="276" w:lineRule="auto"/>
        <w:ind w:hanging="502"/>
        <w:rPr>
          <w:i w:val="0"/>
          <w:iCs/>
          <w:lang w:val="el-GR"/>
        </w:rPr>
      </w:pPr>
      <w:r w:rsidRPr="00A11E2E">
        <w:rPr>
          <w:i w:val="0"/>
          <w:iCs/>
          <w:lang w:val="el-GR"/>
        </w:rPr>
        <w:t xml:space="preserve">Με τον τερματισμό της </w:t>
      </w:r>
      <w:r w:rsidR="005933E8" w:rsidRPr="00A11E2E">
        <w:rPr>
          <w:i w:val="0"/>
          <w:iCs/>
          <w:lang w:val="el-GR"/>
        </w:rPr>
        <w:t>Σ</w:t>
      </w:r>
      <w:r w:rsidRPr="00A11E2E">
        <w:rPr>
          <w:i w:val="0"/>
          <w:iCs/>
          <w:lang w:val="el-GR"/>
        </w:rPr>
        <w:t xml:space="preserve">ύμβασης καμιά πληρωμή δεν οφείλεται στον Ανάδοχο, εκτός για </w:t>
      </w:r>
      <w:r w:rsidR="00F65F95" w:rsidRPr="00A11E2E">
        <w:rPr>
          <w:i w:val="0"/>
          <w:iCs/>
          <w:lang w:val="el-GR"/>
        </w:rPr>
        <w:t>προϊόντα</w:t>
      </w:r>
      <w:r w:rsidRPr="00A11E2E">
        <w:rPr>
          <w:i w:val="0"/>
          <w:iCs/>
          <w:lang w:val="el-GR"/>
        </w:rPr>
        <w:t xml:space="preserve"> που</w:t>
      </w:r>
      <w:r w:rsidR="00F65F95" w:rsidRPr="00A11E2E">
        <w:rPr>
          <w:i w:val="0"/>
          <w:iCs/>
          <w:lang w:val="el-GR"/>
        </w:rPr>
        <w:t xml:space="preserve"> παραδόθηκαν και υποστηρικτικές-συμπληρωματικές εργασίες που</w:t>
      </w:r>
      <w:r w:rsidRPr="00A11E2E">
        <w:rPr>
          <w:i w:val="0"/>
          <w:iCs/>
          <w:lang w:val="el-GR"/>
        </w:rPr>
        <w:t xml:space="preserve"> εκτελέστηκαν ικανοποιητικά πριν την ημερομηνία τερματισμού της </w:t>
      </w:r>
      <w:r w:rsidR="005933E8" w:rsidRPr="00A11E2E">
        <w:rPr>
          <w:i w:val="0"/>
          <w:iCs/>
          <w:lang w:val="el-GR"/>
        </w:rPr>
        <w:t>Σ</w:t>
      </w:r>
      <w:r w:rsidRPr="00A11E2E">
        <w:rPr>
          <w:i w:val="0"/>
          <w:iCs/>
          <w:lang w:val="el-GR"/>
        </w:rPr>
        <w:t xml:space="preserve">ύμβασης και για </w:t>
      </w:r>
      <w:r w:rsidR="00F65F95" w:rsidRPr="00A11E2E">
        <w:rPr>
          <w:i w:val="0"/>
          <w:iCs/>
          <w:lang w:val="el-GR"/>
        </w:rPr>
        <w:t xml:space="preserve">προμήθειες προϊόντων ή εκτέλεση εργασιών </w:t>
      </w:r>
      <w:r w:rsidRPr="00A11E2E">
        <w:rPr>
          <w:i w:val="0"/>
          <w:iCs/>
          <w:lang w:val="el-GR"/>
        </w:rPr>
        <w:t xml:space="preserve">που συντρέχουν για τον ομαλό τερματισμό της </w:t>
      </w:r>
      <w:r w:rsidR="005933E8" w:rsidRPr="00A11E2E">
        <w:rPr>
          <w:i w:val="0"/>
          <w:iCs/>
          <w:lang w:val="el-GR"/>
        </w:rPr>
        <w:t>Σ</w:t>
      </w:r>
      <w:r w:rsidRPr="00A11E2E">
        <w:rPr>
          <w:i w:val="0"/>
          <w:iCs/>
          <w:lang w:val="el-GR"/>
        </w:rPr>
        <w:t>ύμβασης.</w:t>
      </w:r>
      <w:r w:rsidR="00C92AD6" w:rsidRPr="00A11E2E">
        <w:rPr>
          <w:i w:val="0"/>
          <w:iCs/>
          <w:lang w:val="el-GR"/>
        </w:rPr>
        <w:t xml:space="preserve"> </w:t>
      </w:r>
      <w:r w:rsidR="00B35DBB" w:rsidRPr="00A11E2E">
        <w:rPr>
          <w:i w:val="0"/>
          <w:iCs/>
          <w:lang w:val="el-GR"/>
        </w:rPr>
        <w:t xml:space="preserve">  </w:t>
      </w:r>
    </w:p>
    <w:p w14:paraId="6E26B40B" w14:textId="77777777" w:rsidR="007750EC" w:rsidRPr="00A11E2E" w:rsidRDefault="007750EC">
      <w:pPr>
        <w:pStyle w:val="BodyText"/>
        <w:widowControl w:val="0"/>
        <w:numPr>
          <w:ilvl w:val="0"/>
          <w:numId w:val="15"/>
        </w:numPr>
        <w:autoSpaceDE w:val="0"/>
        <w:autoSpaceDN w:val="0"/>
        <w:adjustRightInd w:val="0"/>
        <w:spacing w:after="240" w:line="276" w:lineRule="auto"/>
        <w:ind w:hanging="502"/>
        <w:jc w:val="both"/>
        <w:rPr>
          <w:iCs/>
          <w:szCs w:val="22"/>
          <w:lang w:val="el-GR"/>
        </w:rPr>
      </w:pPr>
      <w:r w:rsidRPr="00A11E2E">
        <w:rPr>
          <w:iCs/>
          <w:szCs w:val="22"/>
          <w:lang w:val="el-GR"/>
        </w:rPr>
        <w:t xml:space="preserve">Σε κάθε περίπτωση όπου </w:t>
      </w:r>
      <w:r w:rsidR="00904CA1" w:rsidRPr="00A11E2E">
        <w:rPr>
          <w:iCs/>
          <w:szCs w:val="22"/>
          <w:lang w:val="el-GR"/>
        </w:rPr>
        <w:t>το Κέντρο</w:t>
      </w:r>
      <w:r w:rsidRPr="00A11E2E">
        <w:rPr>
          <w:iCs/>
          <w:szCs w:val="22"/>
          <w:lang w:val="el-GR"/>
        </w:rPr>
        <w:t xml:space="preserve"> δικαιούται αποζημιώσεις, μπορεί να τις αφαιρέσει από οποιαδήποτε οφειλόμενα προς τον Ανάδοχο ποσά ή να διευθετηθούν μέσω της εγγύησης πιστής εκτέλεσης</w:t>
      </w:r>
      <w:r w:rsidR="00500988" w:rsidRPr="00A11E2E">
        <w:rPr>
          <w:iCs/>
          <w:szCs w:val="22"/>
          <w:lang w:val="el-GR"/>
        </w:rPr>
        <w:t>.</w:t>
      </w:r>
    </w:p>
    <w:p w14:paraId="5DD5FDE9" w14:textId="77777777" w:rsidR="00500988" w:rsidRPr="00A11E2E" w:rsidRDefault="00500988">
      <w:pPr>
        <w:numPr>
          <w:ilvl w:val="0"/>
          <w:numId w:val="15"/>
        </w:numPr>
        <w:spacing w:before="0" w:after="240" w:line="276" w:lineRule="auto"/>
        <w:ind w:hanging="502"/>
        <w:rPr>
          <w:i w:val="0"/>
          <w:iCs/>
          <w:lang w:val="el-GR"/>
        </w:rPr>
      </w:pPr>
      <w:r w:rsidRPr="00A11E2E">
        <w:rPr>
          <w:i w:val="0"/>
          <w:iCs/>
          <w:lang w:val="el-GR"/>
        </w:rPr>
        <w:t xml:space="preserve">Σε περίπτωση που η </w:t>
      </w:r>
      <w:r w:rsidR="00EC332B" w:rsidRPr="00A11E2E">
        <w:rPr>
          <w:i w:val="0"/>
          <w:iCs/>
          <w:lang w:val="el-GR"/>
        </w:rPr>
        <w:t xml:space="preserve">διαπιστωθείσα ζημιά που υπέστη το </w:t>
      </w:r>
      <w:r w:rsidR="001B54F9" w:rsidRPr="00A11E2E">
        <w:rPr>
          <w:i w:val="0"/>
          <w:iCs/>
          <w:lang w:val="el-GR"/>
        </w:rPr>
        <w:t>Κέντρο</w:t>
      </w:r>
      <w:r w:rsidR="00EC332B" w:rsidRPr="00A11E2E">
        <w:rPr>
          <w:i w:val="0"/>
          <w:iCs/>
          <w:lang w:val="el-GR"/>
        </w:rPr>
        <w:t xml:space="preserve"> υπερβαίνει το ποσό της εγγύησης πιστής εκτέλεσης ο Ανάδοχος καλείται, να καλύψει μέσα σε τακτή προθεσμία τη ζημιά που υπέστη το </w:t>
      </w:r>
      <w:r w:rsidR="001B54F9" w:rsidRPr="00A11E2E">
        <w:rPr>
          <w:i w:val="0"/>
          <w:iCs/>
          <w:lang w:val="el-GR"/>
        </w:rPr>
        <w:t xml:space="preserve">Κέντρο. </w:t>
      </w:r>
      <w:r w:rsidR="00EC332B" w:rsidRPr="00A11E2E">
        <w:rPr>
          <w:i w:val="0"/>
          <w:iCs/>
          <w:lang w:val="el-GR"/>
        </w:rPr>
        <w:t xml:space="preserve"> </w:t>
      </w:r>
      <w:r w:rsidRPr="00A11E2E">
        <w:rPr>
          <w:i w:val="0"/>
          <w:iCs/>
          <w:lang w:val="el-GR"/>
        </w:rPr>
        <w:t xml:space="preserve">    </w:t>
      </w:r>
    </w:p>
    <w:p w14:paraId="757AAD7B" w14:textId="77777777" w:rsidR="005E197F" w:rsidRPr="00A11E2E" w:rsidRDefault="005E197F">
      <w:pPr>
        <w:numPr>
          <w:ilvl w:val="0"/>
          <w:numId w:val="15"/>
        </w:numPr>
        <w:spacing w:before="0" w:after="240" w:line="276" w:lineRule="auto"/>
        <w:ind w:hanging="502"/>
        <w:rPr>
          <w:i w:val="0"/>
          <w:iCs/>
          <w:lang w:val="el-GR"/>
        </w:rPr>
      </w:pPr>
      <w:r w:rsidRPr="00A11E2E">
        <w:rPr>
          <w:i w:val="0"/>
          <w:iCs/>
          <w:lang w:val="el-GR"/>
        </w:rPr>
        <w:lastRenderedPageBreak/>
        <w:t>Αρμόδια για την επίλυση οποια</w:t>
      </w:r>
      <w:r w:rsidR="008146C0" w:rsidRPr="00A11E2E">
        <w:rPr>
          <w:i w:val="0"/>
          <w:iCs/>
          <w:lang w:val="el-GR"/>
        </w:rPr>
        <w:t>σ</w:t>
      </w:r>
      <w:r w:rsidRPr="00A11E2E">
        <w:rPr>
          <w:i w:val="0"/>
          <w:iCs/>
          <w:lang w:val="el-GR"/>
        </w:rPr>
        <w:t>δήποτε διαφοράς σχετικής με τη Σύμβαση που δυνατό να προκύψει μεταξύ των Μερών και που δεν μπορεί να διευθετηθεί, είναι τα Δικαστήρια της Κυπριακής Δημοκρατίας.</w:t>
      </w:r>
    </w:p>
    <w:p w14:paraId="7E5E3FB7" w14:textId="77777777" w:rsidR="009012E5" w:rsidRPr="00A11E2E" w:rsidRDefault="009012E5" w:rsidP="00864D31">
      <w:pPr>
        <w:pStyle w:val="Heading1"/>
        <w:numPr>
          <w:ilvl w:val="0"/>
          <w:numId w:val="0"/>
        </w:numPr>
        <w:spacing w:before="0" w:after="240" w:line="276" w:lineRule="auto"/>
        <w:rPr>
          <w:iCs/>
          <w:lang w:val="el-GR"/>
        </w:rPr>
      </w:pPr>
      <w:bookmarkStart w:id="177" w:name="_Toc158980508"/>
      <w:bookmarkStart w:id="178" w:name="_Toc160200687"/>
      <w:r w:rsidRPr="00A11E2E">
        <w:rPr>
          <w:iCs/>
          <w:lang w:val="el-GR"/>
        </w:rPr>
        <w:t xml:space="preserve">ΑΡΘΡΟ </w:t>
      </w:r>
      <w:r w:rsidR="008704E4" w:rsidRPr="00A11E2E">
        <w:rPr>
          <w:iCs/>
          <w:lang w:val="el-GR"/>
        </w:rPr>
        <w:t>1</w:t>
      </w:r>
      <w:r w:rsidR="00474952" w:rsidRPr="00A11E2E">
        <w:rPr>
          <w:iCs/>
          <w:lang w:val="el-GR"/>
        </w:rPr>
        <w:t>7</w:t>
      </w:r>
      <w:r w:rsidRPr="00A11E2E">
        <w:rPr>
          <w:iCs/>
          <w:lang w:val="el-GR"/>
        </w:rPr>
        <w:t xml:space="preserve">: </w:t>
      </w:r>
      <w:r w:rsidR="001517DF" w:rsidRPr="00A11E2E">
        <w:rPr>
          <w:iCs/>
          <w:lang w:val="el-GR"/>
        </w:rPr>
        <w:t>ΕΦΑΡΜΟΣΤΕΟ ΔΙΚΑΙΟ</w:t>
      </w:r>
      <w:bookmarkEnd w:id="177"/>
      <w:bookmarkEnd w:id="178"/>
    </w:p>
    <w:p w14:paraId="00BF4F63" w14:textId="77777777" w:rsidR="00F37E3C" w:rsidRPr="00A11E2E" w:rsidRDefault="009012E5">
      <w:pPr>
        <w:numPr>
          <w:ilvl w:val="0"/>
          <w:numId w:val="16"/>
        </w:numPr>
        <w:spacing w:before="0" w:after="240" w:line="276" w:lineRule="auto"/>
        <w:ind w:hanging="502"/>
        <w:rPr>
          <w:i w:val="0"/>
          <w:iCs/>
          <w:lang w:val="el-GR"/>
        </w:rPr>
      </w:pPr>
      <w:r w:rsidRPr="00A11E2E">
        <w:rPr>
          <w:i w:val="0"/>
          <w:iCs/>
          <w:lang w:val="el-GR"/>
        </w:rPr>
        <w:t xml:space="preserve">Η παρούσα </w:t>
      </w:r>
      <w:r w:rsidR="005933E8" w:rsidRPr="00A11E2E">
        <w:rPr>
          <w:i w:val="0"/>
          <w:iCs/>
          <w:lang w:val="el-GR"/>
        </w:rPr>
        <w:t>Σ</w:t>
      </w:r>
      <w:r w:rsidRPr="00A11E2E">
        <w:rPr>
          <w:i w:val="0"/>
          <w:iCs/>
          <w:lang w:val="el-GR"/>
        </w:rPr>
        <w:t xml:space="preserve">ύμβαση διέπεται </w:t>
      </w:r>
      <w:r w:rsidR="00365D56" w:rsidRPr="00A11E2E">
        <w:rPr>
          <w:i w:val="0"/>
          <w:iCs/>
          <w:lang w:val="el-GR"/>
        </w:rPr>
        <w:t xml:space="preserve">και </w:t>
      </w:r>
      <w:r w:rsidR="00892637" w:rsidRPr="00A11E2E">
        <w:rPr>
          <w:i w:val="0"/>
          <w:iCs/>
          <w:lang w:val="el-GR"/>
        </w:rPr>
        <w:t>ερμηνεύεται</w:t>
      </w:r>
      <w:r w:rsidR="00365D56" w:rsidRPr="00A11E2E">
        <w:rPr>
          <w:i w:val="0"/>
          <w:iCs/>
          <w:lang w:val="el-GR"/>
        </w:rPr>
        <w:t xml:space="preserve"> </w:t>
      </w:r>
      <w:r w:rsidRPr="00A11E2E">
        <w:rPr>
          <w:i w:val="0"/>
          <w:iCs/>
          <w:lang w:val="el-GR"/>
        </w:rPr>
        <w:t xml:space="preserve">αποκλειστικά </w:t>
      </w:r>
      <w:r w:rsidR="00365D56" w:rsidRPr="00A11E2E">
        <w:rPr>
          <w:i w:val="0"/>
          <w:iCs/>
          <w:lang w:val="el-GR"/>
        </w:rPr>
        <w:t>με βάση</w:t>
      </w:r>
      <w:r w:rsidRPr="00A11E2E">
        <w:rPr>
          <w:i w:val="0"/>
          <w:iCs/>
          <w:lang w:val="el-GR"/>
        </w:rPr>
        <w:t xml:space="preserve"> </w:t>
      </w:r>
      <w:r w:rsidR="00C66BB5" w:rsidRPr="00A11E2E">
        <w:rPr>
          <w:i w:val="0"/>
          <w:iCs/>
          <w:lang w:val="el-GR"/>
        </w:rPr>
        <w:t>και σ</w:t>
      </w:r>
      <w:r w:rsidR="009F4942" w:rsidRPr="00A11E2E">
        <w:rPr>
          <w:i w:val="0"/>
          <w:iCs/>
          <w:lang w:val="el-GR"/>
        </w:rPr>
        <w:t>ύ</w:t>
      </w:r>
      <w:r w:rsidR="00C66BB5" w:rsidRPr="00A11E2E">
        <w:rPr>
          <w:i w:val="0"/>
          <w:iCs/>
          <w:lang w:val="el-GR"/>
        </w:rPr>
        <w:t>μφωνα με τους Νόμους της</w:t>
      </w:r>
      <w:r w:rsidR="00852DB0" w:rsidRPr="00A11E2E">
        <w:rPr>
          <w:i w:val="0"/>
          <w:iCs/>
          <w:lang w:val="el-GR"/>
        </w:rPr>
        <w:t xml:space="preserve"> Κυπριακής Δημοκρατίας</w:t>
      </w:r>
      <w:r w:rsidRPr="00A11E2E">
        <w:rPr>
          <w:i w:val="0"/>
          <w:iCs/>
          <w:lang w:val="el-GR"/>
        </w:rPr>
        <w:t xml:space="preserve"> και </w:t>
      </w:r>
      <w:r w:rsidR="00365D56" w:rsidRPr="00A11E2E">
        <w:rPr>
          <w:i w:val="0"/>
          <w:iCs/>
          <w:lang w:val="el-GR"/>
        </w:rPr>
        <w:t>θα εμπίπτει στη δικαιοδοσία των Κυπριακών Δικαστηρίων</w:t>
      </w:r>
      <w:r w:rsidRPr="00A11E2E">
        <w:rPr>
          <w:i w:val="0"/>
          <w:iCs/>
          <w:lang w:val="el-GR"/>
        </w:rPr>
        <w:t>.</w:t>
      </w:r>
    </w:p>
    <w:p w14:paraId="46553ED7" w14:textId="77777777" w:rsidR="009012E5" w:rsidRPr="00A11E2E" w:rsidRDefault="001517DF" w:rsidP="00864D31">
      <w:pPr>
        <w:pStyle w:val="Heading1"/>
        <w:numPr>
          <w:ilvl w:val="0"/>
          <w:numId w:val="0"/>
        </w:numPr>
        <w:spacing w:before="0" w:after="240" w:line="276" w:lineRule="auto"/>
        <w:rPr>
          <w:iCs/>
          <w:lang w:val="el-GR"/>
        </w:rPr>
      </w:pPr>
      <w:bookmarkStart w:id="179" w:name="_Toc158980509"/>
      <w:bookmarkStart w:id="180" w:name="_Toc160200688"/>
      <w:r w:rsidRPr="00A11E2E">
        <w:rPr>
          <w:iCs/>
          <w:lang w:val="el-GR"/>
        </w:rPr>
        <w:t>Α</w:t>
      </w:r>
      <w:r w:rsidR="009012E5" w:rsidRPr="00A11E2E">
        <w:rPr>
          <w:iCs/>
          <w:lang w:val="el-GR"/>
        </w:rPr>
        <w:t xml:space="preserve">ΡΘΡΟ </w:t>
      </w:r>
      <w:r w:rsidR="008704E4" w:rsidRPr="00A11E2E">
        <w:rPr>
          <w:iCs/>
          <w:lang w:val="el-GR"/>
        </w:rPr>
        <w:t>1</w:t>
      </w:r>
      <w:r w:rsidR="00474952" w:rsidRPr="00A11E2E">
        <w:rPr>
          <w:iCs/>
          <w:lang w:val="el-GR"/>
        </w:rPr>
        <w:t>8</w:t>
      </w:r>
      <w:r w:rsidR="009012E5" w:rsidRPr="00A11E2E">
        <w:rPr>
          <w:iCs/>
          <w:lang w:val="el-GR"/>
        </w:rPr>
        <w:t xml:space="preserve">: </w:t>
      </w:r>
      <w:r w:rsidRPr="00A11E2E">
        <w:rPr>
          <w:iCs/>
          <w:lang w:val="el-GR"/>
        </w:rPr>
        <w:t>ΤΡΟΠΟΠΟΙΗΣΕΙΣ</w:t>
      </w:r>
      <w:bookmarkEnd w:id="179"/>
      <w:bookmarkEnd w:id="180"/>
      <w:r w:rsidRPr="00A11E2E">
        <w:rPr>
          <w:iCs/>
          <w:lang w:val="el-GR"/>
        </w:rPr>
        <w:t xml:space="preserve"> </w:t>
      </w:r>
      <w:r w:rsidR="009012E5" w:rsidRPr="00A11E2E">
        <w:rPr>
          <w:iCs/>
          <w:lang w:val="el-GR"/>
        </w:rPr>
        <w:t xml:space="preserve"> </w:t>
      </w:r>
    </w:p>
    <w:p w14:paraId="4F588896" w14:textId="77777777" w:rsidR="009012E5" w:rsidRPr="00A11E2E" w:rsidRDefault="00D3237A">
      <w:pPr>
        <w:numPr>
          <w:ilvl w:val="0"/>
          <w:numId w:val="17"/>
        </w:numPr>
        <w:spacing w:before="0" w:after="240" w:line="276" w:lineRule="auto"/>
        <w:ind w:hanging="502"/>
        <w:rPr>
          <w:i w:val="0"/>
          <w:iCs/>
          <w:lang w:val="el-GR"/>
        </w:rPr>
      </w:pPr>
      <w:r w:rsidRPr="00A11E2E">
        <w:rPr>
          <w:i w:val="0"/>
          <w:iCs/>
          <w:lang w:val="el-GR"/>
        </w:rPr>
        <w:t>Τ</w:t>
      </w:r>
      <w:r w:rsidR="009012E5" w:rsidRPr="00A11E2E">
        <w:rPr>
          <w:i w:val="0"/>
          <w:iCs/>
          <w:lang w:val="el-GR"/>
        </w:rPr>
        <w:t xml:space="preserve">ροποποίηση ή αλλαγή της παρούσας </w:t>
      </w:r>
      <w:r w:rsidR="00C8612A" w:rsidRPr="00A11E2E">
        <w:rPr>
          <w:i w:val="0"/>
          <w:iCs/>
          <w:lang w:val="el-GR"/>
        </w:rPr>
        <w:t>μπορεί να γίνει μόνον εφόσον δεν θίγει ουσιωδώς τον ανταγωνισμό και</w:t>
      </w:r>
      <w:r w:rsidR="009012E5" w:rsidRPr="00A11E2E">
        <w:rPr>
          <w:i w:val="0"/>
          <w:iCs/>
          <w:lang w:val="el-GR"/>
        </w:rPr>
        <w:t xml:space="preserve"> πραγματοποιείται με έγγραφη συμφωνία των συμβαλλόμενων στην παρούσα μερών</w:t>
      </w:r>
      <w:r w:rsidR="00C8612A" w:rsidRPr="00A11E2E">
        <w:rPr>
          <w:i w:val="0"/>
          <w:iCs/>
          <w:lang w:val="el-GR"/>
        </w:rPr>
        <w:t>,</w:t>
      </w:r>
      <w:r w:rsidR="009012E5" w:rsidRPr="00A11E2E">
        <w:rPr>
          <w:i w:val="0"/>
          <w:iCs/>
          <w:lang w:val="el-GR"/>
        </w:rPr>
        <w:t xml:space="preserve"> </w:t>
      </w:r>
      <w:r w:rsidR="00C8612A" w:rsidRPr="00A11E2E">
        <w:rPr>
          <w:i w:val="0"/>
          <w:iCs/>
          <w:lang w:val="el-GR"/>
        </w:rPr>
        <w:t>η οποία</w:t>
      </w:r>
      <w:r w:rsidR="009012E5" w:rsidRPr="00A11E2E">
        <w:rPr>
          <w:i w:val="0"/>
          <w:iCs/>
          <w:lang w:val="el-GR"/>
        </w:rPr>
        <w:t xml:space="preserve"> θα επισυνάπτεται στην παρούσα </w:t>
      </w:r>
      <w:r w:rsidR="005933E8" w:rsidRPr="00A11E2E">
        <w:rPr>
          <w:i w:val="0"/>
          <w:iCs/>
          <w:lang w:val="el-GR"/>
        </w:rPr>
        <w:t>Σ</w:t>
      </w:r>
      <w:r w:rsidR="009012E5" w:rsidRPr="00A11E2E">
        <w:rPr>
          <w:i w:val="0"/>
          <w:iCs/>
          <w:lang w:val="el-GR"/>
        </w:rPr>
        <w:t>ύμβαση ως αναπόσπαστο μέρος αυτής.</w:t>
      </w:r>
    </w:p>
    <w:p w14:paraId="127CB691" w14:textId="77777777" w:rsidR="00852DB0" w:rsidRPr="00A11E2E" w:rsidRDefault="00852DB0" w:rsidP="00864D31">
      <w:pPr>
        <w:spacing w:before="0" w:after="240" w:line="276" w:lineRule="auto"/>
        <w:rPr>
          <w:i w:val="0"/>
          <w:iCs/>
          <w:lang w:val="el-GR"/>
        </w:rPr>
      </w:pPr>
      <w:r w:rsidRPr="00A11E2E">
        <w:rPr>
          <w:i w:val="0"/>
          <w:iCs/>
          <w:lang w:val="el-GR"/>
        </w:rPr>
        <w:t xml:space="preserve">Συνταχθείσα στην </w:t>
      </w:r>
      <w:r w:rsidR="00DF3094" w:rsidRPr="00A11E2E">
        <w:rPr>
          <w:i w:val="0"/>
          <w:iCs/>
          <w:lang w:val="el-GR"/>
        </w:rPr>
        <w:t>ε</w:t>
      </w:r>
      <w:r w:rsidRPr="00A11E2E">
        <w:rPr>
          <w:i w:val="0"/>
          <w:iCs/>
          <w:lang w:val="el-GR"/>
        </w:rPr>
        <w:t xml:space="preserve">λληνική γλώσσα σε τρία πρωτότυπα όπου δύο πρωτότυπα προορίζονται για </w:t>
      </w:r>
      <w:r w:rsidR="000B4F61" w:rsidRPr="00A11E2E">
        <w:rPr>
          <w:i w:val="0"/>
          <w:iCs/>
          <w:lang w:val="el-GR"/>
        </w:rPr>
        <w:t>το Κέντρο</w:t>
      </w:r>
      <w:r w:rsidRPr="00A11E2E">
        <w:rPr>
          <w:i w:val="0"/>
          <w:iCs/>
          <w:lang w:val="el-GR"/>
        </w:rPr>
        <w:t xml:space="preserve"> και ένα πρωτότυπο για τον Ανάδοχο και υπογραφείσα την </w:t>
      </w:r>
      <w:r w:rsidRPr="00A11E2E">
        <w:rPr>
          <w:b/>
          <w:i w:val="0"/>
          <w:iCs/>
          <w:lang w:val="el-GR"/>
        </w:rPr>
        <w:t>&lt;ημέρα&gt;</w:t>
      </w:r>
      <w:r w:rsidRPr="00A11E2E">
        <w:rPr>
          <w:i w:val="0"/>
          <w:iCs/>
          <w:lang w:val="el-GR"/>
        </w:rPr>
        <w:t xml:space="preserve">, </w:t>
      </w:r>
      <w:r w:rsidRPr="00A11E2E">
        <w:rPr>
          <w:b/>
          <w:i w:val="0"/>
          <w:iCs/>
          <w:lang w:val="el-GR"/>
        </w:rPr>
        <w:t>&lt;XX/XX/20XX&gt;</w:t>
      </w:r>
      <w:r w:rsidRPr="00A11E2E">
        <w:rPr>
          <w:i w:val="0"/>
          <w:iCs/>
          <w:lang w:val="el-GR"/>
        </w:rPr>
        <w:t>.</w:t>
      </w:r>
    </w:p>
    <w:p w14:paraId="55748482" w14:textId="77777777" w:rsidR="00617F22" w:rsidRPr="00A11E2E" w:rsidRDefault="00617F22" w:rsidP="00864D31">
      <w:pPr>
        <w:spacing w:before="0" w:line="240" w:lineRule="auto"/>
        <w:rPr>
          <w:rFonts w:cs="Arial"/>
          <w:i w:val="0"/>
          <w:iCs/>
          <w:lang w:val="el-GR"/>
        </w:rPr>
      </w:pPr>
    </w:p>
    <w:p w14:paraId="720C5307" w14:textId="77777777" w:rsidR="00DB3A06" w:rsidRPr="00A11E2E" w:rsidRDefault="00DB3A06" w:rsidP="00864D31">
      <w:pPr>
        <w:spacing w:before="0" w:line="240" w:lineRule="auto"/>
        <w:rPr>
          <w:rFonts w:cs="Arial"/>
          <w:b/>
          <w:bCs/>
          <w:i w:val="0"/>
          <w:iCs/>
          <w:lang w:val="el-GR"/>
        </w:rPr>
      </w:pPr>
    </w:p>
    <w:p w14:paraId="5DDA31A5" w14:textId="77777777" w:rsidR="00A801D9" w:rsidRPr="00A11E2E" w:rsidRDefault="00A801D9" w:rsidP="00864D31">
      <w:pPr>
        <w:spacing w:before="0" w:line="240" w:lineRule="auto"/>
        <w:rPr>
          <w:rFonts w:cs="Arial"/>
          <w:b/>
          <w:bCs/>
          <w:i w:val="0"/>
          <w:iCs/>
          <w:lang w:val="el-GR"/>
        </w:rPr>
      </w:pPr>
      <w:r w:rsidRPr="00A11E2E">
        <w:rPr>
          <w:rFonts w:cs="Arial"/>
          <w:b/>
          <w:bCs/>
          <w:i w:val="0"/>
          <w:iCs/>
          <w:lang w:val="el-GR"/>
        </w:rPr>
        <w:t xml:space="preserve">Εκ μέρους και για λογαριασμό </w:t>
      </w:r>
      <w:r w:rsidR="000B4F61" w:rsidRPr="00A11E2E">
        <w:rPr>
          <w:rFonts w:cs="Arial"/>
          <w:b/>
          <w:bCs/>
          <w:i w:val="0"/>
          <w:iCs/>
          <w:lang w:val="el-GR"/>
        </w:rPr>
        <w:t>του Κέντρου</w:t>
      </w:r>
      <w:r w:rsidRPr="00A11E2E">
        <w:rPr>
          <w:rFonts w:cs="Arial"/>
          <w:b/>
          <w:bCs/>
          <w:i w:val="0"/>
          <w:iCs/>
          <w:lang w:val="el-GR"/>
        </w:rPr>
        <w:t>:</w:t>
      </w:r>
    </w:p>
    <w:p w14:paraId="16AF7BC2" w14:textId="77777777" w:rsidR="00A801D9" w:rsidRPr="00A11E2E" w:rsidRDefault="00A801D9" w:rsidP="00864D31">
      <w:pPr>
        <w:spacing w:before="0" w:line="240" w:lineRule="auto"/>
        <w:rPr>
          <w:rFonts w:cs="Arial"/>
          <w:i w:val="0"/>
          <w:iCs/>
          <w:lang w:val="el-GR"/>
        </w:rPr>
      </w:pPr>
    </w:p>
    <w:tbl>
      <w:tblPr>
        <w:tblW w:w="9072" w:type="dxa"/>
        <w:jc w:val="center"/>
        <w:tblBorders>
          <w:insideH w:val="single" w:sz="4" w:space="0" w:color="auto"/>
          <w:insideV w:val="single" w:sz="4" w:space="0" w:color="auto"/>
        </w:tblBorders>
        <w:tblLook w:val="0000" w:firstRow="0" w:lastRow="0" w:firstColumn="0" w:lastColumn="0" w:noHBand="0" w:noVBand="0"/>
      </w:tblPr>
      <w:tblGrid>
        <w:gridCol w:w="4362"/>
        <w:gridCol w:w="4710"/>
      </w:tblGrid>
      <w:tr w:rsidR="00A801D9" w:rsidRPr="00A11E2E" w14:paraId="094D8712" w14:textId="77777777">
        <w:tblPrEx>
          <w:tblCellMar>
            <w:top w:w="0" w:type="dxa"/>
            <w:bottom w:w="0" w:type="dxa"/>
          </w:tblCellMar>
        </w:tblPrEx>
        <w:trPr>
          <w:jc w:val="center"/>
        </w:trPr>
        <w:tc>
          <w:tcPr>
            <w:tcW w:w="4193" w:type="dxa"/>
            <w:tcBorders>
              <w:top w:val="nil"/>
              <w:bottom w:val="nil"/>
              <w:right w:val="nil"/>
            </w:tcBorders>
          </w:tcPr>
          <w:p w14:paraId="652B7BC5" w14:textId="77777777" w:rsidR="00A801D9" w:rsidRPr="00A11E2E" w:rsidRDefault="00A801D9" w:rsidP="00864D31">
            <w:pPr>
              <w:spacing w:before="0" w:line="240" w:lineRule="auto"/>
              <w:rPr>
                <w:rFonts w:cs="Arial"/>
                <w:i w:val="0"/>
                <w:iCs/>
                <w:lang w:val="el-GR"/>
              </w:rPr>
            </w:pPr>
          </w:p>
          <w:p w14:paraId="50381A8B" w14:textId="77777777" w:rsidR="00A801D9" w:rsidRPr="00A11E2E" w:rsidRDefault="00A801D9" w:rsidP="00864D31">
            <w:pPr>
              <w:spacing w:before="0" w:line="240" w:lineRule="auto"/>
              <w:rPr>
                <w:rFonts w:cs="Arial"/>
                <w:i w:val="0"/>
                <w:iCs/>
                <w:lang w:val="el-GR"/>
              </w:rPr>
            </w:pPr>
          </w:p>
          <w:p w14:paraId="135F2881" w14:textId="77777777" w:rsidR="00A801D9" w:rsidRPr="00A11E2E" w:rsidRDefault="00A801D9" w:rsidP="00864D31">
            <w:pPr>
              <w:spacing w:before="0" w:line="240" w:lineRule="auto"/>
              <w:rPr>
                <w:rFonts w:cs="Arial"/>
                <w:i w:val="0"/>
                <w:iCs/>
                <w:lang w:val="el-GR"/>
              </w:rPr>
            </w:pPr>
          </w:p>
          <w:p w14:paraId="44A1A6D1" w14:textId="77777777" w:rsidR="00A801D9" w:rsidRPr="00A11E2E" w:rsidRDefault="00A801D9" w:rsidP="00864D31">
            <w:pPr>
              <w:spacing w:before="0" w:line="240" w:lineRule="auto"/>
              <w:rPr>
                <w:rFonts w:cs="Arial"/>
                <w:i w:val="0"/>
                <w:iCs/>
                <w:lang w:val="el-GR"/>
              </w:rPr>
            </w:pPr>
            <w:r w:rsidRPr="00A11E2E">
              <w:rPr>
                <w:rFonts w:cs="Arial"/>
                <w:i w:val="0"/>
                <w:iCs/>
                <w:lang w:val="el-GR"/>
              </w:rPr>
              <w:t>Υπογραφή: ............................................</w:t>
            </w:r>
          </w:p>
          <w:p w14:paraId="0889847C" w14:textId="77777777" w:rsidR="00A801D9" w:rsidRPr="00A11E2E" w:rsidRDefault="00A801D9" w:rsidP="00864D31">
            <w:pPr>
              <w:spacing w:before="0" w:line="240" w:lineRule="auto"/>
              <w:rPr>
                <w:rFonts w:cs="Arial"/>
                <w:i w:val="0"/>
                <w:iCs/>
                <w:lang w:val="el-GR"/>
              </w:rPr>
            </w:pPr>
          </w:p>
          <w:p w14:paraId="1EAC3362" w14:textId="77777777" w:rsidR="00A801D9" w:rsidRPr="00A11E2E" w:rsidRDefault="00A801D9" w:rsidP="00864D31">
            <w:pPr>
              <w:spacing w:before="0" w:line="240" w:lineRule="auto"/>
              <w:rPr>
                <w:rFonts w:cs="Arial"/>
                <w:i w:val="0"/>
                <w:iCs/>
                <w:lang w:val="el-GR"/>
              </w:rPr>
            </w:pPr>
            <w:r w:rsidRPr="00A11E2E">
              <w:rPr>
                <w:rFonts w:cs="Arial"/>
                <w:i w:val="0"/>
                <w:iCs/>
                <w:lang w:val="el-GR"/>
              </w:rPr>
              <w:t>Τίτλος:  ...................................................</w:t>
            </w:r>
          </w:p>
          <w:p w14:paraId="4F3C0221" w14:textId="77777777" w:rsidR="00A801D9" w:rsidRPr="00A11E2E" w:rsidRDefault="00A801D9" w:rsidP="00864D31">
            <w:pPr>
              <w:spacing w:before="0" w:line="240" w:lineRule="auto"/>
              <w:rPr>
                <w:rFonts w:cs="Arial"/>
                <w:i w:val="0"/>
                <w:iCs/>
                <w:lang w:val="el-GR"/>
              </w:rPr>
            </w:pPr>
          </w:p>
          <w:p w14:paraId="4C2A896C" w14:textId="77777777" w:rsidR="00A801D9" w:rsidRPr="00A11E2E" w:rsidRDefault="00A801D9" w:rsidP="00864D31">
            <w:pPr>
              <w:spacing w:before="0" w:line="240" w:lineRule="auto"/>
              <w:rPr>
                <w:rFonts w:cs="Arial"/>
                <w:i w:val="0"/>
                <w:iCs/>
                <w:lang w:val="el-GR"/>
              </w:rPr>
            </w:pPr>
            <w:r w:rsidRPr="00A11E2E">
              <w:rPr>
                <w:rFonts w:cs="Arial"/>
                <w:i w:val="0"/>
                <w:iCs/>
                <w:lang w:val="el-GR"/>
              </w:rPr>
              <w:t>Όνομα: ..................................................</w:t>
            </w:r>
          </w:p>
          <w:p w14:paraId="16E6E17C" w14:textId="77777777" w:rsidR="00A801D9" w:rsidRPr="00A11E2E" w:rsidRDefault="00A801D9" w:rsidP="00864D31">
            <w:pPr>
              <w:spacing w:before="0" w:line="240" w:lineRule="auto"/>
              <w:rPr>
                <w:rFonts w:cs="Arial"/>
                <w:i w:val="0"/>
                <w:iCs/>
                <w:lang w:val="el-GR"/>
              </w:rPr>
            </w:pPr>
          </w:p>
        </w:tc>
        <w:tc>
          <w:tcPr>
            <w:tcW w:w="4527" w:type="dxa"/>
            <w:tcBorders>
              <w:top w:val="nil"/>
              <w:left w:val="nil"/>
              <w:bottom w:val="nil"/>
            </w:tcBorders>
          </w:tcPr>
          <w:p w14:paraId="3264FF14" w14:textId="77777777" w:rsidR="00A801D9" w:rsidRPr="00A11E2E" w:rsidRDefault="00A801D9" w:rsidP="00864D31">
            <w:pPr>
              <w:spacing w:before="0" w:line="240" w:lineRule="auto"/>
              <w:rPr>
                <w:rFonts w:cs="Arial"/>
                <w:i w:val="0"/>
                <w:iCs/>
                <w:lang w:val="el-GR"/>
              </w:rPr>
            </w:pPr>
            <w:r w:rsidRPr="00A11E2E">
              <w:rPr>
                <w:rFonts w:cs="Arial"/>
                <w:i w:val="0"/>
                <w:iCs/>
                <w:u w:val="single"/>
                <w:lang w:val="el-GR"/>
              </w:rPr>
              <w:t>Μάρτυρες</w:t>
            </w:r>
            <w:r w:rsidRPr="00A11E2E">
              <w:rPr>
                <w:rFonts w:cs="Arial"/>
                <w:i w:val="0"/>
                <w:iCs/>
                <w:lang w:val="el-GR"/>
              </w:rPr>
              <w:t xml:space="preserve">: </w:t>
            </w:r>
          </w:p>
          <w:p w14:paraId="679A8279" w14:textId="77777777" w:rsidR="00A801D9" w:rsidRPr="00A11E2E" w:rsidRDefault="00A801D9" w:rsidP="00864D31">
            <w:pPr>
              <w:spacing w:before="0" w:line="240" w:lineRule="auto"/>
              <w:rPr>
                <w:rFonts w:cs="Arial"/>
                <w:i w:val="0"/>
                <w:iCs/>
                <w:lang w:val="el-GR"/>
              </w:rPr>
            </w:pPr>
          </w:p>
          <w:p w14:paraId="2D8C3E7D" w14:textId="77777777" w:rsidR="00A801D9" w:rsidRPr="00A11E2E" w:rsidRDefault="00A801D9" w:rsidP="00864D31">
            <w:pPr>
              <w:spacing w:before="0" w:line="240" w:lineRule="auto"/>
              <w:rPr>
                <w:rFonts w:cs="Arial"/>
                <w:i w:val="0"/>
                <w:iCs/>
                <w:lang w:val="el-GR"/>
              </w:rPr>
            </w:pPr>
            <w:r w:rsidRPr="00A11E2E">
              <w:rPr>
                <w:rFonts w:cs="Arial"/>
                <w:i w:val="0"/>
                <w:iCs/>
                <w:lang w:val="el-GR"/>
              </w:rPr>
              <w:t>1. Υπογραφή: .............................................</w:t>
            </w:r>
          </w:p>
          <w:p w14:paraId="784615C7" w14:textId="77777777" w:rsidR="00A801D9" w:rsidRPr="00A11E2E" w:rsidRDefault="00A801D9" w:rsidP="00864D31">
            <w:pPr>
              <w:spacing w:before="0" w:line="240" w:lineRule="auto"/>
              <w:rPr>
                <w:rFonts w:cs="Arial"/>
                <w:i w:val="0"/>
                <w:iCs/>
                <w:lang w:val="el-GR"/>
              </w:rPr>
            </w:pPr>
          </w:p>
          <w:p w14:paraId="33BE615D" w14:textId="77777777" w:rsidR="00A801D9" w:rsidRPr="00A11E2E" w:rsidRDefault="00A801D9" w:rsidP="00864D31">
            <w:pPr>
              <w:spacing w:before="0" w:line="240" w:lineRule="auto"/>
              <w:rPr>
                <w:rFonts w:cs="Arial"/>
                <w:i w:val="0"/>
                <w:iCs/>
                <w:lang w:val="el-GR"/>
              </w:rPr>
            </w:pPr>
            <w:r w:rsidRPr="00A11E2E">
              <w:rPr>
                <w:rFonts w:cs="Arial"/>
                <w:i w:val="0"/>
                <w:iCs/>
                <w:lang w:val="el-GR"/>
              </w:rPr>
              <w:t xml:space="preserve">    Όνομα:  ..................................................</w:t>
            </w:r>
          </w:p>
          <w:p w14:paraId="29AA002F" w14:textId="77777777" w:rsidR="00A801D9" w:rsidRPr="00A11E2E" w:rsidRDefault="00A801D9" w:rsidP="00864D31">
            <w:pPr>
              <w:spacing w:before="0" w:line="240" w:lineRule="auto"/>
              <w:rPr>
                <w:rFonts w:cs="Arial"/>
                <w:i w:val="0"/>
                <w:iCs/>
                <w:lang w:val="el-GR"/>
              </w:rPr>
            </w:pPr>
          </w:p>
          <w:p w14:paraId="79D5C4EA" w14:textId="77777777" w:rsidR="00A801D9" w:rsidRPr="00A11E2E" w:rsidRDefault="00A801D9" w:rsidP="00864D31">
            <w:pPr>
              <w:spacing w:before="0" w:line="240" w:lineRule="auto"/>
              <w:rPr>
                <w:rFonts w:cs="Arial"/>
                <w:i w:val="0"/>
                <w:iCs/>
                <w:lang w:val="el-GR"/>
              </w:rPr>
            </w:pPr>
            <w:r w:rsidRPr="00A11E2E">
              <w:rPr>
                <w:rFonts w:cs="Arial"/>
                <w:i w:val="0"/>
                <w:iCs/>
                <w:lang w:val="el-GR"/>
              </w:rPr>
              <w:t>2. Υπογραφή: .............................................</w:t>
            </w:r>
          </w:p>
          <w:p w14:paraId="18F04DE8" w14:textId="77777777" w:rsidR="00A801D9" w:rsidRPr="00A11E2E" w:rsidRDefault="00A801D9" w:rsidP="00864D31">
            <w:pPr>
              <w:spacing w:before="0" w:line="240" w:lineRule="auto"/>
              <w:rPr>
                <w:rFonts w:cs="Arial"/>
                <w:i w:val="0"/>
                <w:iCs/>
                <w:lang w:val="el-GR"/>
              </w:rPr>
            </w:pPr>
          </w:p>
          <w:p w14:paraId="55E96B5C" w14:textId="77777777" w:rsidR="00A801D9" w:rsidRPr="00A11E2E" w:rsidRDefault="00A801D9" w:rsidP="00864D31">
            <w:pPr>
              <w:spacing w:before="0" w:line="240" w:lineRule="auto"/>
              <w:rPr>
                <w:rFonts w:cs="Arial"/>
                <w:i w:val="0"/>
                <w:iCs/>
                <w:lang w:val="el-GR"/>
              </w:rPr>
            </w:pPr>
            <w:r w:rsidRPr="00A11E2E">
              <w:rPr>
                <w:rFonts w:cs="Arial"/>
                <w:i w:val="0"/>
                <w:iCs/>
                <w:lang w:val="el-GR"/>
              </w:rPr>
              <w:t xml:space="preserve">    Όνομα:   .................................................</w:t>
            </w:r>
          </w:p>
          <w:p w14:paraId="76C89D75" w14:textId="77777777" w:rsidR="00A801D9" w:rsidRPr="00A11E2E" w:rsidRDefault="00A801D9" w:rsidP="00864D31">
            <w:pPr>
              <w:spacing w:before="0" w:line="240" w:lineRule="auto"/>
              <w:rPr>
                <w:rFonts w:cs="Arial"/>
                <w:i w:val="0"/>
                <w:iCs/>
                <w:lang w:val="el-GR"/>
              </w:rPr>
            </w:pPr>
          </w:p>
        </w:tc>
      </w:tr>
    </w:tbl>
    <w:p w14:paraId="7E4370DD" w14:textId="77777777" w:rsidR="00B65482" w:rsidRPr="00A11E2E" w:rsidRDefault="00B65482" w:rsidP="00864D31">
      <w:pPr>
        <w:spacing w:before="0" w:line="240" w:lineRule="auto"/>
        <w:rPr>
          <w:rFonts w:cs="Arial"/>
          <w:b/>
          <w:bCs/>
          <w:i w:val="0"/>
          <w:iCs/>
          <w:lang w:val="el-GR"/>
        </w:rPr>
      </w:pPr>
    </w:p>
    <w:p w14:paraId="7C4DB861" w14:textId="77777777" w:rsidR="00B65482" w:rsidRPr="00A11E2E" w:rsidRDefault="00B65482" w:rsidP="00864D31">
      <w:pPr>
        <w:spacing w:before="0" w:line="240" w:lineRule="auto"/>
        <w:rPr>
          <w:rFonts w:cs="Arial"/>
          <w:b/>
          <w:bCs/>
          <w:i w:val="0"/>
          <w:iCs/>
          <w:lang w:val="el-GR"/>
        </w:rPr>
      </w:pPr>
    </w:p>
    <w:p w14:paraId="4CA7693C" w14:textId="77777777" w:rsidR="00A801D9" w:rsidRPr="00A11E2E" w:rsidRDefault="00A801D9" w:rsidP="00864D31">
      <w:pPr>
        <w:spacing w:before="0" w:line="240" w:lineRule="auto"/>
        <w:rPr>
          <w:rFonts w:cs="Arial"/>
          <w:b/>
          <w:bCs/>
          <w:i w:val="0"/>
          <w:iCs/>
          <w:lang w:val="el-GR"/>
        </w:rPr>
      </w:pPr>
      <w:r w:rsidRPr="00A11E2E">
        <w:rPr>
          <w:rFonts w:cs="Arial"/>
          <w:b/>
          <w:bCs/>
          <w:i w:val="0"/>
          <w:iCs/>
          <w:lang w:val="el-GR"/>
        </w:rPr>
        <w:t xml:space="preserve">Εκ μέρους και για λογαριασμό του </w:t>
      </w:r>
      <w:r w:rsidR="00EC332B" w:rsidRPr="00A11E2E">
        <w:rPr>
          <w:rFonts w:cs="Arial"/>
          <w:b/>
          <w:bCs/>
          <w:i w:val="0"/>
          <w:iCs/>
          <w:lang w:val="el-GR"/>
        </w:rPr>
        <w:t>Αναδόχου</w:t>
      </w:r>
      <w:r w:rsidRPr="00A11E2E">
        <w:rPr>
          <w:rFonts w:cs="Arial"/>
          <w:b/>
          <w:bCs/>
          <w:i w:val="0"/>
          <w:iCs/>
          <w:lang w:val="el-GR"/>
        </w:rPr>
        <w:t>:</w:t>
      </w:r>
    </w:p>
    <w:p w14:paraId="4D7CF059" w14:textId="77777777" w:rsidR="00AF424B" w:rsidRPr="00A11E2E" w:rsidRDefault="00AF424B" w:rsidP="00864D31">
      <w:pPr>
        <w:spacing w:before="0" w:line="240" w:lineRule="auto"/>
        <w:rPr>
          <w:rFonts w:cs="Arial"/>
          <w:b/>
          <w:bCs/>
          <w:i w:val="0"/>
          <w:iCs/>
          <w:lang w:val="el-GR"/>
        </w:rPr>
      </w:pPr>
    </w:p>
    <w:tbl>
      <w:tblPr>
        <w:tblW w:w="9072" w:type="dxa"/>
        <w:jc w:val="center"/>
        <w:tblBorders>
          <w:insideH w:val="single" w:sz="4" w:space="0" w:color="auto"/>
          <w:insideV w:val="single" w:sz="4" w:space="0" w:color="auto"/>
        </w:tblBorders>
        <w:tblLook w:val="0000" w:firstRow="0" w:lastRow="0" w:firstColumn="0" w:lastColumn="0" w:noHBand="0" w:noVBand="0"/>
      </w:tblPr>
      <w:tblGrid>
        <w:gridCol w:w="4362"/>
        <w:gridCol w:w="4710"/>
      </w:tblGrid>
      <w:tr w:rsidR="00A801D9" w:rsidRPr="00A11E2E" w14:paraId="732129E5" w14:textId="77777777">
        <w:tblPrEx>
          <w:tblCellMar>
            <w:top w:w="0" w:type="dxa"/>
            <w:bottom w:w="0" w:type="dxa"/>
          </w:tblCellMar>
        </w:tblPrEx>
        <w:trPr>
          <w:trHeight w:val="3934"/>
          <w:jc w:val="center"/>
        </w:trPr>
        <w:tc>
          <w:tcPr>
            <w:tcW w:w="4362" w:type="dxa"/>
            <w:tcBorders>
              <w:top w:val="nil"/>
              <w:bottom w:val="nil"/>
              <w:right w:val="nil"/>
            </w:tcBorders>
          </w:tcPr>
          <w:p w14:paraId="4D1D6018" w14:textId="77777777" w:rsidR="00A801D9" w:rsidRPr="00A11E2E" w:rsidRDefault="00A801D9" w:rsidP="00864D31">
            <w:pPr>
              <w:spacing w:before="0" w:line="240" w:lineRule="auto"/>
              <w:rPr>
                <w:rFonts w:cs="Arial"/>
                <w:i w:val="0"/>
                <w:iCs/>
                <w:lang w:val="el-GR"/>
              </w:rPr>
            </w:pPr>
          </w:p>
          <w:p w14:paraId="7AFC69C8" w14:textId="77777777" w:rsidR="00A801D9" w:rsidRPr="00A11E2E" w:rsidRDefault="00A801D9" w:rsidP="00864D31">
            <w:pPr>
              <w:spacing w:before="0" w:line="240" w:lineRule="auto"/>
              <w:rPr>
                <w:rFonts w:cs="Arial"/>
                <w:i w:val="0"/>
                <w:iCs/>
                <w:lang w:val="el-GR"/>
              </w:rPr>
            </w:pPr>
          </w:p>
          <w:p w14:paraId="40732188" w14:textId="77777777" w:rsidR="00A801D9" w:rsidRPr="00A11E2E" w:rsidRDefault="00A801D9" w:rsidP="00864D31">
            <w:pPr>
              <w:spacing w:before="0" w:line="240" w:lineRule="auto"/>
              <w:rPr>
                <w:rFonts w:cs="Arial"/>
                <w:i w:val="0"/>
                <w:iCs/>
                <w:lang w:val="el-GR"/>
              </w:rPr>
            </w:pPr>
          </w:p>
          <w:p w14:paraId="1BDA2C42" w14:textId="77777777" w:rsidR="00A801D9" w:rsidRPr="00A11E2E" w:rsidRDefault="00A801D9" w:rsidP="00864D31">
            <w:pPr>
              <w:spacing w:before="0" w:line="240" w:lineRule="auto"/>
              <w:rPr>
                <w:rFonts w:cs="Arial"/>
                <w:i w:val="0"/>
                <w:iCs/>
                <w:lang w:val="el-GR"/>
              </w:rPr>
            </w:pPr>
            <w:r w:rsidRPr="00A11E2E">
              <w:rPr>
                <w:rFonts w:cs="Arial"/>
                <w:i w:val="0"/>
                <w:iCs/>
                <w:lang w:val="el-GR"/>
              </w:rPr>
              <w:t>Υπογραφή: .............................................</w:t>
            </w:r>
          </w:p>
          <w:p w14:paraId="1BE0AF41" w14:textId="77777777" w:rsidR="00A801D9" w:rsidRPr="00A11E2E" w:rsidRDefault="00A801D9" w:rsidP="00864D31">
            <w:pPr>
              <w:spacing w:before="0" w:line="240" w:lineRule="auto"/>
              <w:rPr>
                <w:rFonts w:cs="Arial"/>
                <w:i w:val="0"/>
                <w:iCs/>
                <w:lang w:val="el-GR"/>
              </w:rPr>
            </w:pPr>
          </w:p>
          <w:p w14:paraId="15B00AD6" w14:textId="77777777" w:rsidR="00A801D9" w:rsidRPr="00A11E2E" w:rsidRDefault="00A801D9" w:rsidP="00864D31">
            <w:pPr>
              <w:spacing w:before="0" w:line="240" w:lineRule="auto"/>
              <w:rPr>
                <w:rFonts w:cs="Arial"/>
                <w:i w:val="0"/>
                <w:iCs/>
                <w:lang w:val="el-GR"/>
              </w:rPr>
            </w:pPr>
            <w:r w:rsidRPr="00A11E2E">
              <w:rPr>
                <w:rFonts w:cs="Arial"/>
                <w:i w:val="0"/>
                <w:iCs/>
                <w:lang w:val="el-GR"/>
              </w:rPr>
              <w:t>Τίτλος:   ..................................................</w:t>
            </w:r>
          </w:p>
          <w:p w14:paraId="1D9C6C64" w14:textId="77777777" w:rsidR="00A801D9" w:rsidRPr="00A11E2E" w:rsidRDefault="00A801D9" w:rsidP="00864D31">
            <w:pPr>
              <w:spacing w:before="0" w:line="240" w:lineRule="auto"/>
              <w:rPr>
                <w:rFonts w:cs="Arial"/>
                <w:i w:val="0"/>
                <w:iCs/>
                <w:lang w:val="el-GR"/>
              </w:rPr>
            </w:pPr>
          </w:p>
          <w:p w14:paraId="14F6F818" w14:textId="77777777" w:rsidR="00A801D9" w:rsidRPr="00A11E2E" w:rsidRDefault="00A801D9" w:rsidP="00864D31">
            <w:pPr>
              <w:spacing w:before="0" w:line="240" w:lineRule="auto"/>
              <w:rPr>
                <w:rFonts w:cs="Arial"/>
                <w:i w:val="0"/>
                <w:iCs/>
                <w:lang w:val="el-GR"/>
              </w:rPr>
            </w:pPr>
            <w:r w:rsidRPr="00A11E2E">
              <w:rPr>
                <w:rFonts w:cs="Arial"/>
                <w:i w:val="0"/>
                <w:iCs/>
                <w:lang w:val="el-GR"/>
              </w:rPr>
              <w:t>Όνομα:  ..................................................</w:t>
            </w:r>
          </w:p>
          <w:p w14:paraId="61987A4C" w14:textId="77777777" w:rsidR="00A801D9" w:rsidRPr="00A11E2E" w:rsidRDefault="00A801D9" w:rsidP="00864D31">
            <w:pPr>
              <w:spacing w:before="0" w:line="240" w:lineRule="auto"/>
              <w:rPr>
                <w:rFonts w:cs="Arial"/>
                <w:i w:val="0"/>
                <w:iCs/>
                <w:lang w:val="el-GR"/>
              </w:rPr>
            </w:pPr>
          </w:p>
        </w:tc>
        <w:tc>
          <w:tcPr>
            <w:tcW w:w="4710" w:type="dxa"/>
            <w:tcBorders>
              <w:top w:val="nil"/>
              <w:left w:val="nil"/>
              <w:bottom w:val="nil"/>
            </w:tcBorders>
          </w:tcPr>
          <w:p w14:paraId="31989DB0" w14:textId="77777777" w:rsidR="00A801D9" w:rsidRPr="00A11E2E" w:rsidRDefault="00A801D9" w:rsidP="00864D31">
            <w:pPr>
              <w:spacing w:before="0" w:line="240" w:lineRule="auto"/>
              <w:rPr>
                <w:rFonts w:cs="Arial"/>
                <w:i w:val="0"/>
                <w:iCs/>
                <w:lang w:val="el-GR"/>
              </w:rPr>
            </w:pPr>
            <w:r w:rsidRPr="00A11E2E">
              <w:rPr>
                <w:rFonts w:cs="Arial"/>
                <w:i w:val="0"/>
                <w:iCs/>
                <w:u w:val="single"/>
                <w:lang w:val="el-GR"/>
              </w:rPr>
              <w:t>Μάρτυρες</w:t>
            </w:r>
            <w:r w:rsidRPr="00A11E2E">
              <w:rPr>
                <w:rFonts w:cs="Arial"/>
                <w:i w:val="0"/>
                <w:iCs/>
                <w:lang w:val="el-GR"/>
              </w:rPr>
              <w:t xml:space="preserve">: </w:t>
            </w:r>
          </w:p>
          <w:p w14:paraId="46E627E1" w14:textId="77777777" w:rsidR="00A801D9" w:rsidRPr="00A11E2E" w:rsidRDefault="00A801D9" w:rsidP="00864D31">
            <w:pPr>
              <w:spacing w:before="0" w:line="240" w:lineRule="auto"/>
              <w:rPr>
                <w:rFonts w:cs="Arial"/>
                <w:i w:val="0"/>
                <w:iCs/>
                <w:lang w:val="el-GR"/>
              </w:rPr>
            </w:pPr>
          </w:p>
          <w:p w14:paraId="0694AC66" w14:textId="77777777" w:rsidR="00A801D9" w:rsidRPr="00A11E2E" w:rsidRDefault="00A801D9" w:rsidP="00864D31">
            <w:pPr>
              <w:spacing w:before="0" w:line="240" w:lineRule="auto"/>
              <w:rPr>
                <w:rFonts w:cs="Arial"/>
                <w:i w:val="0"/>
                <w:iCs/>
                <w:lang w:val="el-GR"/>
              </w:rPr>
            </w:pPr>
            <w:r w:rsidRPr="00A11E2E">
              <w:rPr>
                <w:rFonts w:cs="Arial"/>
                <w:i w:val="0"/>
                <w:iCs/>
                <w:lang w:val="el-GR"/>
              </w:rPr>
              <w:t>1. Υπογραφή: .............................................</w:t>
            </w:r>
          </w:p>
          <w:p w14:paraId="10A66760" w14:textId="77777777" w:rsidR="00A801D9" w:rsidRPr="00A11E2E" w:rsidRDefault="00A801D9" w:rsidP="00864D31">
            <w:pPr>
              <w:spacing w:before="0" w:line="240" w:lineRule="auto"/>
              <w:rPr>
                <w:rFonts w:cs="Arial"/>
                <w:i w:val="0"/>
                <w:iCs/>
                <w:lang w:val="el-GR"/>
              </w:rPr>
            </w:pPr>
          </w:p>
          <w:p w14:paraId="5AD888B1" w14:textId="77777777" w:rsidR="00A801D9" w:rsidRPr="00A11E2E" w:rsidRDefault="00A801D9" w:rsidP="00864D31">
            <w:pPr>
              <w:spacing w:before="0" w:line="240" w:lineRule="auto"/>
              <w:rPr>
                <w:rFonts w:cs="Arial"/>
                <w:i w:val="0"/>
                <w:iCs/>
                <w:lang w:val="el-GR"/>
              </w:rPr>
            </w:pPr>
            <w:r w:rsidRPr="00A11E2E">
              <w:rPr>
                <w:rFonts w:cs="Arial"/>
                <w:i w:val="0"/>
                <w:iCs/>
                <w:lang w:val="el-GR"/>
              </w:rPr>
              <w:t xml:space="preserve">    Όνομα:  ..................................................</w:t>
            </w:r>
          </w:p>
          <w:p w14:paraId="4000DEB2" w14:textId="77777777" w:rsidR="00A801D9" w:rsidRPr="00A11E2E" w:rsidRDefault="00A801D9" w:rsidP="00864D31">
            <w:pPr>
              <w:spacing w:before="0" w:line="240" w:lineRule="auto"/>
              <w:rPr>
                <w:rFonts w:cs="Arial"/>
                <w:i w:val="0"/>
                <w:iCs/>
                <w:lang w:val="el-GR"/>
              </w:rPr>
            </w:pPr>
          </w:p>
          <w:p w14:paraId="7C6C17D2" w14:textId="77777777" w:rsidR="00A801D9" w:rsidRPr="00A11E2E" w:rsidRDefault="00A801D9" w:rsidP="00864D31">
            <w:pPr>
              <w:spacing w:before="0" w:line="240" w:lineRule="auto"/>
              <w:rPr>
                <w:rFonts w:cs="Arial"/>
                <w:i w:val="0"/>
                <w:iCs/>
                <w:lang w:val="el-GR"/>
              </w:rPr>
            </w:pPr>
            <w:r w:rsidRPr="00A11E2E">
              <w:rPr>
                <w:rFonts w:cs="Arial"/>
                <w:i w:val="0"/>
                <w:iCs/>
                <w:lang w:val="el-GR"/>
              </w:rPr>
              <w:t>2. Υπογραφή: .............................................</w:t>
            </w:r>
          </w:p>
          <w:p w14:paraId="59DAC63A" w14:textId="77777777" w:rsidR="00A801D9" w:rsidRPr="00A11E2E" w:rsidRDefault="00A801D9" w:rsidP="00864D31">
            <w:pPr>
              <w:spacing w:before="0" w:line="240" w:lineRule="auto"/>
              <w:rPr>
                <w:rFonts w:cs="Arial"/>
                <w:i w:val="0"/>
                <w:iCs/>
                <w:lang w:val="el-GR"/>
              </w:rPr>
            </w:pPr>
          </w:p>
          <w:p w14:paraId="38F3917D" w14:textId="77777777" w:rsidR="00A801D9" w:rsidRPr="00A11E2E" w:rsidRDefault="00A801D9" w:rsidP="00864D31">
            <w:pPr>
              <w:spacing w:before="0" w:line="240" w:lineRule="auto"/>
              <w:rPr>
                <w:rFonts w:cs="Arial"/>
                <w:i w:val="0"/>
                <w:iCs/>
                <w:lang w:val="el-GR"/>
              </w:rPr>
            </w:pPr>
            <w:r w:rsidRPr="00A11E2E">
              <w:rPr>
                <w:rFonts w:cs="Arial"/>
                <w:i w:val="0"/>
                <w:iCs/>
                <w:lang w:val="el-GR"/>
              </w:rPr>
              <w:t xml:space="preserve">    Όνομα:   .................................................</w:t>
            </w:r>
          </w:p>
        </w:tc>
      </w:tr>
    </w:tbl>
    <w:p w14:paraId="5A512CF4" w14:textId="77777777" w:rsidR="000C3F12" w:rsidRPr="00A11E2E" w:rsidRDefault="000C3F12" w:rsidP="00864D31">
      <w:pPr>
        <w:pStyle w:val="BodyText2"/>
        <w:spacing w:before="0" w:after="0" w:line="240" w:lineRule="auto"/>
        <w:jc w:val="left"/>
        <w:rPr>
          <w:i w:val="0"/>
          <w:iCs/>
          <w:lang w:val="el-GR"/>
        </w:rPr>
      </w:pPr>
    </w:p>
    <w:p w14:paraId="773662BB" w14:textId="77777777" w:rsidR="00DA057F" w:rsidRPr="00A11E2E" w:rsidRDefault="00DA057F" w:rsidP="00864D31">
      <w:pPr>
        <w:pStyle w:val="BodyText2"/>
        <w:spacing w:before="0" w:after="0" w:line="240" w:lineRule="auto"/>
        <w:jc w:val="left"/>
        <w:rPr>
          <w:i w:val="0"/>
          <w:iCs/>
          <w:lang w:val="el-GR"/>
        </w:rPr>
      </w:pPr>
    </w:p>
    <w:p w14:paraId="7C7694D2" w14:textId="77777777" w:rsidR="00DA057F" w:rsidRPr="00A11E2E" w:rsidRDefault="00DA057F" w:rsidP="00864D31">
      <w:pPr>
        <w:spacing w:before="0" w:line="240" w:lineRule="auto"/>
        <w:rPr>
          <w:rFonts w:cs="Arial"/>
          <w:i w:val="0"/>
          <w:iCs/>
          <w:lang w:val="el-GR"/>
        </w:rPr>
      </w:pPr>
      <w:r w:rsidRPr="00A11E2E">
        <w:rPr>
          <w:rFonts w:cs="Arial"/>
          <w:i w:val="0"/>
          <w:iCs/>
          <w:lang w:val="el-GR"/>
        </w:rPr>
        <w:t>«Χαρτόσημα»</w:t>
      </w:r>
    </w:p>
    <w:p w14:paraId="6C3823EA" w14:textId="77777777" w:rsidR="00303CC1" w:rsidRPr="00A11E2E" w:rsidRDefault="00303CC1" w:rsidP="00864D31">
      <w:pPr>
        <w:overflowPunct/>
        <w:autoSpaceDE/>
        <w:autoSpaceDN/>
        <w:adjustRightInd/>
        <w:spacing w:before="0" w:line="240" w:lineRule="auto"/>
        <w:jc w:val="center"/>
        <w:textAlignment w:val="auto"/>
        <w:rPr>
          <w:rFonts w:cs="Arial"/>
          <w:b/>
          <w:i w:val="0"/>
          <w:iCs/>
          <w:szCs w:val="22"/>
          <w:u w:val="single"/>
          <w:lang w:val="el-GR" w:eastAsia="el-GR"/>
        </w:rPr>
      </w:pPr>
    </w:p>
    <w:p w14:paraId="40C6A9F0" w14:textId="77777777" w:rsidR="00303CC1" w:rsidRPr="00A11E2E" w:rsidRDefault="00303CC1" w:rsidP="00864D31">
      <w:pPr>
        <w:overflowPunct/>
        <w:autoSpaceDE/>
        <w:autoSpaceDN/>
        <w:adjustRightInd/>
        <w:spacing w:before="0" w:line="240" w:lineRule="auto"/>
        <w:jc w:val="center"/>
        <w:textAlignment w:val="auto"/>
        <w:rPr>
          <w:rFonts w:cs="Arial"/>
          <w:b/>
          <w:i w:val="0"/>
          <w:iCs/>
          <w:szCs w:val="22"/>
          <w:u w:val="single"/>
          <w:lang w:val="el-GR" w:eastAsia="el-GR"/>
        </w:rPr>
      </w:pPr>
    </w:p>
    <w:p w14:paraId="2072459D" w14:textId="77777777" w:rsidR="001E4BD6" w:rsidRPr="00A11E2E" w:rsidRDefault="001E4BD6" w:rsidP="00864D31">
      <w:pPr>
        <w:overflowPunct/>
        <w:autoSpaceDE/>
        <w:autoSpaceDN/>
        <w:adjustRightInd/>
        <w:spacing w:before="0" w:line="240" w:lineRule="auto"/>
        <w:jc w:val="center"/>
        <w:textAlignment w:val="auto"/>
        <w:rPr>
          <w:rFonts w:cs="Arial"/>
          <w:b/>
          <w:i w:val="0"/>
          <w:iCs/>
          <w:szCs w:val="22"/>
          <w:u w:val="single"/>
          <w:lang w:val="el-GR" w:eastAsia="el-GR"/>
        </w:rPr>
      </w:pPr>
    </w:p>
    <w:p w14:paraId="5AE56150" w14:textId="77777777" w:rsidR="00303CC1" w:rsidRPr="00A11E2E" w:rsidRDefault="00303CC1" w:rsidP="00864D31">
      <w:pPr>
        <w:pStyle w:val="Heading1"/>
        <w:numPr>
          <w:ilvl w:val="0"/>
          <w:numId w:val="0"/>
        </w:numPr>
        <w:spacing w:before="0"/>
        <w:ind w:left="432"/>
        <w:jc w:val="center"/>
        <w:rPr>
          <w:iCs/>
          <w:u w:val="single"/>
          <w:lang w:val="el-GR" w:eastAsia="el-GR"/>
        </w:rPr>
      </w:pPr>
      <w:bookmarkStart w:id="181" w:name="_Toc158980510"/>
      <w:bookmarkStart w:id="182" w:name="_Toc160200689"/>
      <w:r w:rsidRPr="00A11E2E">
        <w:rPr>
          <w:iCs/>
          <w:u w:val="single"/>
          <w:lang w:val="el-GR" w:eastAsia="el-GR"/>
        </w:rPr>
        <w:t>ΠΕΡΙΕΧΟΜΕΝΑ ΥΠΟΔΕΙΓΜΑΤΩΝ</w:t>
      </w:r>
      <w:bookmarkEnd w:id="181"/>
      <w:bookmarkEnd w:id="182"/>
    </w:p>
    <w:p w14:paraId="2CD32CA1" w14:textId="77777777" w:rsidR="00303CC1" w:rsidRPr="00A11E2E" w:rsidRDefault="00303CC1" w:rsidP="00864D31">
      <w:pPr>
        <w:overflowPunct/>
        <w:autoSpaceDE/>
        <w:autoSpaceDN/>
        <w:adjustRightInd/>
        <w:spacing w:before="0" w:line="240" w:lineRule="auto"/>
        <w:jc w:val="center"/>
        <w:textAlignment w:val="auto"/>
        <w:rPr>
          <w:rFonts w:cs="Arial"/>
          <w:b/>
          <w:i w:val="0"/>
          <w:iCs/>
          <w:szCs w:val="22"/>
          <w:u w:val="single"/>
          <w:lang w:val="el-GR" w:eastAsia="el-GR"/>
        </w:rPr>
      </w:pPr>
    </w:p>
    <w:tbl>
      <w:tblPr>
        <w:tblW w:w="0" w:type="auto"/>
        <w:jc w:val="center"/>
        <w:tblLook w:val="01E0" w:firstRow="1" w:lastRow="1" w:firstColumn="1" w:lastColumn="1" w:noHBand="0" w:noVBand="0"/>
      </w:tblPr>
      <w:tblGrid>
        <w:gridCol w:w="1518"/>
        <w:gridCol w:w="7512"/>
      </w:tblGrid>
      <w:tr w:rsidR="00360CE8" w:rsidRPr="00A11E2E" w14:paraId="199D7A07" w14:textId="77777777" w:rsidTr="00617F22">
        <w:trPr>
          <w:trHeight w:val="341"/>
          <w:jc w:val="center"/>
        </w:trPr>
        <w:tc>
          <w:tcPr>
            <w:tcW w:w="1518" w:type="dxa"/>
          </w:tcPr>
          <w:p w14:paraId="3C63EBEA" w14:textId="77777777" w:rsidR="00360CE8" w:rsidRPr="00A11E2E" w:rsidRDefault="00360CE8" w:rsidP="00864D31">
            <w:pPr>
              <w:overflowPunct/>
              <w:autoSpaceDE/>
              <w:autoSpaceDN/>
              <w:adjustRightInd/>
              <w:spacing w:before="0" w:after="240" w:line="276" w:lineRule="auto"/>
              <w:jc w:val="left"/>
              <w:textAlignment w:val="auto"/>
              <w:rPr>
                <w:rFonts w:cs="Arial"/>
                <w:b/>
                <w:i w:val="0"/>
                <w:iCs/>
                <w:lang w:val="el-GR"/>
              </w:rPr>
            </w:pPr>
            <w:r w:rsidRPr="00A11E2E">
              <w:rPr>
                <w:rFonts w:cs="Arial"/>
                <w:b/>
                <w:i w:val="0"/>
                <w:iCs/>
                <w:lang w:val="el-GR"/>
              </w:rPr>
              <w:t>ΕΝΤΥΠΟ 1:</w:t>
            </w:r>
          </w:p>
        </w:tc>
        <w:tc>
          <w:tcPr>
            <w:tcW w:w="7512" w:type="dxa"/>
          </w:tcPr>
          <w:p w14:paraId="605E382A" w14:textId="77777777" w:rsidR="00360CE8" w:rsidRPr="00A11E2E" w:rsidRDefault="00360CE8" w:rsidP="00864D31">
            <w:pPr>
              <w:overflowPunct/>
              <w:autoSpaceDE/>
              <w:autoSpaceDN/>
              <w:adjustRightInd/>
              <w:spacing w:before="0" w:after="240" w:line="276" w:lineRule="auto"/>
              <w:jc w:val="left"/>
              <w:textAlignment w:val="auto"/>
              <w:rPr>
                <w:rFonts w:cs="Arial"/>
                <w:b/>
                <w:i w:val="0"/>
                <w:iCs/>
                <w:lang w:val="el-GR"/>
              </w:rPr>
            </w:pPr>
            <w:r w:rsidRPr="00A11E2E">
              <w:rPr>
                <w:rFonts w:cs="Arial"/>
                <w:b/>
                <w:i w:val="0"/>
                <w:iCs/>
                <w:lang w:val="el-GR"/>
              </w:rPr>
              <w:t>ΠΙΝΑΚΑΣ ΠΡΟΣΦΟΡΑΣ ΚΑΙ ΣΥΜΜΟΡΦΩΣΗΣ ΜΕ ΤΙΣ ΤΕΧΝΙΚΕΣ ΠΡΟΔΙΑΓΡΑΦΕΣ</w:t>
            </w:r>
          </w:p>
        </w:tc>
      </w:tr>
      <w:tr w:rsidR="00303CC1" w:rsidRPr="00A11E2E" w14:paraId="205E5CC7" w14:textId="77777777" w:rsidTr="00617F22">
        <w:trPr>
          <w:trHeight w:val="341"/>
          <w:jc w:val="center"/>
        </w:trPr>
        <w:tc>
          <w:tcPr>
            <w:tcW w:w="1518" w:type="dxa"/>
          </w:tcPr>
          <w:p w14:paraId="495F1F0E" w14:textId="77777777" w:rsidR="00303CC1" w:rsidRPr="00A11E2E" w:rsidRDefault="00360CE8" w:rsidP="00864D31">
            <w:pPr>
              <w:overflowPunct/>
              <w:autoSpaceDE/>
              <w:autoSpaceDN/>
              <w:adjustRightInd/>
              <w:spacing w:before="0" w:after="240" w:line="276" w:lineRule="auto"/>
              <w:jc w:val="left"/>
              <w:textAlignment w:val="auto"/>
              <w:rPr>
                <w:rFonts w:cs="Arial"/>
                <w:b/>
                <w:i w:val="0"/>
                <w:iCs/>
                <w:lang w:val="el-GR"/>
              </w:rPr>
            </w:pPr>
            <w:bookmarkStart w:id="183" w:name="_Toc61665018"/>
            <w:bookmarkStart w:id="184" w:name="_Toc61059702"/>
            <w:bookmarkStart w:id="185" w:name="_Toc121555368"/>
            <w:r w:rsidRPr="00A11E2E">
              <w:rPr>
                <w:rFonts w:cs="Arial"/>
                <w:b/>
                <w:i w:val="0"/>
                <w:iCs/>
                <w:lang w:val="el-GR"/>
              </w:rPr>
              <w:t xml:space="preserve">ΕΝΤΥΠΟ </w:t>
            </w:r>
            <w:r w:rsidRPr="00A11E2E">
              <w:rPr>
                <w:rFonts w:cs="Arial"/>
                <w:b/>
                <w:i w:val="0"/>
                <w:iCs/>
              </w:rPr>
              <w:t>2</w:t>
            </w:r>
            <w:r w:rsidRPr="00A11E2E">
              <w:rPr>
                <w:rFonts w:cs="Arial"/>
                <w:b/>
                <w:i w:val="0"/>
                <w:iCs/>
                <w:lang w:val="el-GR"/>
              </w:rPr>
              <w:t>:</w:t>
            </w:r>
          </w:p>
        </w:tc>
        <w:tc>
          <w:tcPr>
            <w:tcW w:w="7512" w:type="dxa"/>
          </w:tcPr>
          <w:p w14:paraId="613744FC" w14:textId="77777777" w:rsidR="00303CC1" w:rsidRPr="00A11E2E" w:rsidRDefault="00303CC1" w:rsidP="00864D31">
            <w:pPr>
              <w:overflowPunct/>
              <w:autoSpaceDE/>
              <w:autoSpaceDN/>
              <w:adjustRightInd/>
              <w:spacing w:before="0" w:after="240" w:line="276" w:lineRule="auto"/>
              <w:jc w:val="left"/>
              <w:textAlignment w:val="auto"/>
              <w:rPr>
                <w:rFonts w:cs="Arial"/>
                <w:b/>
                <w:i w:val="0"/>
                <w:iCs/>
                <w:lang w:val="el-GR"/>
              </w:rPr>
            </w:pPr>
            <w:r w:rsidRPr="00A11E2E">
              <w:rPr>
                <w:rFonts w:cs="Arial"/>
                <w:b/>
                <w:i w:val="0"/>
                <w:iCs/>
                <w:lang w:val="el-GR"/>
              </w:rPr>
              <w:t xml:space="preserve">ΔΕΣΜΕΥΣΗ ΜΗ ΑΠΟΣΥΡΣΗΣ ΤΗΣ ΠΡΟΣΦΟΡΑΣ </w:t>
            </w:r>
          </w:p>
        </w:tc>
      </w:tr>
      <w:tr w:rsidR="00303CC1" w:rsidRPr="00A11E2E" w14:paraId="5582C95A" w14:textId="77777777" w:rsidTr="00617F22">
        <w:trPr>
          <w:jc w:val="center"/>
        </w:trPr>
        <w:tc>
          <w:tcPr>
            <w:tcW w:w="1518" w:type="dxa"/>
          </w:tcPr>
          <w:p w14:paraId="5F1A00FA" w14:textId="77777777" w:rsidR="00303CC1" w:rsidRPr="00A11E2E" w:rsidRDefault="00360CE8" w:rsidP="00864D31">
            <w:pPr>
              <w:overflowPunct/>
              <w:autoSpaceDE/>
              <w:autoSpaceDN/>
              <w:adjustRightInd/>
              <w:spacing w:before="0" w:after="240" w:line="276" w:lineRule="auto"/>
              <w:jc w:val="left"/>
              <w:textAlignment w:val="auto"/>
              <w:rPr>
                <w:rFonts w:cs="Arial"/>
                <w:b/>
                <w:i w:val="0"/>
                <w:iCs/>
                <w:lang w:val="el-GR"/>
              </w:rPr>
            </w:pPr>
            <w:r w:rsidRPr="00A11E2E">
              <w:rPr>
                <w:rFonts w:cs="Arial"/>
                <w:b/>
                <w:i w:val="0"/>
                <w:iCs/>
                <w:lang w:val="el-GR"/>
              </w:rPr>
              <w:t xml:space="preserve">ΕΝΤΥΠΟ </w:t>
            </w:r>
            <w:r w:rsidRPr="00A11E2E">
              <w:rPr>
                <w:rFonts w:cs="Arial"/>
                <w:b/>
                <w:i w:val="0"/>
                <w:iCs/>
              </w:rPr>
              <w:t>3</w:t>
            </w:r>
            <w:r w:rsidRPr="00A11E2E">
              <w:rPr>
                <w:rFonts w:cs="Arial"/>
                <w:b/>
                <w:i w:val="0"/>
                <w:iCs/>
                <w:lang w:val="el-GR"/>
              </w:rPr>
              <w:t>:</w:t>
            </w:r>
          </w:p>
        </w:tc>
        <w:tc>
          <w:tcPr>
            <w:tcW w:w="7512" w:type="dxa"/>
          </w:tcPr>
          <w:p w14:paraId="03A469FD" w14:textId="77777777" w:rsidR="00303CC1" w:rsidRPr="00A11E2E" w:rsidRDefault="00360CE8" w:rsidP="00864D31">
            <w:pPr>
              <w:overflowPunct/>
              <w:autoSpaceDE/>
              <w:autoSpaceDN/>
              <w:adjustRightInd/>
              <w:spacing w:before="0" w:after="240" w:line="276" w:lineRule="auto"/>
              <w:jc w:val="left"/>
              <w:textAlignment w:val="auto"/>
              <w:rPr>
                <w:rFonts w:cs="Arial"/>
                <w:b/>
                <w:i w:val="0"/>
                <w:iCs/>
                <w:lang w:val="el-GR"/>
              </w:rPr>
            </w:pPr>
            <w:r w:rsidRPr="00A11E2E">
              <w:rPr>
                <w:rFonts w:cs="Arial"/>
                <w:b/>
                <w:i w:val="0"/>
                <w:iCs/>
                <w:lang w:val="el-GR"/>
              </w:rPr>
              <w:t xml:space="preserve">ΤΕΧΝΙΚΗ ΠΡΟΣΦΟΡΑ </w:t>
            </w:r>
          </w:p>
        </w:tc>
      </w:tr>
      <w:tr w:rsidR="00303CC1" w:rsidRPr="00A11E2E" w14:paraId="37EA8264" w14:textId="77777777" w:rsidTr="00617F22">
        <w:trPr>
          <w:jc w:val="center"/>
        </w:trPr>
        <w:tc>
          <w:tcPr>
            <w:tcW w:w="1518" w:type="dxa"/>
          </w:tcPr>
          <w:p w14:paraId="1573759D" w14:textId="77777777" w:rsidR="00303CC1" w:rsidRPr="00A11E2E" w:rsidRDefault="00360CE8" w:rsidP="00864D31">
            <w:pPr>
              <w:overflowPunct/>
              <w:autoSpaceDE/>
              <w:autoSpaceDN/>
              <w:adjustRightInd/>
              <w:spacing w:before="0" w:after="240" w:line="276" w:lineRule="auto"/>
              <w:jc w:val="left"/>
              <w:textAlignment w:val="auto"/>
              <w:rPr>
                <w:rFonts w:cs="Arial"/>
                <w:b/>
                <w:i w:val="0"/>
                <w:iCs/>
                <w:lang w:val="el-GR"/>
              </w:rPr>
            </w:pPr>
            <w:r w:rsidRPr="00A11E2E">
              <w:rPr>
                <w:rFonts w:cs="Arial"/>
                <w:b/>
                <w:i w:val="0"/>
                <w:iCs/>
                <w:lang w:val="el-GR"/>
              </w:rPr>
              <w:t xml:space="preserve">ΕΝΤΥΠΟ </w:t>
            </w:r>
            <w:r w:rsidRPr="00A11E2E">
              <w:rPr>
                <w:rFonts w:cs="Arial"/>
                <w:b/>
                <w:i w:val="0"/>
                <w:iCs/>
              </w:rPr>
              <w:t>4</w:t>
            </w:r>
            <w:r w:rsidRPr="00A11E2E">
              <w:rPr>
                <w:rFonts w:cs="Arial"/>
                <w:b/>
                <w:i w:val="0"/>
                <w:iCs/>
                <w:lang w:val="el-GR"/>
              </w:rPr>
              <w:t>:</w:t>
            </w:r>
          </w:p>
        </w:tc>
        <w:tc>
          <w:tcPr>
            <w:tcW w:w="7512" w:type="dxa"/>
          </w:tcPr>
          <w:p w14:paraId="0973BB71" w14:textId="77777777" w:rsidR="00303CC1" w:rsidRPr="00A11E2E" w:rsidRDefault="00360CE8" w:rsidP="00864D31">
            <w:pPr>
              <w:overflowPunct/>
              <w:autoSpaceDE/>
              <w:autoSpaceDN/>
              <w:adjustRightInd/>
              <w:spacing w:before="0" w:after="240" w:line="276" w:lineRule="auto"/>
              <w:jc w:val="left"/>
              <w:textAlignment w:val="auto"/>
              <w:rPr>
                <w:rFonts w:cs="Arial"/>
                <w:b/>
                <w:i w:val="0"/>
                <w:iCs/>
                <w:lang w:val="el-GR"/>
              </w:rPr>
            </w:pPr>
            <w:r w:rsidRPr="00A11E2E">
              <w:rPr>
                <w:rFonts w:cs="Arial"/>
                <w:b/>
                <w:i w:val="0"/>
                <w:iCs/>
                <w:lang w:val="el-GR"/>
              </w:rPr>
              <w:t>ΟΙΚΟΝΟΜΙΚΗ ΠΡΟΣΦΟΡΑ</w:t>
            </w:r>
          </w:p>
        </w:tc>
      </w:tr>
      <w:tr w:rsidR="00303CC1" w:rsidRPr="00A11E2E" w14:paraId="5B814247" w14:textId="77777777" w:rsidTr="00617F22">
        <w:trPr>
          <w:jc w:val="center"/>
        </w:trPr>
        <w:tc>
          <w:tcPr>
            <w:tcW w:w="1518" w:type="dxa"/>
          </w:tcPr>
          <w:p w14:paraId="3A9913D7" w14:textId="77777777" w:rsidR="00303CC1" w:rsidRPr="00A11E2E" w:rsidRDefault="00360CE8" w:rsidP="00864D31">
            <w:pPr>
              <w:overflowPunct/>
              <w:autoSpaceDE/>
              <w:autoSpaceDN/>
              <w:adjustRightInd/>
              <w:spacing w:before="0" w:after="240" w:line="276" w:lineRule="auto"/>
              <w:jc w:val="left"/>
              <w:textAlignment w:val="auto"/>
              <w:rPr>
                <w:rFonts w:cs="Arial"/>
                <w:b/>
                <w:i w:val="0"/>
                <w:iCs/>
                <w:lang w:val="el-GR"/>
              </w:rPr>
            </w:pPr>
            <w:bookmarkStart w:id="186" w:name="_Toc102357121"/>
            <w:r w:rsidRPr="00A11E2E">
              <w:rPr>
                <w:rFonts w:cs="Arial"/>
                <w:b/>
                <w:i w:val="0"/>
                <w:iCs/>
                <w:lang w:val="el-GR"/>
              </w:rPr>
              <w:t xml:space="preserve">ΕΝΤΥΠΟ </w:t>
            </w:r>
            <w:bookmarkEnd w:id="186"/>
            <w:r w:rsidRPr="00A11E2E">
              <w:rPr>
                <w:rFonts w:cs="Arial"/>
                <w:b/>
                <w:i w:val="0"/>
                <w:iCs/>
                <w:lang w:val="el-GR"/>
              </w:rPr>
              <w:t>5:</w:t>
            </w:r>
          </w:p>
        </w:tc>
        <w:tc>
          <w:tcPr>
            <w:tcW w:w="7512" w:type="dxa"/>
          </w:tcPr>
          <w:p w14:paraId="1D9AECF5" w14:textId="77777777" w:rsidR="00303CC1" w:rsidRPr="00A11E2E" w:rsidRDefault="00360CE8" w:rsidP="00864D31">
            <w:pPr>
              <w:overflowPunct/>
              <w:autoSpaceDE/>
              <w:autoSpaceDN/>
              <w:adjustRightInd/>
              <w:spacing w:before="0" w:after="240" w:line="276" w:lineRule="auto"/>
              <w:jc w:val="left"/>
              <w:textAlignment w:val="auto"/>
              <w:rPr>
                <w:rFonts w:cs="Arial"/>
                <w:b/>
                <w:i w:val="0"/>
                <w:iCs/>
                <w:lang w:val="el-GR"/>
              </w:rPr>
            </w:pPr>
            <w:r w:rsidRPr="00A11E2E">
              <w:rPr>
                <w:rFonts w:cs="Arial"/>
                <w:b/>
                <w:i w:val="0"/>
                <w:iCs/>
                <w:caps/>
                <w:szCs w:val="22"/>
                <w:lang w:val="el-GR"/>
              </w:rPr>
              <w:t>ΕΓΓΥΗΤΙΚΗ ΕΠΙΣΤΟΛΗ ΠΙΣΤΗΣ ΕΚΤΕΛΕΣΗΣ</w:t>
            </w:r>
          </w:p>
        </w:tc>
      </w:tr>
      <w:tr w:rsidR="00303CC1" w:rsidRPr="00A11E2E" w14:paraId="48BC4F3B" w14:textId="77777777" w:rsidTr="00617F22">
        <w:trPr>
          <w:jc w:val="center"/>
        </w:trPr>
        <w:tc>
          <w:tcPr>
            <w:tcW w:w="1518" w:type="dxa"/>
          </w:tcPr>
          <w:p w14:paraId="08D87E61" w14:textId="77777777" w:rsidR="00303CC1" w:rsidRPr="00A11E2E" w:rsidRDefault="00360CE8" w:rsidP="00864D31">
            <w:pPr>
              <w:overflowPunct/>
              <w:autoSpaceDE/>
              <w:autoSpaceDN/>
              <w:adjustRightInd/>
              <w:spacing w:before="0" w:after="240" w:line="276" w:lineRule="auto"/>
              <w:jc w:val="left"/>
              <w:textAlignment w:val="auto"/>
              <w:rPr>
                <w:rFonts w:cs="Arial"/>
                <w:b/>
                <w:i w:val="0"/>
                <w:iCs/>
                <w:lang w:val="el-GR"/>
              </w:rPr>
            </w:pPr>
            <w:r w:rsidRPr="00A11E2E">
              <w:rPr>
                <w:rFonts w:cs="Arial"/>
                <w:b/>
                <w:i w:val="0"/>
                <w:iCs/>
                <w:lang w:val="el-GR"/>
              </w:rPr>
              <w:t>ΕΝΤΥΠΟ 6:</w:t>
            </w:r>
          </w:p>
        </w:tc>
        <w:tc>
          <w:tcPr>
            <w:tcW w:w="7512" w:type="dxa"/>
          </w:tcPr>
          <w:p w14:paraId="747507E2" w14:textId="77777777" w:rsidR="00303CC1" w:rsidRPr="00A11E2E" w:rsidRDefault="00360CE8" w:rsidP="00864D31">
            <w:pPr>
              <w:overflowPunct/>
              <w:autoSpaceDE/>
              <w:autoSpaceDN/>
              <w:adjustRightInd/>
              <w:spacing w:before="0" w:after="240" w:line="276" w:lineRule="auto"/>
              <w:jc w:val="left"/>
              <w:textAlignment w:val="auto"/>
              <w:rPr>
                <w:rFonts w:cs="Arial"/>
                <w:b/>
                <w:i w:val="0"/>
                <w:iCs/>
                <w:caps/>
                <w:szCs w:val="22"/>
                <w:lang w:val="el-GR"/>
              </w:rPr>
            </w:pPr>
            <w:r w:rsidRPr="00A11E2E">
              <w:rPr>
                <w:rFonts w:cs="Arial"/>
                <w:b/>
                <w:i w:val="0"/>
                <w:iCs/>
                <w:lang w:val="el-GR"/>
              </w:rPr>
              <w:t>ΕΓΓΥΗΤΙΚΗ ΕΠΙΣΤΟΛΗ ΠΡΟΚΑΤΑΒΟΛΗΣ</w:t>
            </w:r>
            <w:r w:rsidR="00617F22" w:rsidRPr="00A11E2E">
              <w:rPr>
                <w:rFonts w:cs="Arial"/>
                <w:b/>
                <w:i w:val="0"/>
                <w:iCs/>
                <w:lang w:val="el-GR"/>
              </w:rPr>
              <w:t xml:space="preserve"> </w:t>
            </w:r>
          </w:p>
        </w:tc>
      </w:tr>
      <w:tr w:rsidR="00C40805" w:rsidRPr="00A11E2E" w14:paraId="59F39D9A" w14:textId="77777777" w:rsidTr="00617F22">
        <w:trPr>
          <w:jc w:val="center"/>
        </w:trPr>
        <w:tc>
          <w:tcPr>
            <w:tcW w:w="1518" w:type="dxa"/>
          </w:tcPr>
          <w:p w14:paraId="7B385416" w14:textId="77777777" w:rsidR="00C40805" w:rsidRPr="00A11E2E" w:rsidRDefault="00360CE8" w:rsidP="00864D31">
            <w:pPr>
              <w:overflowPunct/>
              <w:autoSpaceDE/>
              <w:autoSpaceDN/>
              <w:adjustRightInd/>
              <w:spacing w:before="0" w:after="240" w:line="276" w:lineRule="auto"/>
              <w:jc w:val="left"/>
              <w:textAlignment w:val="auto"/>
              <w:rPr>
                <w:rFonts w:cs="Arial"/>
                <w:b/>
                <w:i w:val="0"/>
                <w:iCs/>
                <w:lang w:val="en-GB"/>
              </w:rPr>
            </w:pPr>
            <w:r w:rsidRPr="00A11E2E">
              <w:rPr>
                <w:rFonts w:cs="Arial"/>
                <w:b/>
                <w:i w:val="0"/>
                <w:iCs/>
                <w:lang w:val="el-GR"/>
              </w:rPr>
              <w:t>ΕΝΤΥΠΟ 7:</w:t>
            </w:r>
          </w:p>
        </w:tc>
        <w:tc>
          <w:tcPr>
            <w:tcW w:w="7512" w:type="dxa"/>
          </w:tcPr>
          <w:p w14:paraId="3AFEBF09" w14:textId="77777777" w:rsidR="00C40805" w:rsidRPr="00A11E2E" w:rsidRDefault="00C40805" w:rsidP="00864D31">
            <w:pPr>
              <w:overflowPunct/>
              <w:autoSpaceDE/>
              <w:autoSpaceDN/>
              <w:adjustRightInd/>
              <w:spacing w:before="0" w:after="240" w:line="276" w:lineRule="auto"/>
              <w:jc w:val="left"/>
              <w:textAlignment w:val="auto"/>
              <w:rPr>
                <w:rFonts w:cs="Arial"/>
                <w:b/>
                <w:i w:val="0"/>
                <w:iCs/>
                <w:lang w:val="el-GR"/>
              </w:rPr>
            </w:pPr>
            <w:bookmarkStart w:id="187" w:name="_Toc127941679"/>
            <w:bookmarkStart w:id="188" w:name="_Toc127942081"/>
            <w:bookmarkStart w:id="189" w:name="_Toc127943244"/>
            <w:bookmarkStart w:id="190" w:name="_Toc127943338"/>
            <w:bookmarkStart w:id="191" w:name="_Toc127943434"/>
            <w:bookmarkStart w:id="192" w:name="_Toc129070447"/>
            <w:bookmarkStart w:id="193" w:name="_Toc129143257"/>
            <w:bookmarkStart w:id="194" w:name="_Toc130974625"/>
            <w:bookmarkStart w:id="195" w:name="_Toc131231038"/>
            <w:r w:rsidRPr="00A11E2E">
              <w:rPr>
                <w:rFonts w:cs="Arial"/>
                <w:b/>
                <w:i w:val="0"/>
                <w:iCs/>
                <w:lang w:val="el-GR"/>
              </w:rPr>
              <w:t xml:space="preserve">ΕΓΓΥΗΤΙΚΗ ΕΠΙΣΤΟΛΗ </w:t>
            </w:r>
            <w:bookmarkEnd w:id="187"/>
            <w:bookmarkEnd w:id="188"/>
            <w:bookmarkEnd w:id="189"/>
            <w:bookmarkEnd w:id="190"/>
            <w:bookmarkEnd w:id="191"/>
            <w:bookmarkEnd w:id="192"/>
            <w:bookmarkEnd w:id="193"/>
            <w:bookmarkEnd w:id="194"/>
            <w:bookmarkEnd w:id="195"/>
            <w:r w:rsidR="00360CE8" w:rsidRPr="00A11E2E">
              <w:rPr>
                <w:rFonts w:cs="Arial"/>
                <w:b/>
                <w:i w:val="0"/>
                <w:iCs/>
                <w:lang w:val="el-GR"/>
              </w:rPr>
              <w:t>ΚΑΛΗΣ ΛΕΙΤΟΥΡΓΙΑΣ</w:t>
            </w:r>
            <w:r w:rsidR="00617F22" w:rsidRPr="00A11E2E">
              <w:rPr>
                <w:rFonts w:cs="Arial"/>
                <w:b/>
                <w:i w:val="0"/>
                <w:iCs/>
                <w:lang w:val="el-GR"/>
              </w:rPr>
              <w:t xml:space="preserve"> – ΔΕΝ ΕΦΑΡΜΟΖΕΤΑΙ</w:t>
            </w:r>
            <w:r w:rsidR="00DB3A06" w:rsidRPr="00A11E2E">
              <w:rPr>
                <w:rFonts w:cs="Arial"/>
                <w:b/>
                <w:i w:val="0"/>
                <w:iCs/>
                <w:lang w:val="el-GR"/>
              </w:rPr>
              <w:t xml:space="preserve"> ΚΑΙ ΔΕΝ ΕΠΙΣΥΝΑΠΤΕΤΑΙ </w:t>
            </w:r>
          </w:p>
        </w:tc>
      </w:tr>
      <w:tr w:rsidR="00C40805" w:rsidRPr="00A11E2E" w14:paraId="38185E80" w14:textId="77777777" w:rsidTr="00617F22">
        <w:trPr>
          <w:jc w:val="center"/>
        </w:trPr>
        <w:tc>
          <w:tcPr>
            <w:tcW w:w="1518" w:type="dxa"/>
          </w:tcPr>
          <w:p w14:paraId="71F1F4E9" w14:textId="77777777" w:rsidR="00C40805" w:rsidRPr="00A11E2E" w:rsidRDefault="00360CE8" w:rsidP="00864D31">
            <w:pPr>
              <w:overflowPunct/>
              <w:autoSpaceDE/>
              <w:autoSpaceDN/>
              <w:adjustRightInd/>
              <w:spacing w:before="0" w:after="240" w:line="276" w:lineRule="auto"/>
              <w:jc w:val="left"/>
              <w:textAlignment w:val="auto"/>
              <w:rPr>
                <w:rFonts w:cs="Arial"/>
                <w:b/>
                <w:i w:val="0"/>
                <w:iCs/>
                <w:lang w:val="el-GR"/>
              </w:rPr>
            </w:pPr>
            <w:r w:rsidRPr="00A11E2E">
              <w:rPr>
                <w:rFonts w:cs="Arial"/>
                <w:b/>
                <w:i w:val="0"/>
                <w:iCs/>
                <w:lang w:val="el-GR"/>
              </w:rPr>
              <w:t>ΕΝΤΥΠΟ 8:</w:t>
            </w:r>
          </w:p>
        </w:tc>
        <w:tc>
          <w:tcPr>
            <w:tcW w:w="7512" w:type="dxa"/>
          </w:tcPr>
          <w:p w14:paraId="6A4D71EC" w14:textId="77777777" w:rsidR="00C40805" w:rsidRPr="00A11E2E" w:rsidRDefault="00C40805" w:rsidP="00864D31">
            <w:pPr>
              <w:overflowPunct/>
              <w:autoSpaceDE/>
              <w:autoSpaceDN/>
              <w:adjustRightInd/>
              <w:spacing w:before="0" w:after="240" w:line="276" w:lineRule="auto"/>
              <w:jc w:val="left"/>
              <w:textAlignment w:val="auto"/>
              <w:rPr>
                <w:rFonts w:cs="Arial"/>
                <w:b/>
                <w:i w:val="0"/>
                <w:iCs/>
                <w:lang w:val="el-GR"/>
              </w:rPr>
            </w:pPr>
            <w:r w:rsidRPr="00A11E2E">
              <w:rPr>
                <w:rFonts w:cs="Arial"/>
                <w:b/>
                <w:i w:val="0"/>
                <w:iCs/>
                <w:szCs w:val="22"/>
                <w:lang w:val="el-GR" w:eastAsia="el-GR"/>
              </w:rPr>
              <w:t>ΔΗΛΩΣΗ ΠΙΣΤΟΠΟΙΗΣΗΣ ΠΡΟΣΩΠΙΚΗΣ ΚΑΤΑΣΤΑΣΗΣ</w:t>
            </w:r>
          </w:p>
        </w:tc>
      </w:tr>
      <w:tr w:rsidR="00C40805" w:rsidRPr="00A11E2E" w14:paraId="674FD2B9" w14:textId="77777777" w:rsidTr="00617F22">
        <w:trPr>
          <w:jc w:val="center"/>
        </w:trPr>
        <w:tc>
          <w:tcPr>
            <w:tcW w:w="1518" w:type="dxa"/>
          </w:tcPr>
          <w:p w14:paraId="19EE2055" w14:textId="77777777" w:rsidR="00C40805" w:rsidRPr="00A11E2E" w:rsidRDefault="00360CE8" w:rsidP="00864D31">
            <w:pPr>
              <w:overflowPunct/>
              <w:autoSpaceDE/>
              <w:autoSpaceDN/>
              <w:adjustRightInd/>
              <w:spacing w:before="0" w:after="240" w:line="276" w:lineRule="auto"/>
              <w:jc w:val="left"/>
              <w:textAlignment w:val="auto"/>
              <w:rPr>
                <w:rFonts w:cs="Arial"/>
                <w:b/>
                <w:i w:val="0"/>
                <w:iCs/>
                <w:lang w:val="el-GR"/>
              </w:rPr>
            </w:pPr>
            <w:r w:rsidRPr="00A11E2E">
              <w:rPr>
                <w:rFonts w:cs="Arial"/>
                <w:b/>
                <w:i w:val="0"/>
                <w:iCs/>
                <w:lang w:val="el-GR"/>
              </w:rPr>
              <w:t>ΕΝΤΥΠΟ 9:</w:t>
            </w:r>
          </w:p>
        </w:tc>
        <w:tc>
          <w:tcPr>
            <w:tcW w:w="7512" w:type="dxa"/>
          </w:tcPr>
          <w:p w14:paraId="5F5B0976" w14:textId="77777777" w:rsidR="00C40805" w:rsidRPr="00A11E2E" w:rsidRDefault="00C40805" w:rsidP="00864D31">
            <w:pPr>
              <w:overflowPunct/>
              <w:autoSpaceDE/>
              <w:autoSpaceDN/>
              <w:adjustRightInd/>
              <w:spacing w:before="0" w:after="240" w:line="276" w:lineRule="auto"/>
              <w:jc w:val="left"/>
              <w:textAlignment w:val="auto"/>
              <w:rPr>
                <w:rFonts w:cs="Arial"/>
                <w:b/>
                <w:i w:val="0"/>
                <w:iCs/>
                <w:szCs w:val="22"/>
                <w:lang w:val="el-GR" w:eastAsia="el-GR"/>
              </w:rPr>
            </w:pPr>
            <w:r w:rsidRPr="00A11E2E">
              <w:rPr>
                <w:rFonts w:cs="Arial"/>
                <w:b/>
                <w:i w:val="0"/>
                <w:iCs/>
                <w:szCs w:val="22"/>
                <w:lang w:val="el-GR" w:eastAsia="el-GR"/>
              </w:rPr>
              <w:t>ΚΑΤΑΣΤΑΣΗ ΠΙΣΤΟΠΟΙΗΤΙΚΩΝ ΑΝΑΔΟΧΟΥ</w:t>
            </w:r>
          </w:p>
          <w:p w14:paraId="4286D0A1" w14:textId="77777777" w:rsidR="00360CE8" w:rsidRPr="00A11E2E" w:rsidRDefault="00360CE8" w:rsidP="00864D31">
            <w:pPr>
              <w:overflowPunct/>
              <w:autoSpaceDE/>
              <w:autoSpaceDN/>
              <w:adjustRightInd/>
              <w:spacing w:before="0" w:after="240" w:line="276" w:lineRule="auto"/>
              <w:jc w:val="left"/>
              <w:textAlignment w:val="auto"/>
              <w:rPr>
                <w:rFonts w:cs="Arial"/>
                <w:b/>
                <w:i w:val="0"/>
                <w:iCs/>
                <w:lang w:val="el-GR"/>
              </w:rPr>
            </w:pPr>
          </w:p>
          <w:p w14:paraId="48FE8562" w14:textId="77777777" w:rsidR="00360CE8" w:rsidRPr="00A11E2E" w:rsidRDefault="00360CE8" w:rsidP="00864D31">
            <w:pPr>
              <w:overflowPunct/>
              <w:autoSpaceDE/>
              <w:autoSpaceDN/>
              <w:adjustRightInd/>
              <w:spacing w:before="0" w:after="240" w:line="276" w:lineRule="auto"/>
              <w:jc w:val="left"/>
              <w:textAlignment w:val="auto"/>
              <w:rPr>
                <w:rFonts w:cs="Arial"/>
                <w:b/>
                <w:i w:val="0"/>
                <w:iCs/>
                <w:lang w:val="el-GR"/>
              </w:rPr>
            </w:pPr>
          </w:p>
        </w:tc>
      </w:tr>
    </w:tbl>
    <w:p w14:paraId="7C53E00A" w14:textId="77777777" w:rsidR="00A15861" w:rsidRPr="00A11E2E" w:rsidRDefault="00A15861" w:rsidP="00864D31">
      <w:pPr>
        <w:spacing w:before="0"/>
        <w:jc w:val="center"/>
        <w:rPr>
          <w:b/>
          <w:i w:val="0"/>
          <w:iCs/>
        </w:rPr>
      </w:pPr>
      <w:bookmarkStart w:id="196" w:name="_Toc122407783"/>
      <w:bookmarkEnd w:id="183"/>
      <w:bookmarkEnd w:id="184"/>
      <w:bookmarkEnd w:id="185"/>
    </w:p>
    <w:p w14:paraId="38C6E1DC" w14:textId="77777777" w:rsidR="00A15861" w:rsidRPr="00A11E2E" w:rsidRDefault="00A15861" w:rsidP="00864D31">
      <w:pPr>
        <w:spacing w:before="0"/>
        <w:jc w:val="center"/>
        <w:rPr>
          <w:b/>
          <w:i w:val="0"/>
          <w:iCs/>
        </w:rPr>
        <w:sectPr w:rsidR="00A15861" w:rsidRPr="00A11E2E" w:rsidSect="0098785B">
          <w:footerReference w:type="default" r:id="rId18"/>
          <w:pgSz w:w="11906" w:h="16838" w:code="9"/>
          <w:pgMar w:top="851" w:right="1134" w:bottom="851" w:left="1134" w:header="567" w:footer="567" w:gutter="0"/>
          <w:pgNumType w:start="1"/>
          <w:cols w:space="720"/>
          <w:formProt w:val="0"/>
          <w:titlePg/>
          <w:docGrid w:linePitch="299"/>
        </w:sectPr>
      </w:pPr>
    </w:p>
    <w:p w14:paraId="40D38313" w14:textId="77777777" w:rsidR="00360CE8" w:rsidRPr="00A11E2E" w:rsidRDefault="00360CE8" w:rsidP="00864D31">
      <w:pPr>
        <w:pStyle w:val="Heading1"/>
        <w:numPr>
          <w:ilvl w:val="0"/>
          <w:numId w:val="0"/>
        </w:numPr>
        <w:spacing w:before="0"/>
        <w:ind w:left="432"/>
        <w:jc w:val="center"/>
        <w:rPr>
          <w:iCs/>
          <w:u w:val="single"/>
        </w:rPr>
      </w:pPr>
      <w:bookmarkStart w:id="197" w:name="_Hlk525282832"/>
      <w:bookmarkStart w:id="198" w:name="_Toc158980511"/>
      <w:bookmarkStart w:id="199" w:name="_Toc160200690"/>
      <w:r w:rsidRPr="00A11E2E">
        <w:rPr>
          <w:iCs/>
          <w:u w:val="single"/>
        </w:rPr>
        <w:lastRenderedPageBreak/>
        <w:t>ΕΝΤΥΠΟ 1</w:t>
      </w:r>
      <w:bookmarkEnd w:id="198"/>
      <w:bookmarkEnd w:id="199"/>
    </w:p>
    <w:p w14:paraId="0D5834B1" w14:textId="77777777" w:rsidR="00360CE8" w:rsidRPr="00A11E2E" w:rsidRDefault="00360CE8" w:rsidP="00864D31">
      <w:pPr>
        <w:spacing w:before="0"/>
        <w:jc w:val="center"/>
        <w:rPr>
          <w:b/>
          <w:i w:val="0"/>
          <w:iCs/>
          <w:lang w:val="el-GR"/>
        </w:rPr>
      </w:pPr>
      <w:bookmarkStart w:id="200" w:name="_Toc122407785"/>
      <w:r w:rsidRPr="00A11E2E">
        <w:rPr>
          <w:b/>
          <w:i w:val="0"/>
          <w:iCs/>
          <w:u w:val="single"/>
          <w:lang w:val="el-GR"/>
        </w:rPr>
        <w:t>ΠΙΝΑΚΑΣ ΠΡΟΣΦΟΡΑΣ ΚΑΙ ΣΥΜΜΟΡΦΩΣΗΣ ΜΕ ΤΙΣ ΤΕΧΝΙΚΕΣ ΠΡΟΔΙΑΓΡΑΦΕΣ</w:t>
      </w:r>
      <w:bookmarkEnd w:id="200"/>
    </w:p>
    <w:bookmarkEnd w:id="196"/>
    <w:p w14:paraId="0BEA140A" w14:textId="77777777" w:rsidR="00AE3528" w:rsidRPr="00A11E2E" w:rsidRDefault="00AE3528" w:rsidP="00864D31">
      <w:pPr>
        <w:spacing w:before="0"/>
        <w:rPr>
          <w:rFonts w:cs="Arial"/>
          <w:b/>
          <w:i w:val="0"/>
          <w:iCs/>
          <w:szCs w:val="22"/>
          <w:lang w:val="el-GR"/>
        </w:rPr>
      </w:pPr>
    </w:p>
    <w:p w14:paraId="2E0F7DC7" w14:textId="77777777" w:rsidR="00AE3528" w:rsidRPr="00A11E2E" w:rsidRDefault="00AE3528" w:rsidP="00864D31">
      <w:pPr>
        <w:spacing w:before="0"/>
        <w:rPr>
          <w:rFonts w:cs="Arial"/>
          <w:b/>
          <w:i w:val="0"/>
          <w:iCs/>
          <w:szCs w:val="22"/>
          <w:lang w:val="el-GR"/>
        </w:rPr>
      </w:pPr>
      <w:r w:rsidRPr="00A11E2E">
        <w:rPr>
          <w:rFonts w:cs="Arial"/>
          <w:i w:val="0"/>
          <w:iCs/>
          <w:szCs w:val="22"/>
          <w:lang w:val="el-GR"/>
        </w:rPr>
        <w:t>Προς:</w:t>
      </w:r>
      <w:r w:rsidRPr="00A11E2E">
        <w:rPr>
          <w:rFonts w:cs="Arial"/>
          <w:b/>
          <w:i w:val="0"/>
          <w:iCs/>
          <w:szCs w:val="22"/>
          <w:lang w:val="el-GR"/>
        </w:rPr>
        <w:t xml:space="preserve">  </w:t>
      </w:r>
      <w:r w:rsidR="000B4F61" w:rsidRPr="00A11E2E">
        <w:rPr>
          <w:rFonts w:cs="Arial"/>
          <w:b/>
          <w:i w:val="0"/>
          <w:iCs/>
          <w:szCs w:val="22"/>
          <w:lang w:val="el-GR"/>
        </w:rPr>
        <w:t>Ογκολογικό Κέντρο Τράπεζας Κύπρου</w:t>
      </w:r>
    </w:p>
    <w:p w14:paraId="23591356" w14:textId="77777777" w:rsidR="00AE3528" w:rsidRPr="00A11E2E" w:rsidRDefault="00AE3528" w:rsidP="00864D31">
      <w:pPr>
        <w:overflowPunct/>
        <w:autoSpaceDE/>
        <w:autoSpaceDN/>
        <w:adjustRightInd/>
        <w:spacing w:before="0"/>
        <w:jc w:val="left"/>
        <w:textAlignment w:val="auto"/>
        <w:rPr>
          <w:rFonts w:cs="Arial"/>
          <w:b/>
          <w:i w:val="0"/>
          <w:iCs/>
          <w:szCs w:val="22"/>
          <w:lang w:val="el-GR"/>
        </w:rPr>
      </w:pPr>
    </w:p>
    <w:p w14:paraId="2B478E21" w14:textId="77777777" w:rsidR="00AE3528" w:rsidRPr="00A11E2E" w:rsidRDefault="00AE3528" w:rsidP="00864D31">
      <w:pPr>
        <w:spacing w:before="0"/>
        <w:rPr>
          <w:rFonts w:cs="Arial"/>
          <w:b/>
          <w:i w:val="0"/>
          <w:iCs/>
          <w:szCs w:val="22"/>
          <w:lang w:val="el-GR"/>
        </w:rPr>
      </w:pPr>
      <w:r w:rsidRPr="00A11E2E">
        <w:rPr>
          <w:rFonts w:cs="Arial"/>
          <w:i w:val="0"/>
          <w:iCs/>
          <w:szCs w:val="22"/>
          <w:lang w:val="el-GR"/>
        </w:rPr>
        <w:t>Θέμα:</w:t>
      </w:r>
      <w:r w:rsidRPr="00A11E2E">
        <w:rPr>
          <w:rFonts w:cs="Arial"/>
          <w:b/>
          <w:i w:val="0"/>
          <w:iCs/>
          <w:szCs w:val="22"/>
          <w:lang w:val="el-GR"/>
        </w:rPr>
        <w:tab/>
      </w:r>
      <w:r w:rsidRPr="00A11E2E">
        <w:rPr>
          <w:rFonts w:cs="Arial"/>
          <w:b/>
          <w:i w:val="0"/>
          <w:iCs/>
          <w:szCs w:val="22"/>
          <w:lang w:val="el-GR" w:eastAsia="zh-CN"/>
        </w:rPr>
        <w:t xml:space="preserve"> </w:t>
      </w:r>
      <w:r w:rsidR="009F3894" w:rsidRPr="00A11E2E">
        <w:rPr>
          <w:rFonts w:cs="Arial"/>
          <w:b/>
          <w:i w:val="0"/>
          <w:iCs/>
          <w:szCs w:val="22"/>
          <w:lang w:val="el-GR"/>
        </w:rPr>
        <w:t>……..</w:t>
      </w:r>
    </w:p>
    <w:p w14:paraId="73245131" w14:textId="77777777" w:rsidR="00AE3528" w:rsidRPr="00A11E2E" w:rsidRDefault="00AE3528" w:rsidP="00864D31">
      <w:pPr>
        <w:overflowPunct/>
        <w:autoSpaceDE/>
        <w:autoSpaceDN/>
        <w:adjustRightInd/>
        <w:spacing w:before="0"/>
        <w:jc w:val="left"/>
        <w:textAlignment w:val="auto"/>
        <w:rPr>
          <w:rFonts w:cs="Arial"/>
          <w:b/>
          <w:i w:val="0"/>
          <w:iCs/>
          <w:szCs w:val="22"/>
          <w:lang w:val="el-GR"/>
        </w:rPr>
      </w:pPr>
      <w:r w:rsidRPr="00A11E2E">
        <w:rPr>
          <w:rFonts w:cs="Arial"/>
          <w:b/>
          <w:i w:val="0"/>
          <w:iCs/>
          <w:szCs w:val="22"/>
          <w:lang w:val="el-GR"/>
        </w:rPr>
        <w:t xml:space="preserve"> </w:t>
      </w:r>
    </w:p>
    <w:tbl>
      <w:tblPr>
        <w:tblW w:w="0" w:type="auto"/>
        <w:tblLook w:val="01E0" w:firstRow="1" w:lastRow="1" w:firstColumn="1" w:lastColumn="1" w:noHBand="0" w:noVBand="0"/>
      </w:tblPr>
      <w:tblGrid>
        <w:gridCol w:w="4261"/>
        <w:gridCol w:w="4261"/>
      </w:tblGrid>
      <w:tr w:rsidR="00AE3528" w:rsidRPr="00A11E2E" w14:paraId="37DF37BA" w14:textId="77777777" w:rsidTr="00AE3528">
        <w:trPr>
          <w:trHeight w:val="542"/>
        </w:trPr>
        <w:tc>
          <w:tcPr>
            <w:tcW w:w="4261" w:type="dxa"/>
            <w:shd w:val="clear" w:color="auto" w:fill="auto"/>
          </w:tcPr>
          <w:p w14:paraId="534BB066" w14:textId="77777777" w:rsidR="00AE3528" w:rsidRPr="00A11E2E" w:rsidRDefault="00AE3528" w:rsidP="00864D31">
            <w:pPr>
              <w:overflowPunct/>
              <w:autoSpaceDE/>
              <w:autoSpaceDN/>
              <w:adjustRightInd/>
              <w:spacing w:before="0"/>
              <w:jc w:val="left"/>
              <w:textAlignment w:val="auto"/>
              <w:rPr>
                <w:rFonts w:cs="Arial"/>
                <w:b/>
                <w:i w:val="0"/>
                <w:iCs/>
                <w:szCs w:val="22"/>
                <w:lang w:val="en-NZ"/>
              </w:rPr>
            </w:pPr>
            <w:r w:rsidRPr="00A11E2E">
              <w:rPr>
                <w:rFonts w:cs="Arial"/>
                <w:i w:val="0"/>
                <w:iCs/>
                <w:szCs w:val="22"/>
                <w:lang w:val="en-NZ"/>
              </w:rPr>
              <w:t>Αρ. Διαγωνισμού:</w:t>
            </w:r>
            <w:r w:rsidRPr="00A11E2E">
              <w:rPr>
                <w:rFonts w:cs="Arial"/>
                <w:b/>
                <w:i w:val="0"/>
                <w:iCs/>
                <w:szCs w:val="22"/>
                <w:lang w:val="en-NZ"/>
              </w:rPr>
              <w:t xml:space="preserve"> </w:t>
            </w:r>
            <w:r w:rsidRPr="00A11E2E">
              <w:rPr>
                <w:rFonts w:cs="Arial"/>
                <w:b/>
                <w:i w:val="0"/>
                <w:iCs/>
                <w:szCs w:val="22"/>
                <w:lang w:val="el-GR"/>
              </w:rPr>
              <w:t xml:space="preserve"> </w:t>
            </w:r>
            <w:r w:rsidR="009F3894" w:rsidRPr="00A11E2E">
              <w:rPr>
                <w:rFonts w:cs="Arial"/>
                <w:b/>
                <w:i w:val="0"/>
                <w:iCs/>
                <w:szCs w:val="22"/>
                <w:lang w:val="el-GR"/>
              </w:rPr>
              <w:t>Π..../2024</w:t>
            </w:r>
          </w:p>
        </w:tc>
        <w:tc>
          <w:tcPr>
            <w:tcW w:w="4261" w:type="dxa"/>
            <w:shd w:val="clear" w:color="auto" w:fill="auto"/>
          </w:tcPr>
          <w:p w14:paraId="19BB0C9A" w14:textId="77777777" w:rsidR="00AE3528" w:rsidRPr="00A11E2E" w:rsidRDefault="00AE3528" w:rsidP="00864D31">
            <w:pPr>
              <w:overflowPunct/>
              <w:autoSpaceDE/>
              <w:autoSpaceDN/>
              <w:adjustRightInd/>
              <w:spacing w:before="0"/>
              <w:jc w:val="left"/>
              <w:textAlignment w:val="auto"/>
              <w:rPr>
                <w:rFonts w:cs="Arial"/>
                <w:b/>
                <w:i w:val="0"/>
                <w:iCs/>
                <w:szCs w:val="22"/>
                <w:lang w:val="el-GR"/>
              </w:rPr>
            </w:pPr>
          </w:p>
        </w:tc>
      </w:tr>
    </w:tbl>
    <w:p w14:paraId="0969B4DD" w14:textId="77777777" w:rsidR="00AE3528" w:rsidRPr="00A11E2E" w:rsidRDefault="00AE3528" w:rsidP="00864D31">
      <w:pPr>
        <w:spacing w:before="0"/>
        <w:rPr>
          <w:rFonts w:eastAsia="Calibri" w:cs="Arial"/>
          <w:b/>
          <w:i w:val="0"/>
          <w:iCs/>
          <w:szCs w:val="22"/>
          <w:lang w:val="el-GR"/>
        </w:rPr>
      </w:pPr>
    </w:p>
    <w:p w14:paraId="374C310B" w14:textId="77777777" w:rsidR="00AE3528" w:rsidRPr="00A11E2E" w:rsidRDefault="00AE3528">
      <w:pPr>
        <w:keepNext/>
        <w:numPr>
          <w:ilvl w:val="0"/>
          <w:numId w:val="62"/>
        </w:numPr>
        <w:spacing w:before="0" w:after="60"/>
        <w:outlineLvl w:val="2"/>
        <w:rPr>
          <w:rFonts w:eastAsia="Calibri"/>
          <w:b/>
          <w:i w:val="0"/>
          <w:iCs/>
          <w:lang w:val="el-GR"/>
        </w:rPr>
      </w:pPr>
      <w:bookmarkStart w:id="201" w:name="_Toc158980512"/>
      <w:bookmarkStart w:id="202" w:name="_Toc160200691"/>
      <w:r w:rsidRPr="00A11E2E">
        <w:rPr>
          <w:rFonts w:eastAsia="Calibri"/>
          <w:b/>
          <w:i w:val="0"/>
          <w:iCs/>
          <w:u w:val="single"/>
          <w:lang w:val="el-GR"/>
        </w:rPr>
        <w:t>ΑΠΑΙΤΟΥΜΕΝΑ ΠΙΣΤΟΠΟΙΗΤΙΚΑ/ ΣΥΜΜΟΡΦΩΣΗ ΜΕ ΠΡΟΤΥΠΑ</w:t>
      </w:r>
      <w:bookmarkEnd w:id="201"/>
      <w:bookmarkEnd w:id="202"/>
    </w:p>
    <w:p w14:paraId="010233AA" w14:textId="77777777" w:rsidR="00AE3528" w:rsidRPr="00A11E2E" w:rsidRDefault="00AE3528">
      <w:pPr>
        <w:numPr>
          <w:ilvl w:val="0"/>
          <w:numId w:val="58"/>
        </w:numPr>
        <w:overflowPunct/>
        <w:autoSpaceDE/>
        <w:autoSpaceDN/>
        <w:adjustRightInd/>
        <w:spacing w:before="0" w:line="240" w:lineRule="auto"/>
        <w:textAlignment w:val="auto"/>
        <w:rPr>
          <w:b/>
          <w:bCs/>
          <w:i w:val="0"/>
          <w:iCs/>
          <w:lang w:val="el-GR"/>
        </w:rPr>
      </w:pPr>
      <w:bookmarkStart w:id="203" w:name="_Hlk98671346"/>
      <w:r w:rsidRPr="00A11E2E">
        <w:rPr>
          <w:i w:val="0"/>
          <w:iCs/>
          <w:lang w:val="el-GR"/>
        </w:rPr>
        <w:t xml:space="preserve">Το εργοστάσιο κατασκευής θα πρέπει να διαθέτει πιστοποιητικό ποιότητας που να είναι σε ισχύ, </w:t>
      </w:r>
      <w:r w:rsidRPr="00A11E2E">
        <w:rPr>
          <w:b/>
          <w:bCs/>
          <w:i w:val="0"/>
          <w:iCs/>
          <w:lang w:val="el-GR"/>
        </w:rPr>
        <w:t>με βάση το πρότυπο ISO 9001</w:t>
      </w:r>
      <w:r w:rsidR="00730EE2" w:rsidRPr="00A11E2E">
        <w:rPr>
          <w:b/>
          <w:bCs/>
          <w:i w:val="0"/>
          <w:iCs/>
          <w:lang w:val="el-GR"/>
        </w:rPr>
        <w:t xml:space="preserve"> </w:t>
      </w:r>
      <w:r w:rsidRPr="00A11E2E">
        <w:rPr>
          <w:b/>
          <w:bCs/>
          <w:i w:val="0"/>
          <w:iCs/>
          <w:lang w:val="el-GR"/>
        </w:rPr>
        <w:t>ή ισοδύναμο Πρότυπο</w:t>
      </w:r>
      <w:bookmarkEnd w:id="203"/>
      <w:r w:rsidRPr="00A11E2E">
        <w:rPr>
          <w:b/>
          <w:bCs/>
          <w:i w:val="0"/>
          <w:iCs/>
          <w:lang w:val="el-GR"/>
        </w:rPr>
        <w:t>.</w:t>
      </w:r>
    </w:p>
    <w:p w14:paraId="4C84AADE" w14:textId="77777777" w:rsidR="00AE3528" w:rsidRPr="00A11E2E" w:rsidRDefault="00AE3528">
      <w:pPr>
        <w:numPr>
          <w:ilvl w:val="0"/>
          <w:numId w:val="58"/>
        </w:numPr>
        <w:overflowPunct/>
        <w:autoSpaceDE/>
        <w:autoSpaceDN/>
        <w:adjustRightInd/>
        <w:spacing w:before="0" w:line="240" w:lineRule="auto"/>
        <w:textAlignment w:val="auto"/>
        <w:rPr>
          <w:i w:val="0"/>
          <w:iCs/>
          <w:lang w:val="el-GR"/>
        </w:rPr>
      </w:pPr>
      <w:r w:rsidRPr="00A11E2E">
        <w:rPr>
          <w:i w:val="0"/>
          <w:iCs/>
          <w:lang w:val="el-GR"/>
        </w:rPr>
        <w:t>Τα πιστοποιητικά που απαιτούνται για κάθε προϊόν και τα πρότυπα με τα οποία πρέπει να συμμορφώνονται τα προϊόντα, αναφέρονται στους πίνακες της παραγράφου 3 «ΤΕΧΝΙΚΕΣ ΑΠΑΙΤΗΣΕΙΣ ΖHΤΟΥΜΕΝΩΝ ΠΡΟΪΟΝΤΩΝ» που ακολουθούν.</w:t>
      </w:r>
    </w:p>
    <w:p w14:paraId="189BE3A3" w14:textId="77777777" w:rsidR="00AE3528" w:rsidRPr="00A11E2E" w:rsidRDefault="00730EE2">
      <w:pPr>
        <w:numPr>
          <w:ilvl w:val="0"/>
          <w:numId w:val="58"/>
        </w:numPr>
        <w:overflowPunct/>
        <w:autoSpaceDE/>
        <w:autoSpaceDN/>
        <w:adjustRightInd/>
        <w:spacing w:before="0" w:line="240" w:lineRule="auto"/>
        <w:textAlignment w:val="auto"/>
        <w:rPr>
          <w:b/>
          <w:bCs/>
          <w:i w:val="0"/>
          <w:iCs/>
          <w:u w:val="single"/>
          <w:lang w:val="el-GR"/>
        </w:rPr>
      </w:pPr>
      <w:r w:rsidRPr="00A11E2E">
        <w:rPr>
          <w:b/>
          <w:bCs/>
          <w:i w:val="0"/>
          <w:iCs/>
          <w:u w:val="single"/>
          <w:lang w:val="el-GR"/>
        </w:rPr>
        <w:t>Ο</w:t>
      </w:r>
      <w:r w:rsidR="00AE3528" w:rsidRPr="00A11E2E">
        <w:rPr>
          <w:b/>
          <w:bCs/>
          <w:i w:val="0"/>
          <w:iCs/>
          <w:u w:val="single"/>
          <w:lang w:val="el-GR"/>
        </w:rPr>
        <w:t xml:space="preserve">ι Προσφέροντες δεν υποχρεούνται να υποβάλουν τα απαιτούμενα πιστοποιητικά με την προσφορά τους στο παρόν στάδιο, αλλά </w:t>
      </w:r>
      <w:r w:rsidR="00904CA1" w:rsidRPr="00A11E2E">
        <w:rPr>
          <w:b/>
          <w:bCs/>
          <w:i w:val="0"/>
          <w:iCs/>
          <w:u w:val="single"/>
          <w:lang w:val="el-GR"/>
        </w:rPr>
        <w:t>το Κέντρο</w:t>
      </w:r>
      <w:r w:rsidR="00AE3528" w:rsidRPr="00A11E2E">
        <w:rPr>
          <w:b/>
          <w:bCs/>
          <w:i w:val="0"/>
          <w:iCs/>
          <w:u w:val="single"/>
          <w:lang w:val="el-GR"/>
        </w:rPr>
        <w:t xml:space="preserve"> δύναται, σε οποιοδήποτε στάδιο πριν την υπογραφή της Σύμβασης, να ζητήσει με οποιονδήποτε τρόπο τα πιο πάνω Πιστοποιητικά και ως εκ τούτου, αυτά θα πρέπει να είναι ανά πάσα στιγμή στη διάθεση </w:t>
      </w:r>
      <w:r w:rsidR="000B4F61" w:rsidRPr="00A11E2E">
        <w:rPr>
          <w:b/>
          <w:bCs/>
          <w:i w:val="0"/>
          <w:iCs/>
          <w:u w:val="single"/>
          <w:lang w:val="el-GR"/>
        </w:rPr>
        <w:t>του Κέντρου</w:t>
      </w:r>
      <w:r w:rsidR="00AE3528" w:rsidRPr="00A11E2E">
        <w:rPr>
          <w:b/>
          <w:bCs/>
          <w:i w:val="0"/>
          <w:iCs/>
          <w:u w:val="single"/>
          <w:lang w:val="el-GR"/>
        </w:rPr>
        <w:t>.</w:t>
      </w:r>
    </w:p>
    <w:p w14:paraId="2F78B31E" w14:textId="77777777" w:rsidR="00AE3528" w:rsidRPr="00A11E2E" w:rsidRDefault="00AE3528" w:rsidP="00864D31">
      <w:pPr>
        <w:spacing w:before="0"/>
        <w:rPr>
          <w:rFonts w:cs="Arial"/>
          <w:i w:val="0"/>
          <w:iCs/>
          <w:szCs w:val="22"/>
          <w:lang w:val="el-GR"/>
        </w:rPr>
      </w:pPr>
    </w:p>
    <w:p w14:paraId="447C43A4" w14:textId="77777777" w:rsidR="00AE3528" w:rsidRPr="00A11E2E" w:rsidRDefault="00AE3528">
      <w:pPr>
        <w:keepNext/>
        <w:numPr>
          <w:ilvl w:val="0"/>
          <w:numId w:val="62"/>
        </w:numPr>
        <w:spacing w:before="0" w:after="60"/>
        <w:outlineLvl w:val="2"/>
        <w:rPr>
          <w:rFonts w:eastAsia="Calibri"/>
          <w:b/>
          <w:i w:val="0"/>
          <w:iCs/>
          <w:u w:val="single"/>
          <w:lang w:val="el-GR"/>
        </w:rPr>
      </w:pPr>
      <w:bookmarkStart w:id="204" w:name="_Toc158980513"/>
      <w:bookmarkStart w:id="205" w:name="_Toc160200692"/>
      <w:r w:rsidRPr="00A11E2E">
        <w:rPr>
          <w:rFonts w:eastAsia="Calibri"/>
          <w:b/>
          <w:i w:val="0"/>
          <w:iCs/>
          <w:u w:val="single"/>
          <w:lang w:val="el-GR"/>
        </w:rPr>
        <w:t>ΓΕΝΙΚΕΣ ΑΠΑΙΤΗΣΕΙΣ:</w:t>
      </w:r>
      <w:bookmarkEnd w:id="204"/>
      <w:bookmarkEnd w:id="205"/>
    </w:p>
    <w:p w14:paraId="6E3BB7D4" w14:textId="77777777" w:rsidR="009F3894" w:rsidRPr="00A11E2E" w:rsidRDefault="00AE3528">
      <w:pPr>
        <w:numPr>
          <w:ilvl w:val="0"/>
          <w:numId w:val="58"/>
        </w:numPr>
        <w:overflowPunct/>
        <w:autoSpaceDE/>
        <w:autoSpaceDN/>
        <w:adjustRightInd/>
        <w:spacing w:before="0" w:line="240" w:lineRule="auto"/>
        <w:textAlignment w:val="auto"/>
        <w:rPr>
          <w:i w:val="0"/>
          <w:iCs/>
          <w:lang w:val="el-GR"/>
        </w:rPr>
      </w:pPr>
      <w:r w:rsidRPr="00A11E2E">
        <w:rPr>
          <w:i w:val="0"/>
          <w:iCs/>
          <w:lang w:val="el-GR"/>
        </w:rPr>
        <w:t xml:space="preserve">Όλοι οι χρωματικοί συνδυασμοί που αφορούν </w:t>
      </w:r>
      <w:r w:rsidR="009F3894" w:rsidRPr="00A11E2E">
        <w:rPr>
          <w:i w:val="0"/>
          <w:iCs/>
          <w:lang w:val="el-GR"/>
        </w:rPr>
        <w:t xml:space="preserve">υφάσματα, </w:t>
      </w:r>
      <w:r w:rsidRPr="00A11E2E">
        <w:rPr>
          <w:i w:val="0"/>
          <w:iCs/>
          <w:lang w:val="el-GR"/>
        </w:rPr>
        <w:t xml:space="preserve">ξυλεία, μεταλλικά μέρη των επίπλων και ότι άλλο αναφέρεται στις παραγράφους που ακολουθούν, να είναι της επιλογής </w:t>
      </w:r>
      <w:r w:rsidR="000B4F61" w:rsidRPr="00A11E2E">
        <w:rPr>
          <w:i w:val="0"/>
          <w:iCs/>
          <w:lang w:val="el-GR"/>
        </w:rPr>
        <w:t>του Κέντρου</w:t>
      </w:r>
      <w:r w:rsidRPr="00A11E2E">
        <w:rPr>
          <w:i w:val="0"/>
          <w:iCs/>
          <w:lang w:val="el-GR"/>
        </w:rPr>
        <w:t xml:space="preserve">. Οι Προσφέροντες θα πρέπει να υποβάλουν με την προσφορά τους χρωματολόγιο για τις διαθέσιμες επιλογές για όλα τα προιόντα που θα προσφέρει </w:t>
      </w:r>
      <w:r w:rsidR="009F3894" w:rsidRPr="00A11E2E">
        <w:rPr>
          <w:i w:val="0"/>
          <w:iCs/>
          <w:lang w:val="el-GR"/>
        </w:rPr>
        <w:t>.</w:t>
      </w:r>
    </w:p>
    <w:p w14:paraId="04082446" w14:textId="77777777" w:rsidR="009F3894" w:rsidRPr="00A11E2E" w:rsidRDefault="00AB0768">
      <w:pPr>
        <w:numPr>
          <w:ilvl w:val="0"/>
          <w:numId w:val="58"/>
        </w:numPr>
        <w:overflowPunct/>
        <w:autoSpaceDE/>
        <w:autoSpaceDN/>
        <w:adjustRightInd/>
        <w:spacing w:before="0" w:line="240" w:lineRule="auto"/>
        <w:textAlignment w:val="auto"/>
        <w:rPr>
          <w:i w:val="0"/>
          <w:iCs/>
          <w:lang w:val="el-GR"/>
        </w:rPr>
      </w:pPr>
      <w:r w:rsidRPr="00A11E2E">
        <w:rPr>
          <w:rFonts w:cs="Arial"/>
          <w:i w:val="0"/>
          <w:iCs/>
          <w:szCs w:val="22"/>
          <w:lang w:val="el-GR"/>
        </w:rPr>
        <w:t>Τα προτεινόμενα χρώματα θα πρέπει να είναι σε γήινους τόνους ή χρωματισμούς που να ταιριάζουν με τα χρώματα του Κέντρου</w:t>
      </w:r>
    </w:p>
    <w:p w14:paraId="47644667" w14:textId="77777777" w:rsidR="009F3894" w:rsidRPr="00A11E2E" w:rsidRDefault="009F3894">
      <w:pPr>
        <w:numPr>
          <w:ilvl w:val="0"/>
          <w:numId w:val="58"/>
        </w:numPr>
        <w:overflowPunct/>
        <w:autoSpaceDE/>
        <w:autoSpaceDN/>
        <w:adjustRightInd/>
        <w:spacing w:before="0" w:line="240" w:lineRule="auto"/>
        <w:textAlignment w:val="auto"/>
        <w:rPr>
          <w:i w:val="0"/>
          <w:iCs/>
          <w:lang w:val="el-GR"/>
        </w:rPr>
      </w:pPr>
      <w:r w:rsidRPr="00A11E2E">
        <w:rPr>
          <w:rFonts w:cs="Arial"/>
          <w:i w:val="0"/>
          <w:iCs/>
          <w:lang w:val="el-GR"/>
        </w:rPr>
        <w:t xml:space="preserve">Τα προτεινόμενα υλικά θα πρέπει να είναι κατάλληλα για κλινικούς χώρους και να μπορούν να καθαρίζονται με ευκολία. </w:t>
      </w:r>
    </w:p>
    <w:p w14:paraId="6CEDC75D" w14:textId="77777777" w:rsidR="009F3894" w:rsidRPr="00A11E2E" w:rsidRDefault="00AE3528">
      <w:pPr>
        <w:numPr>
          <w:ilvl w:val="0"/>
          <w:numId w:val="58"/>
        </w:numPr>
        <w:overflowPunct/>
        <w:autoSpaceDE/>
        <w:autoSpaceDN/>
        <w:adjustRightInd/>
        <w:spacing w:before="0" w:line="240" w:lineRule="auto"/>
        <w:textAlignment w:val="auto"/>
        <w:rPr>
          <w:i w:val="0"/>
          <w:iCs/>
          <w:lang w:val="el-GR"/>
        </w:rPr>
      </w:pPr>
      <w:r w:rsidRPr="00A11E2E">
        <w:rPr>
          <w:i w:val="0"/>
          <w:iCs/>
          <w:lang w:val="el-GR"/>
        </w:rPr>
        <w:t xml:space="preserve">Οι διαστάσεις ανά ζητούμενο προϊόν και τα ίδια τα έπιπλα, θα πρέπει να είναι πανομοιότυπα, χωρίς οποιαδήποτε απόκλιση μεταξύ τους. </w:t>
      </w:r>
    </w:p>
    <w:p w14:paraId="790634D7" w14:textId="77777777" w:rsidR="00AE3528" w:rsidRPr="00A11E2E" w:rsidRDefault="00AE3528">
      <w:pPr>
        <w:numPr>
          <w:ilvl w:val="0"/>
          <w:numId w:val="58"/>
        </w:numPr>
        <w:overflowPunct/>
        <w:autoSpaceDE/>
        <w:autoSpaceDN/>
        <w:adjustRightInd/>
        <w:spacing w:before="0" w:line="240" w:lineRule="auto"/>
        <w:textAlignment w:val="auto"/>
        <w:rPr>
          <w:i w:val="0"/>
          <w:iCs/>
          <w:lang w:val="el-GR"/>
        </w:rPr>
      </w:pPr>
      <w:r w:rsidRPr="00A11E2E">
        <w:rPr>
          <w:i w:val="0"/>
          <w:iCs/>
          <w:lang w:val="el-GR"/>
        </w:rPr>
        <w:t xml:space="preserve">Ο Προσφέροντας θα πρέπει να έχει διαθέσιμα δείγματα των προϊόντων που θα υποβάλει στην προσφορά του, καθώς και δειγματολόγια </w:t>
      </w:r>
      <w:r w:rsidR="009F3894" w:rsidRPr="00A11E2E">
        <w:rPr>
          <w:i w:val="0"/>
          <w:iCs/>
          <w:lang w:val="el-GR"/>
        </w:rPr>
        <w:t>των προσφερόμενων υφάσματατων, ξυλείας, μεταλλικών μέρων των επίπλων</w:t>
      </w:r>
    </w:p>
    <w:p w14:paraId="7E261842" w14:textId="77777777" w:rsidR="009F3894" w:rsidRPr="00A11E2E" w:rsidRDefault="00AE3528">
      <w:pPr>
        <w:numPr>
          <w:ilvl w:val="0"/>
          <w:numId w:val="58"/>
        </w:numPr>
        <w:overflowPunct/>
        <w:autoSpaceDE/>
        <w:autoSpaceDN/>
        <w:adjustRightInd/>
        <w:spacing w:before="0" w:line="240" w:lineRule="auto"/>
        <w:textAlignment w:val="auto"/>
        <w:rPr>
          <w:i w:val="0"/>
          <w:iCs/>
          <w:lang w:val="el-GR"/>
        </w:rPr>
      </w:pPr>
      <w:r w:rsidRPr="00A11E2E">
        <w:rPr>
          <w:i w:val="0"/>
          <w:iCs/>
          <w:lang w:val="el-GR"/>
        </w:rPr>
        <w:t>Η επίπλωση να παρέχει άνεση και ασφάλεια στη χρήση. Η κατασκευή των επίπλων να είναι σταθερή και επιμελημένη, κατάλληλη για μακροχρόνια και συχνή χρήση. Η λύση και συναρμολόγηση όλων των  στοιχείων της επίπλωσης, θα πρέπει να επιτυγχάνεται εύκολα και γρήγορα και η όλη κατασκευή θα πρέπει να εξασφαλίζει σταθερότητα και ασφάλεια στο</w:t>
      </w:r>
      <w:r w:rsidR="009F3894" w:rsidRPr="00A11E2E">
        <w:rPr>
          <w:i w:val="0"/>
          <w:iCs/>
          <w:lang w:val="el-GR"/>
        </w:rPr>
        <w:t>υς</w:t>
      </w:r>
      <w:r w:rsidRPr="00A11E2E">
        <w:rPr>
          <w:i w:val="0"/>
          <w:iCs/>
          <w:lang w:val="el-GR"/>
        </w:rPr>
        <w:t xml:space="preserve"> </w:t>
      </w:r>
      <w:r w:rsidR="009F3894" w:rsidRPr="00A11E2E">
        <w:rPr>
          <w:i w:val="0"/>
          <w:iCs/>
          <w:lang w:val="el-GR"/>
        </w:rPr>
        <w:t>χώρους του Κέντρου.</w:t>
      </w:r>
    </w:p>
    <w:p w14:paraId="167D9B6F" w14:textId="77777777" w:rsidR="009F3894" w:rsidRPr="00A11E2E" w:rsidRDefault="00AE3528">
      <w:pPr>
        <w:numPr>
          <w:ilvl w:val="0"/>
          <w:numId w:val="58"/>
        </w:numPr>
        <w:overflowPunct/>
        <w:autoSpaceDE/>
        <w:autoSpaceDN/>
        <w:adjustRightInd/>
        <w:spacing w:before="0" w:line="240" w:lineRule="auto"/>
        <w:textAlignment w:val="auto"/>
        <w:rPr>
          <w:b/>
          <w:bCs/>
          <w:i w:val="0"/>
          <w:iCs/>
          <w:u w:val="single"/>
          <w:lang w:val="el-GR"/>
        </w:rPr>
      </w:pPr>
      <w:r w:rsidRPr="00A11E2E">
        <w:rPr>
          <w:i w:val="0"/>
          <w:iCs/>
          <w:lang w:val="el-GR"/>
        </w:rPr>
        <w:t xml:space="preserve">Για τα πρότυπα που αναφέρονται στους πιο κάτω πίνακες με τα οποία πρέπει να συμμορφώνονται τα προϊόντα, δύναται να ζητηθούν από </w:t>
      </w:r>
      <w:r w:rsidR="000B4F61" w:rsidRPr="00A11E2E">
        <w:rPr>
          <w:i w:val="0"/>
          <w:iCs/>
          <w:lang w:val="el-GR"/>
        </w:rPr>
        <w:t>το Κέντρο</w:t>
      </w:r>
      <w:r w:rsidRPr="00A11E2E">
        <w:rPr>
          <w:i w:val="0"/>
          <w:iCs/>
          <w:lang w:val="el-GR"/>
        </w:rPr>
        <w:t xml:space="preserve"> τα σχετικά πιστοποιητικά σε οποιοδήποτε στάδιο κατά την αξιολόγηση ή και πριν την υπογραφή της </w:t>
      </w:r>
      <w:r w:rsidRPr="00A11E2E">
        <w:rPr>
          <w:i w:val="0"/>
          <w:iCs/>
          <w:lang w:val="el-GR"/>
        </w:rPr>
        <w:lastRenderedPageBreak/>
        <w:t xml:space="preserve">Σύμβασης. </w:t>
      </w:r>
      <w:r w:rsidRPr="00A11E2E">
        <w:rPr>
          <w:b/>
          <w:bCs/>
          <w:i w:val="0"/>
          <w:iCs/>
          <w:u w:val="single"/>
          <w:lang w:val="el-GR"/>
        </w:rPr>
        <w:t>Τα πιστοποιητικά δεν απαιτείται να υποβληθούν με την προσφορά, αλλά οι Προσφέροντες θα πρέπει να δηλώσουν κατά πόσο το ζητούμενο προϊόν συμμορφώνεται με τα εν λόγω πρότυπα και θα πρέπει να έχουν ανά πάσα στιγμή διαθέσιμα τα σχετικά πιστοποιητικά για υποβολή σ</w:t>
      </w:r>
      <w:r w:rsidR="000B4F61" w:rsidRPr="00A11E2E">
        <w:rPr>
          <w:b/>
          <w:bCs/>
          <w:i w:val="0"/>
          <w:iCs/>
          <w:u w:val="single"/>
          <w:lang w:val="el-GR"/>
        </w:rPr>
        <w:t>το Κέντρο</w:t>
      </w:r>
      <w:r w:rsidRPr="00A11E2E">
        <w:rPr>
          <w:b/>
          <w:bCs/>
          <w:i w:val="0"/>
          <w:iCs/>
          <w:u w:val="single"/>
          <w:lang w:val="el-GR"/>
        </w:rPr>
        <w:t xml:space="preserve"> εφόσον ζητηθούν. </w:t>
      </w:r>
    </w:p>
    <w:p w14:paraId="6BC0A3C0" w14:textId="77777777" w:rsidR="00AE3528" w:rsidRPr="00A11E2E" w:rsidRDefault="00AE3528">
      <w:pPr>
        <w:numPr>
          <w:ilvl w:val="0"/>
          <w:numId w:val="58"/>
        </w:numPr>
        <w:overflowPunct/>
        <w:autoSpaceDE/>
        <w:autoSpaceDN/>
        <w:adjustRightInd/>
        <w:spacing w:before="0" w:line="240" w:lineRule="auto"/>
        <w:textAlignment w:val="auto"/>
        <w:rPr>
          <w:b/>
          <w:bCs/>
          <w:i w:val="0"/>
          <w:iCs/>
          <w:lang w:val="el-GR"/>
        </w:rPr>
      </w:pPr>
      <w:r w:rsidRPr="00A11E2E">
        <w:rPr>
          <w:b/>
          <w:bCs/>
          <w:i w:val="0"/>
          <w:iCs/>
          <w:lang w:val="el-GR"/>
        </w:rPr>
        <w:t>Ο Προσφέροντας καλείται να μελετήσει  με προσοχή τις προδιαγραφές που ακολουθούν και να φροντίσει να υποβάλει με την προσφορά του όλα τα στοιχεία/ φυλλάδια/ καταλόγους/αναλυτικές τεχνικές περιγραφές των προσφερόμενων προϊόντων, φωτογραφίες των προσφερόμενων προϊόντων και χρωματολόγια που απαιτούνται για να αποδείξουν τη συμμόρφωση των προϊόντων που προσφέρονται με τις προδιαγραφές.</w:t>
      </w:r>
    </w:p>
    <w:p w14:paraId="5856DFF4" w14:textId="77777777" w:rsidR="00AE3528" w:rsidRPr="00A11E2E" w:rsidRDefault="00AE3528" w:rsidP="00864D31">
      <w:pPr>
        <w:overflowPunct/>
        <w:autoSpaceDE/>
        <w:autoSpaceDN/>
        <w:adjustRightInd/>
        <w:spacing w:before="0" w:line="240" w:lineRule="auto"/>
        <w:rPr>
          <w:rFonts w:eastAsia="Calibri" w:cs="Arial"/>
          <w:b/>
          <w:i w:val="0"/>
          <w:iCs/>
          <w:sz w:val="24"/>
          <w:szCs w:val="24"/>
          <w:lang w:val="el-GR"/>
        </w:rPr>
      </w:pPr>
    </w:p>
    <w:p w14:paraId="17DA805D" w14:textId="77777777" w:rsidR="00AE3528" w:rsidRPr="00A11E2E" w:rsidRDefault="00AE3528">
      <w:pPr>
        <w:keepNext/>
        <w:numPr>
          <w:ilvl w:val="0"/>
          <w:numId w:val="62"/>
        </w:numPr>
        <w:spacing w:before="0" w:after="60"/>
        <w:outlineLvl w:val="2"/>
        <w:rPr>
          <w:rFonts w:eastAsia="Calibri"/>
          <w:b/>
          <w:i w:val="0"/>
          <w:iCs/>
          <w:u w:val="single"/>
          <w:lang w:val="el-GR"/>
        </w:rPr>
      </w:pPr>
      <w:bookmarkStart w:id="206" w:name="_Toc158980514"/>
      <w:bookmarkStart w:id="207" w:name="_Toc160200693"/>
      <w:r w:rsidRPr="00A11E2E">
        <w:rPr>
          <w:rFonts w:eastAsia="Calibri"/>
          <w:b/>
          <w:i w:val="0"/>
          <w:iCs/>
          <w:u w:val="single"/>
          <w:lang w:val="el-GR"/>
        </w:rPr>
        <w:t>ΤΕΧΝΙΚΕΣ ΑΠΑΙΤΗΣΕΙΣ Ζ</w:t>
      </w:r>
      <w:r w:rsidRPr="00A11E2E">
        <w:rPr>
          <w:rFonts w:eastAsia="Calibri"/>
          <w:b/>
          <w:i w:val="0"/>
          <w:iCs/>
          <w:u w:val="single"/>
        </w:rPr>
        <w:t>H</w:t>
      </w:r>
      <w:r w:rsidRPr="00A11E2E">
        <w:rPr>
          <w:rFonts w:eastAsia="Calibri"/>
          <w:b/>
          <w:i w:val="0"/>
          <w:iCs/>
          <w:u w:val="single"/>
          <w:lang w:val="el-GR"/>
        </w:rPr>
        <w:t>ΤΟΥΜΕΝΩΝ ΠΡΟΪΟΝΤΩΝ</w:t>
      </w:r>
      <w:bookmarkEnd w:id="206"/>
      <w:bookmarkEnd w:id="207"/>
    </w:p>
    <w:p w14:paraId="347B38C4" w14:textId="77777777" w:rsidR="00AE3528" w:rsidRPr="00A11E2E" w:rsidRDefault="00AE3528" w:rsidP="00864D31">
      <w:pPr>
        <w:overflowPunct/>
        <w:autoSpaceDE/>
        <w:autoSpaceDN/>
        <w:adjustRightInd/>
        <w:spacing w:before="0" w:line="240" w:lineRule="auto"/>
        <w:rPr>
          <w:rFonts w:eastAsia="Calibri" w:cs="Arial"/>
          <w:b/>
          <w:i w:val="0"/>
          <w:iCs/>
          <w:sz w:val="24"/>
          <w:szCs w:val="24"/>
          <w:lang w:val="el-GR"/>
        </w:rPr>
      </w:pPr>
    </w:p>
    <w:p w14:paraId="763D8DE4" w14:textId="77777777" w:rsidR="00730EE2" w:rsidRPr="00A11E2E" w:rsidRDefault="00730EE2" w:rsidP="00730EE2">
      <w:pPr>
        <w:spacing w:before="0"/>
        <w:rPr>
          <w:rFonts w:cs="Arial"/>
          <w:b/>
          <w:bCs/>
          <w:i w:val="0"/>
          <w:iCs/>
          <w:szCs w:val="22"/>
          <w:lang w:val="el-GR"/>
        </w:rPr>
      </w:pPr>
      <w:r w:rsidRPr="00A11E2E">
        <w:rPr>
          <w:rFonts w:cs="Arial"/>
          <w:i w:val="0"/>
          <w:iCs/>
          <w:szCs w:val="22"/>
          <w:lang w:val="el-GR"/>
        </w:rPr>
        <w:t xml:space="preserve">Οι Προσφοροδότες να δώσουν τις προσφορές τους βάσει των διαθέσιμων μοντέλων των καταλόγων τους και σύμφωνα με τις απαιτήσεις του </w:t>
      </w:r>
      <w:r w:rsidRPr="00A11E2E">
        <w:rPr>
          <w:rFonts w:cs="Arial"/>
          <w:b/>
          <w:bCs/>
          <w:i w:val="0"/>
          <w:iCs/>
          <w:szCs w:val="22"/>
          <w:lang w:val="el-GR"/>
        </w:rPr>
        <w:t>ΠΑΡΑΡΤΗΜΑΤΟΣ Α.</w:t>
      </w:r>
    </w:p>
    <w:p w14:paraId="32796A1A" w14:textId="77777777" w:rsidR="00730EE2" w:rsidRPr="00A11E2E" w:rsidRDefault="00730EE2" w:rsidP="00730EE2">
      <w:pPr>
        <w:spacing w:before="0"/>
        <w:rPr>
          <w:rFonts w:cs="Arial"/>
          <w:i w:val="0"/>
          <w:iCs/>
          <w:szCs w:val="22"/>
          <w:lang w:val="el-GR"/>
        </w:rPr>
      </w:pPr>
    </w:p>
    <w:p w14:paraId="76E82E1A" w14:textId="77777777" w:rsidR="00730EE2" w:rsidRPr="00A11E2E" w:rsidRDefault="00730EE2" w:rsidP="00730EE2">
      <w:pPr>
        <w:spacing w:before="0"/>
        <w:rPr>
          <w:rFonts w:cs="Arial"/>
          <w:i w:val="0"/>
          <w:iCs/>
          <w:szCs w:val="22"/>
          <w:lang w:val="el-GR"/>
        </w:rPr>
      </w:pPr>
      <w:r w:rsidRPr="00A11E2E">
        <w:rPr>
          <w:rFonts w:cs="Arial"/>
          <w:i w:val="0"/>
          <w:iCs/>
          <w:szCs w:val="22"/>
          <w:lang w:val="el-GR"/>
        </w:rPr>
        <w:t xml:space="preserve">Οι ακόλουθες ελάχιστες προδιαγραφές ισχύουν για τα ζητούμενα </w:t>
      </w:r>
      <w:r w:rsidR="001B54F9" w:rsidRPr="00A11E2E">
        <w:rPr>
          <w:rFonts w:cs="Arial"/>
          <w:i w:val="0"/>
          <w:iCs/>
          <w:szCs w:val="22"/>
          <w:lang w:val="el-GR"/>
        </w:rPr>
        <w:t>προϊόντα</w:t>
      </w:r>
      <w:r w:rsidRPr="00A11E2E">
        <w:rPr>
          <w:rFonts w:cs="Arial"/>
          <w:i w:val="0"/>
          <w:iCs/>
          <w:szCs w:val="22"/>
          <w:lang w:val="el-GR"/>
        </w:rPr>
        <w:t>.</w:t>
      </w:r>
    </w:p>
    <w:p w14:paraId="443D804D" w14:textId="77777777" w:rsidR="00730EE2" w:rsidRPr="00A11E2E" w:rsidRDefault="00730EE2" w:rsidP="00730EE2">
      <w:pPr>
        <w:spacing w:before="0"/>
        <w:rPr>
          <w:rFonts w:cs="Arial"/>
          <w:b/>
          <w:i w:val="0"/>
          <w:iCs/>
          <w:szCs w:val="22"/>
          <w:lang w:val="el-GR"/>
        </w:rPr>
      </w:pPr>
    </w:p>
    <w:p w14:paraId="066FD056" w14:textId="77777777" w:rsidR="00AE3528" w:rsidRPr="00A11E2E" w:rsidRDefault="00AE3528" w:rsidP="00730EE2">
      <w:pPr>
        <w:spacing w:before="0"/>
        <w:outlineLvl w:val="4"/>
        <w:rPr>
          <w:b/>
          <w:i w:val="0"/>
          <w:iCs/>
          <w:szCs w:val="22"/>
          <w:u w:val="single"/>
          <w:lang w:val="el-GR"/>
        </w:rPr>
      </w:pPr>
      <w:r w:rsidRPr="00A11E2E">
        <w:rPr>
          <w:b/>
          <w:i w:val="0"/>
          <w:iCs/>
          <w:szCs w:val="22"/>
          <w:u w:val="single"/>
          <w:lang w:val="el-GR"/>
        </w:rPr>
        <w:t>Ζητούμενο Προϊόν:</w:t>
      </w:r>
      <w:r w:rsidRPr="00A11E2E">
        <w:rPr>
          <w:b/>
          <w:i w:val="0"/>
          <w:iCs/>
          <w:szCs w:val="22"/>
          <w:lang w:val="el-GR"/>
        </w:rPr>
        <w:t xml:space="preserve">  </w:t>
      </w:r>
      <w:r w:rsidR="00F82A53" w:rsidRPr="00A11E2E">
        <w:rPr>
          <w:b/>
          <w:i w:val="0"/>
          <w:iCs/>
          <w:szCs w:val="22"/>
          <w:lang w:val="el-GR"/>
        </w:rPr>
        <w:t>Καθίσματα αναμονής σε δοκό</w:t>
      </w:r>
    </w:p>
    <w:p w14:paraId="0A9815DD" w14:textId="77777777" w:rsidR="00AE3528" w:rsidRPr="00A11E2E" w:rsidRDefault="00AE3528" w:rsidP="00864D31">
      <w:pPr>
        <w:overflowPunct/>
        <w:autoSpaceDE/>
        <w:autoSpaceDN/>
        <w:adjustRightInd/>
        <w:spacing w:before="0" w:line="240" w:lineRule="auto"/>
        <w:jc w:val="left"/>
        <w:textAlignment w:val="auto"/>
        <w:rPr>
          <w:rFonts w:ascii="Calibri" w:hAnsi="Calibri" w:cs="Calibri"/>
          <w:i w:val="0"/>
          <w:iCs/>
          <w:szCs w:val="22"/>
          <w:lang w:val="el-GR"/>
        </w:rPr>
      </w:pP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6237"/>
        <w:gridCol w:w="1500"/>
        <w:gridCol w:w="2582"/>
        <w:gridCol w:w="2409"/>
      </w:tblGrid>
      <w:tr w:rsidR="00AE3528" w:rsidRPr="00A11E2E" w14:paraId="647F6D76" w14:textId="77777777" w:rsidTr="00AE3528">
        <w:trPr>
          <w:cantSplit/>
          <w:trHeight w:val="467"/>
          <w:tblHeader/>
        </w:trPr>
        <w:tc>
          <w:tcPr>
            <w:tcW w:w="880" w:type="dxa"/>
            <w:shd w:val="clear" w:color="auto" w:fill="F2F2F2"/>
            <w:vAlign w:val="center"/>
          </w:tcPr>
          <w:p w14:paraId="078B6F9E" w14:textId="77777777" w:rsidR="00AE3528" w:rsidRPr="00A11E2E" w:rsidRDefault="00AE3528" w:rsidP="00864D31">
            <w:pPr>
              <w:overflowPunct/>
              <w:autoSpaceDE/>
              <w:autoSpaceDN/>
              <w:adjustRightInd/>
              <w:spacing w:before="0" w:after="120" w:line="240" w:lineRule="auto"/>
              <w:jc w:val="center"/>
              <w:textAlignment w:val="auto"/>
              <w:rPr>
                <w:rFonts w:cs="Arial"/>
                <w:b/>
                <w:i w:val="0"/>
                <w:iCs/>
                <w:szCs w:val="22"/>
                <w:lang w:val="el-GR"/>
              </w:rPr>
            </w:pPr>
            <w:r w:rsidRPr="00A11E2E">
              <w:rPr>
                <w:rFonts w:cs="Arial"/>
                <w:b/>
                <w:i w:val="0"/>
                <w:iCs/>
                <w:szCs w:val="22"/>
                <w:lang w:val="el-GR"/>
              </w:rPr>
              <w:t>Α/Α</w:t>
            </w:r>
          </w:p>
        </w:tc>
        <w:tc>
          <w:tcPr>
            <w:tcW w:w="6237" w:type="dxa"/>
            <w:shd w:val="clear" w:color="auto" w:fill="F2F2F2"/>
            <w:vAlign w:val="center"/>
          </w:tcPr>
          <w:p w14:paraId="0B45B9F2" w14:textId="77777777" w:rsidR="00AE3528" w:rsidRPr="00A11E2E" w:rsidRDefault="00AE3528" w:rsidP="00864D31">
            <w:pPr>
              <w:overflowPunct/>
              <w:autoSpaceDE/>
              <w:autoSpaceDN/>
              <w:adjustRightInd/>
              <w:spacing w:before="0" w:after="120" w:line="240" w:lineRule="auto"/>
              <w:jc w:val="center"/>
              <w:textAlignment w:val="auto"/>
              <w:rPr>
                <w:rFonts w:cs="Arial"/>
                <w:b/>
                <w:i w:val="0"/>
                <w:iCs/>
                <w:szCs w:val="22"/>
                <w:lang w:val="el-GR"/>
              </w:rPr>
            </w:pPr>
            <w:r w:rsidRPr="00A11E2E">
              <w:rPr>
                <w:rFonts w:cs="Arial"/>
                <w:b/>
                <w:i w:val="0"/>
                <w:iCs/>
                <w:szCs w:val="22"/>
                <w:lang w:val="el-GR"/>
              </w:rPr>
              <w:t>Χαρακτηριστικά - Προδιαγραφές</w:t>
            </w:r>
          </w:p>
        </w:tc>
        <w:tc>
          <w:tcPr>
            <w:tcW w:w="1500" w:type="dxa"/>
            <w:shd w:val="clear" w:color="auto" w:fill="F2F2F2"/>
            <w:vAlign w:val="center"/>
          </w:tcPr>
          <w:p w14:paraId="0CFB3F93" w14:textId="77777777" w:rsidR="00AE3528" w:rsidRPr="00A11E2E" w:rsidRDefault="00AE3528" w:rsidP="00864D31">
            <w:pPr>
              <w:overflowPunct/>
              <w:autoSpaceDE/>
              <w:autoSpaceDN/>
              <w:adjustRightInd/>
              <w:spacing w:before="0" w:after="120" w:line="240" w:lineRule="auto"/>
              <w:jc w:val="center"/>
              <w:textAlignment w:val="auto"/>
              <w:rPr>
                <w:rFonts w:cs="Arial"/>
                <w:b/>
                <w:i w:val="0"/>
                <w:iCs/>
                <w:szCs w:val="22"/>
                <w:lang w:val="el-GR"/>
              </w:rPr>
            </w:pPr>
            <w:r w:rsidRPr="00A11E2E">
              <w:rPr>
                <w:rFonts w:cs="Arial"/>
                <w:b/>
                <w:bCs/>
                <w:i w:val="0"/>
                <w:iCs/>
                <w:szCs w:val="22"/>
                <w:lang w:val="el-GR"/>
              </w:rPr>
              <w:t>Απαίτηση</w:t>
            </w:r>
          </w:p>
        </w:tc>
        <w:tc>
          <w:tcPr>
            <w:tcW w:w="2582" w:type="dxa"/>
            <w:shd w:val="clear" w:color="auto" w:fill="F2F2F2"/>
            <w:vAlign w:val="center"/>
          </w:tcPr>
          <w:p w14:paraId="1DC2A8E5" w14:textId="77777777" w:rsidR="00AE3528" w:rsidRPr="00A11E2E" w:rsidRDefault="00AE3528" w:rsidP="00864D31">
            <w:pPr>
              <w:overflowPunct/>
              <w:autoSpaceDE/>
              <w:autoSpaceDN/>
              <w:adjustRightInd/>
              <w:spacing w:before="0" w:after="120" w:line="240" w:lineRule="auto"/>
              <w:jc w:val="center"/>
              <w:textAlignment w:val="auto"/>
              <w:rPr>
                <w:rFonts w:cs="Arial"/>
                <w:b/>
                <w:i w:val="0"/>
                <w:iCs/>
                <w:szCs w:val="22"/>
                <w:lang w:val="el-GR"/>
              </w:rPr>
            </w:pPr>
            <w:r w:rsidRPr="00A11E2E">
              <w:rPr>
                <w:rFonts w:cs="Arial"/>
                <w:b/>
                <w:bCs/>
                <w:i w:val="0"/>
                <w:iCs/>
                <w:szCs w:val="22"/>
                <w:lang w:val="el-GR"/>
              </w:rPr>
              <w:t xml:space="preserve">Απάντηση </w:t>
            </w:r>
          </w:p>
        </w:tc>
        <w:tc>
          <w:tcPr>
            <w:tcW w:w="2409" w:type="dxa"/>
            <w:shd w:val="clear" w:color="auto" w:fill="F2F2F2"/>
          </w:tcPr>
          <w:p w14:paraId="4FD61F66" w14:textId="77777777" w:rsidR="00AE3528" w:rsidRPr="00A11E2E" w:rsidRDefault="00AE3528" w:rsidP="00864D31">
            <w:pPr>
              <w:overflowPunct/>
              <w:autoSpaceDE/>
              <w:autoSpaceDN/>
              <w:adjustRightInd/>
              <w:spacing w:before="0" w:after="120" w:line="240" w:lineRule="auto"/>
              <w:jc w:val="center"/>
              <w:textAlignment w:val="auto"/>
              <w:rPr>
                <w:rFonts w:cs="Arial"/>
                <w:b/>
                <w:bCs/>
                <w:i w:val="0"/>
                <w:iCs/>
                <w:szCs w:val="22"/>
                <w:lang w:val="el-GR"/>
              </w:rPr>
            </w:pPr>
            <w:r w:rsidRPr="00A11E2E">
              <w:rPr>
                <w:rFonts w:cs="Arial"/>
                <w:b/>
                <w:bCs/>
                <w:i w:val="0"/>
                <w:iCs/>
                <w:szCs w:val="22"/>
                <w:lang w:val="el-GR"/>
              </w:rPr>
              <w:t>Παραπομπή</w:t>
            </w:r>
          </w:p>
        </w:tc>
      </w:tr>
      <w:tr w:rsidR="00AE3528" w:rsidRPr="00A11E2E" w14:paraId="7A36DB35" w14:textId="77777777" w:rsidTr="00AE3528">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079726CE" w14:textId="77777777" w:rsidR="00AE3528" w:rsidRPr="00A11E2E" w:rsidRDefault="00AE3528" w:rsidP="00864D31">
            <w:pPr>
              <w:overflowPunct/>
              <w:autoSpaceDE/>
              <w:autoSpaceDN/>
              <w:adjustRightInd/>
              <w:spacing w:before="0" w:line="240" w:lineRule="auto"/>
              <w:jc w:val="center"/>
              <w:textAlignment w:val="auto"/>
              <w:rPr>
                <w:rFonts w:cs="Arial"/>
                <w:i w:val="0"/>
                <w:iCs/>
                <w:szCs w:val="22"/>
                <w:lang w:val="el-GR"/>
              </w:rPr>
            </w:pPr>
            <w:r w:rsidRPr="00A11E2E">
              <w:rPr>
                <w:rFonts w:cs="Arial"/>
                <w:b/>
                <w:i w:val="0"/>
                <w:iCs/>
                <w:szCs w:val="22"/>
                <w:lang w:val="el-GR"/>
              </w:rPr>
              <w:t>1.</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4CB865A2" w14:textId="77777777" w:rsidR="00AE3528" w:rsidRPr="00A11E2E" w:rsidRDefault="00AE3528" w:rsidP="00864D31">
            <w:pPr>
              <w:overflowPunct/>
              <w:autoSpaceDE/>
              <w:autoSpaceDN/>
              <w:adjustRightInd/>
              <w:spacing w:before="0" w:line="240" w:lineRule="auto"/>
              <w:jc w:val="left"/>
              <w:textAlignment w:val="auto"/>
              <w:rPr>
                <w:rFonts w:cs="Arial"/>
                <w:i w:val="0"/>
                <w:iCs/>
                <w:szCs w:val="22"/>
                <w:lang w:val="el-GR"/>
              </w:rPr>
            </w:pPr>
            <w:r w:rsidRPr="00A11E2E">
              <w:rPr>
                <w:rFonts w:cs="Arial"/>
                <w:b/>
                <w:i w:val="0"/>
                <w:iCs/>
                <w:szCs w:val="22"/>
                <w:lang w:val="el-GR"/>
              </w:rPr>
              <w:t>ΓΕΝΙΚΑ ΧΑΡΑΚΤΗΡΙΣΤΙΚΑ</w:t>
            </w:r>
          </w:p>
        </w:tc>
        <w:tc>
          <w:tcPr>
            <w:tcW w:w="1500" w:type="dxa"/>
          </w:tcPr>
          <w:p w14:paraId="591FC58D" w14:textId="77777777" w:rsidR="00AE3528" w:rsidRPr="00A11E2E" w:rsidRDefault="00AE3528" w:rsidP="00864D31">
            <w:pPr>
              <w:overflowPunct/>
              <w:autoSpaceDE/>
              <w:autoSpaceDN/>
              <w:adjustRightInd/>
              <w:spacing w:before="0" w:line="240" w:lineRule="auto"/>
              <w:jc w:val="left"/>
              <w:textAlignment w:val="auto"/>
              <w:rPr>
                <w:rFonts w:cs="Arial"/>
                <w:i w:val="0"/>
                <w:iCs/>
                <w:szCs w:val="22"/>
                <w:lang w:val="el-GR"/>
              </w:rPr>
            </w:pPr>
          </w:p>
        </w:tc>
        <w:tc>
          <w:tcPr>
            <w:tcW w:w="2582" w:type="dxa"/>
            <w:shd w:val="clear" w:color="auto" w:fill="auto"/>
          </w:tcPr>
          <w:p w14:paraId="32EA99ED" w14:textId="77777777" w:rsidR="00AE3528" w:rsidRPr="00A11E2E" w:rsidRDefault="00AE3528" w:rsidP="00864D31">
            <w:pPr>
              <w:overflowPunct/>
              <w:autoSpaceDE/>
              <w:autoSpaceDN/>
              <w:adjustRightInd/>
              <w:spacing w:before="0" w:line="240" w:lineRule="auto"/>
              <w:jc w:val="left"/>
              <w:textAlignment w:val="auto"/>
              <w:rPr>
                <w:rFonts w:cs="Arial"/>
                <w:i w:val="0"/>
                <w:iCs/>
                <w:szCs w:val="22"/>
                <w:lang w:val="el-GR"/>
              </w:rPr>
            </w:pPr>
          </w:p>
        </w:tc>
        <w:tc>
          <w:tcPr>
            <w:tcW w:w="2409" w:type="dxa"/>
          </w:tcPr>
          <w:p w14:paraId="6D1FDB8E" w14:textId="77777777" w:rsidR="00AE3528" w:rsidRPr="00A11E2E" w:rsidRDefault="00AE3528" w:rsidP="00864D31">
            <w:pPr>
              <w:overflowPunct/>
              <w:autoSpaceDE/>
              <w:autoSpaceDN/>
              <w:adjustRightInd/>
              <w:spacing w:before="0" w:line="240" w:lineRule="auto"/>
              <w:jc w:val="left"/>
              <w:textAlignment w:val="auto"/>
              <w:rPr>
                <w:rFonts w:cs="Arial"/>
                <w:i w:val="0"/>
                <w:iCs/>
                <w:szCs w:val="22"/>
                <w:lang w:val="el-GR"/>
              </w:rPr>
            </w:pPr>
          </w:p>
        </w:tc>
      </w:tr>
      <w:tr w:rsidR="00AE3528" w:rsidRPr="00A11E2E" w14:paraId="2DD9C845" w14:textId="77777777" w:rsidTr="00AE3528">
        <w:tc>
          <w:tcPr>
            <w:tcW w:w="880" w:type="dxa"/>
            <w:shd w:val="clear" w:color="auto" w:fill="auto"/>
            <w:vAlign w:val="center"/>
          </w:tcPr>
          <w:p w14:paraId="25846D94" w14:textId="77777777" w:rsidR="00AE3528" w:rsidRPr="00A11E2E" w:rsidRDefault="00AE3528" w:rsidP="00864D31">
            <w:pPr>
              <w:overflowPunct/>
              <w:autoSpaceDE/>
              <w:autoSpaceDN/>
              <w:adjustRightInd/>
              <w:spacing w:before="0" w:after="60" w:line="240" w:lineRule="atLeast"/>
              <w:ind w:left="40" w:hanging="60"/>
              <w:jc w:val="center"/>
              <w:textAlignment w:val="auto"/>
              <w:rPr>
                <w:rFonts w:cs="Arial"/>
                <w:i w:val="0"/>
                <w:iCs/>
                <w:szCs w:val="22"/>
                <w:lang w:val="el-GR"/>
              </w:rPr>
            </w:pPr>
            <w:r w:rsidRPr="00A11E2E">
              <w:rPr>
                <w:rFonts w:cs="Arial"/>
                <w:i w:val="0"/>
                <w:iCs/>
                <w:szCs w:val="22"/>
                <w:lang w:val="el-GR"/>
              </w:rPr>
              <w:t>1.1</w:t>
            </w:r>
          </w:p>
        </w:tc>
        <w:tc>
          <w:tcPr>
            <w:tcW w:w="6237" w:type="dxa"/>
            <w:shd w:val="clear" w:color="auto" w:fill="auto"/>
            <w:vAlign w:val="center"/>
          </w:tcPr>
          <w:p w14:paraId="646C7AD7" w14:textId="77777777" w:rsidR="00AE3528" w:rsidRPr="00A11E2E" w:rsidRDefault="00AE3528" w:rsidP="00864D31">
            <w:pPr>
              <w:overflowPunct/>
              <w:autoSpaceDE/>
              <w:autoSpaceDN/>
              <w:adjustRightInd/>
              <w:spacing w:before="0" w:line="240" w:lineRule="auto"/>
              <w:jc w:val="left"/>
              <w:textAlignment w:val="auto"/>
              <w:rPr>
                <w:rFonts w:cs="Arial"/>
                <w:b/>
                <w:i w:val="0"/>
                <w:iCs/>
                <w:szCs w:val="22"/>
                <w:lang w:val="el-GR"/>
              </w:rPr>
            </w:pPr>
            <w:r w:rsidRPr="00A11E2E">
              <w:rPr>
                <w:rFonts w:cs="Arial"/>
                <w:i w:val="0"/>
                <w:iCs/>
                <w:szCs w:val="22"/>
                <w:lang w:val="el-GR"/>
              </w:rPr>
              <w:t>Κατασκευαστής</w:t>
            </w:r>
          </w:p>
        </w:tc>
        <w:tc>
          <w:tcPr>
            <w:tcW w:w="1500" w:type="dxa"/>
            <w:vAlign w:val="center"/>
          </w:tcPr>
          <w:p w14:paraId="30B16D29" w14:textId="77777777" w:rsidR="00AE3528" w:rsidRPr="00A11E2E" w:rsidRDefault="00AE3528" w:rsidP="00864D31">
            <w:pPr>
              <w:overflowPunct/>
              <w:autoSpaceDE/>
              <w:autoSpaceDN/>
              <w:adjustRightInd/>
              <w:spacing w:before="0" w:line="240" w:lineRule="auto"/>
              <w:jc w:val="center"/>
              <w:textAlignment w:val="auto"/>
              <w:rPr>
                <w:rFonts w:cs="Arial"/>
                <w:i w:val="0"/>
                <w:iCs/>
                <w:szCs w:val="22"/>
                <w:lang w:val="el-GR"/>
              </w:rPr>
            </w:pPr>
            <w:r w:rsidRPr="00A11E2E">
              <w:rPr>
                <w:rFonts w:cs="Arial"/>
                <w:i w:val="0"/>
                <w:iCs/>
                <w:szCs w:val="22"/>
                <w:lang w:val="el-GR"/>
              </w:rPr>
              <w:t>ΝΑΙ</w:t>
            </w:r>
          </w:p>
        </w:tc>
        <w:tc>
          <w:tcPr>
            <w:tcW w:w="2582" w:type="dxa"/>
            <w:vAlign w:val="center"/>
          </w:tcPr>
          <w:p w14:paraId="21B59CAE" w14:textId="77777777" w:rsidR="00AE3528" w:rsidRPr="00A11E2E" w:rsidRDefault="00AE3528" w:rsidP="00864D31">
            <w:pPr>
              <w:overflowPunct/>
              <w:autoSpaceDE/>
              <w:autoSpaceDN/>
              <w:adjustRightInd/>
              <w:spacing w:before="0" w:line="240" w:lineRule="auto"/>
              <w:jc w:val="left"/>
              <w:textAlignment w:val="auto"/>
              <w:rPr>
                <w:rFonts w:cs="Arial"/>
                <w:i w:val="0"/>
                <w:iCs/>
                <w:szCs w:val="22"/>
                <w:lang w:val="el-GR"/>
              </w:rPr>
            </w:pPr>
          </w:p>
        </w:tc>
        <w:tc>
          <w:tcPr>
            <w:tcW w:w="2409" w:type="dxa"/>
          </w:tcPr>
          <w:p w14:paraId="4F48906F" w14:textId="77777777" w:rsidR="00AE3528" w:rsidRPr="00A11E2E" w:rsidRDefault="00AE3528" w:rsidP="00864D31">
            <w:pPr>
              <w:overflowPunct/>
              <w:autoSpaceDE/>
              <w:autoSpaceDN/>
              <w:adjustRightInd/>
              <w:spacing w:before="0" w:line="240" w:lineRule="auto"/>
              <w:jc w:val="left"/>
              <w:textAlignment w:val="auto"/>
              <w:rPr>
                <w:rFonts w:cs="Arial"/>
                <w:i w:val="0"/>
                <w:iCs/>
                <w:szCs w:val="22"/>
                <w:lang w:val="el-GR"/>
              </w:rPr>
            </w:pPr>
          </w:p>
        </w:tc>
      </w:tr>
      <w:tr w:rsidR="00AE3528" w:rsidRPr="00A11E2E" w14:paraId="2597F030" w14:textId="77777777" w:rsidTr="00AE3528">
        <w:tc>
          <w:tcPr>
            <w:tcW w:w="880" w:type="dxa"/>
            <w:shd w:val="clear" w:color="auto" w:fill="auto"/>
            <w:vAlign w:val="center"/>
          </w:tcPr>
          <w:p w14:paraId="16E4BFA8" w14:textId="77777777" w:rsidR="00AE3528" w:rsidRPr="00A11E2E" w:rsidRDefault="00AE3528" w:rsidP="00864D31">
            <w:pPr>
              <w:overflowPunct/>
              <w:autoSpaceDE/>
              <w:autoSpaceDN/>
              <w:adjustRightInd/>
              <w:spacing w:before="0" w:after="60" w:line="240" w:lineRule="atLeast"/>
              <w:ind w:left="40" w:hanging="60"/>
              <w:jc w:val="center"/>
              <w:textAlignment w:val="auto"/>
              <w:rPr>
                <w:rFonts w:cs="Arial"/>
                <w:i w:val="0"/>
                <w:iCs/>
                <w:szCs w:val="22"/>
                <w:lang w:val="el-GR"/>
              </w:rPr>
            </w:pPr>
            <w:r w:rsidRPr="00A11E2E">
              <w:rPr>
                <w:rFonts w:cs="Arial"/>
                <w:i w:val="0"/>
                <w:iCs/>
                <w:szCs w:val="22"/>
                <w:lang w:val="el-GR"/>
              </w:rPr>
              <w:t>1.2</w:t>
            </w:r>
          </w:p>
        </w:tc>
        <w:tc>
          <w:tcPr>
            <w:tcW w:w="6237" w:type="dxa"/>
            <w:shd w:val="clear" w:color="auto" w:fill="auto"/>
            <w:vAlign w:val="center"/>
          </w:tcPr>
          <w:p w14:paraId="60995989" w14:textId="77777777" w:rsidR="00AE3528" w:rsidRPr="00A11E2E" w:rsidRDefault="00AE3528" w:rsidP="00864D31">
            <w:pPr>
              <w:overflowPunct/>
              <w:autoSpaceDE/>
              <w:autoSpaceDN/>
              <w:adjustRightInd/>
              <w:spacing w:before="0" w:line="240" w:lineRule="auto"/>
              <w:jc w:val="left"/>
              <w:textAlignment w:val="auto"/>
              <w:rPr>
                <w:rFonts w:cs="Arial"/>
                <w:b/>
                <w:i w:val="0"/>
                <w:iCs/>
                <w:szCs w:val="22"/>
                <w:lang w:val="el-GR"/>
              </w:rPr>
            </w:pPr>
            <w:r w:rsidRPr="00A11E2E">
              <w:rPr>
                <w:rFonts w:cs="Arial"/>
                <w:i w:val="0"/>
                <w:iCs/>
                <w:szCs w:val="22"/>
                <w:lang w:val="el-GR"/>
              </w:rPr>
              <w:t>Μοντέλο</w:t>
            </w:r>
          </w:p>
        </w:tc>
        <w:tc>
          <w:tcPr>
            <w:tcW w:w="1500" w:type="dxa"/>
            <w:vAlign w:val="center"/>
          </w:tcPr>
          <w:p w14:paraId="760CBDE0" w14:textId="77777777" w:rsidR="00AE3528" w:rsidRPr="00A11E2E" w:rsidRDefault="00AE3528" w:rsidP="00864D31">
            <w:pPr>
              <w:overflowPunct/>
              <w:autoSpaceDE/>
              <w:autoSpaceDN/>
              <w:adjustRightInd/>
              <w:spacing w:before="0" w:line="240" w:lineRule="auto"/>
              <w:jc w:val="center"/>
              <w:textAlignment w:val="auto"/>
              <w:rPr>
                <w:rFonts w:cs="Arial"/>
                <w:i w:val="0"/>
                <w:iCs/>
                <w:szCs w:val="22"/>
                <w:lang w:val="el-GR"/>
              </w:rPr>
            </w:pPr>
            <w:r w:rsidRPr="00A11E2E">
              <w:rPr>
                <w:rFonts w:cs="Arial"/>
                <w:i w:val="0"/>
                <w:iCs/>
                <w:szCs w:val="22"/>
                <w:lang w:val="el-GR"/>
              </w:rPr>
              <w:t>ΝΑΙ</w:t>
            </w:r>
          </w:p>
        </w:tc>
        <w:tc>
          <w:tcPr>
            <w:tcW w:w="2582" w:type="dxa"/>
            <w:vAlign w:val="center"/>
          </w:tcPr>
          <w:p w14:paraId="61DD23CC" w14:textId="77777777" w:rsidR="00AE3528" w:rsidRPr="00A11E2E" w:rsidRDefault="00AE3528" w:rsidP="00864D31">
            <w:pPr>
              <w:overflowPunct/>
              <w:autoSpaceDE/>
              <w:autoSpaceDN/>
              <w:adjustRightInd/>
              <w:spacing w:before="0" w:line="240" w:lineRule="auto"/>
              <w:jc w:val="left"/>
              <w:textAlignment w:val="auto"/>
              <w:rPr>
                <w:rFonts w:cs="Arial"/>
                <w:i w:val="0"/>
                <w:iCs/>
                <w:szCs w:val="22"/>
                <w:lang w:val="el-GR"/>
              </w:rPr>
            </w:pPr>
          </w:p>
        </w:tc>
        <w:tc>
          <w:tcPr>
            <w:tcW w:w="2409" w:type="dxa"/>
          </w:tcPr>
          <w:p w14:paraId="7BB338D3" w14:textId="77777777" w:rsidR="00AE3528" w:rsidRPr="00A11E2E" w:rsidRDefault="00AE3528" w:rsidP="00864D31">
            <w:pPr>
              <w:overflowPunct/>
              <w:autoSpaceDE/>
              <w:autoSpaceDN/>
              <w:adjustRightInd/>
              <w:spacing w:before="0" w:line="240" w:lineRule="auto"/>
              <w:jc w:val="left"/>
              <w:textAlignment w:val="auto"/>
              <w:rPr>
                <w:rFonts w:cs="Arial"/>
                <w:i w:val="0"/>
                <w:iCs/>
                <w:szCs w:val="22"/>
                <w:lang w:val="el-GR"/>
              </w:rPr>
            </w:pPr>
          </w:p>
        </w:tc>
      </w:tr>
      <w:tr w:rsidR="00AE3528" w:rsidRPr="00A11E2E" w14:paraId="5A98CBC6" w14:textId="77777777" w:rsidTr="00AE3528">
        <w:tc>
          <w:tcPr>
            <w:tcW w:w="880" w:type="dxa"/>
            <w:shd w:val="clear" w:color="auto" w:fill="auto"/>
            <w:vAlign w:val="center"/>
          </w:tcPr>
          <w:p w14:paraId="50E62CE4" w14:textId="77777777" w:rsidR="00AE3528" w:rsidRPr="00A11E2E" w:rsidRDefault="00AE3528" w:rsidP="00864D31">
            <w:pPr>
              <w:overflowPunct/>
              <w:autoSpaceDE/>
              <w:autoSpaceDN/>
              <w:adjustRightInd/>
              <w:spacing w:before="0" w:after="60" w:line="240" w:lineRule="atLeast"/>
              <w:ind w:left="40" w:hanging="60"/>
              <w:jc w:val="center"/>
              <w:textAlignment w:val="auto"/>
              <w:rPr>
                <w:rFonts w:cs="Arial"/>
                <w:i w:val="0"/>
                <w:iCs/>
                <w:szCs w:val="22"/>
                <w:lang w:val="el-GR"/>
              </w:rPr>
            </w:pPr>
            <w:r w:rsidRPr="00A11E2E">
              <w:rPr>
                <w:rFonts w:cs="Arial"/>
                <w:i w:val="0"/>
                <w:iCs/>
                <w:szCs w:val="22"/>
                <w:lang w:val="el-GR"/>
              </w:rPr>
              <w:t>1.3</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2954FD4C" w14:textId="77777777" w:rsidR="00AE3528" w:rsidRPr="00A11E2E" w:rsidRDefault="00AE3528" w:rsidP="00864D31">
            <w:pPr>
              <w:overflowPunct/>
              <w:autoSpaceDE/>
              <w:autoSpaceDN/>
              <w:adjustRightInd/>
              <w:spacing w:before="0" w:line="240" w:lineRule="auto"/>
              <w:jc w:val="left"/>
              <w:textAlignment w:val="auto"/>
              <w:rPr>
                <w:rFonts w:cs="Arial"/>
                <w:i w:val="0"/>
                <w:iCs/>
                <w:szCs w:val="22"/>
                <w:lang w:val="el-GR"/>
              </w:rPr>
            </w:pPr>
            <w:r w:rsidRPr="00A11E2E">
              <w:rPr>
                <w:rFonts w:cs="Arial"/>
                <w:i w:val="0"/>
                <w:iCs/>
                <w:szCs w:val="22"/>
                <w:lang w:val="el-GR"/>
              </w:rPr>
              <w:t>Χώρα κατασκευής</w:t>
            </w:r>
          </w:p>
        </w:tc>
        <w:tc>
          <w:tcPr>
            <w:tcW w:w="1500" w:type="dxa"/>
            <w:tcBorders>
              <w:top w:val="single" w:sz="4" w:space="0" w:color="auto"/>
              <w:left w:val="single" w:sz="4" w:space="0" w:color="auto"/>
              <w:bottom w:val="single" w:sz="4" w:space="0" w:color="auto"/>
              <w:right w:val="single" w:sz="4" w:space="0" w:color="auto"/>
            </w:tcBorders>
            <w:vAlign w:val="center"/>
          </w:tcPr>
          <w:p w14:paraId="3C86179D" w14:textId="77777777" w:rsidR="00AE3528" w:rsidRPr="00A11E2E" w:rsidRDefault="00AE3528" w:rsidP="00864D31">
            <w:pPr>
              <w:overflowPunct/>
              <w:autoSpaceDE/>
              <w:autoSpaceDN/>
              <w:adjustRightInd/>
              <w:spacing w:before="0" w:line="240" w:lineRule="auto"/>
              <w:jc w:val="center"/>
              <w:textAlignment w:val="auto"/>
              <w:rPr>
                <w:rFonts w:cs="Arial"/>
                <w:i w:val="0"/>
                <w:iCs/>
                <w:szCs w:val="22"/>
                <w:lang w:val="el-GR"/>
              </w:rPr>
            </w:pPr>
            <w:r w:rsidRPr="00A11E2E">
              <w:rPr>
                <w:rFonts w:cs="Arial"/>
                <w:i w:val="0"/>
                <w:iCs/>
                <w:szCs w:val="22"/>
                <w:lang w:val="el-GR"/>
              </w:rPr>
              <w:t>ΝΑΙ</w:t>
            </w:r>
          </w:p>
        </w:tc>
        <w:tc>
          <w:tcPr>
            <w:tcW w:w="2582" w:type="dxa"/>
            <w:tcBorders>
              <w:top w:val="single" w:sz="4" w:space="0" w:color="auto"/>
              <w:left w:val="single" w:sz="4" w:space="0" w:color="auto"/>
              <w:bottom w:val="single" w:sz="4" w:space="0" w:color="auto"/>
              <w:right w:val="single" w:sz="4" w:space="0" w:color="auto"/>
            </w:tcBorders>
            <w:vAlign w:val="center"/>
          </w:tcPr>
          <w:p w14:paraId="7F44B50D" w14:textId="77777777" w:rsidR="00AE3528" w:rsidRPr="00A11E2E" w:rsidRDefault="00AE3528" w:rsidP="00864D31">
            <w:pPr>
              <w:overflowPunct/>
              <w:autoSpaceDE/>
              <w:autoSpaceDN/>
              <w:adjustRightInd/>
              <w:spacing w:before="0" w:line="240" w:lineRule="auto"/>
              <w:jc w:val="left"/>
              <w:textAlignment w:val="auto"/>
              <w:rPr>
                <w:rFonts w:cs="Arial"/>
                <w:i w:val="0"/>
                <w:iCs/>
                <w:szCs w:val="22"/>
                <w:lang w:val="el-GR"/>
              </w:rPr>
            </w:pPr>
          </w:p>
        </w:tc>
        <w:tc>
          <w:tcPr>
            <w:tcW w:w="2409" w:type="dxa"/>
            <w:tcBorders>
              <w:top w:val="single" w:sz="4" w:space="0" w:color="auto"/>
              <w:left w:val="single" w:sz="4" w:space="0" w:color="auto"/>
              <w:bottom w:val="single" w:sz="4" w:space="0" w:color="auto"/>
              <w:right w:val="single" w:sz="4" w:space="0" w:color="auto"/>
            </w:tcBorders>
          </w:tcPr>
          <w:p w14:paraId="09E2BDD2" w14:textId="77777777" w:rsidR="00AE3528" w:rsidRPr="00A11E2E" w:rsidRDefault="00AE3528" w:rsidP="00864D31">
            <w:pPr>
              <w:overflowPunct/>
              <w:autoSpaceDE/>
              <w:autoSpaceDN/>
              <w:adjustRightInd/>
              <w:spacing w:before="0" w:line="240" w:lineRule="auto"/>
              <w:jc w:val="left"/>
              <w:textAlignment w:val="auto"/>
              <w:rPr>
                <w:rFonts w:cs="Arial"/>
                <w:i w:val="0"/>
                <w:iCs/>
                <w:szCs w:val="22"/>
                <w:lang w:val="el-GR"/>
              </w:rPr>
            </w:pPr>
          </w:p>
        </w:tc>
      </w:tr>
      <w:tr w:rsidR="00AE3528" w:rsidRPr="00A11E2E" w14:paraId="39B913DB" w14:textId="77777777" w:rsidTr="00AE3528">
        <w:tc>
          <w:tcPr>
            <w:tcW w:w="880" w:type="dxa"/>
            <w:shd w:val="clear" w:color="auto" w:fill="auto"/>
            <w:vAlign w:val="center"/>
          </w:tcPr>
          <w:p w14:paraId="32CE4465" w14:textId="77777777" w:rsidR="00AE3528" w:rsidRPr="00A11E2E" w:rsidRDefault="00AE3528" w:rsidP="00864D31">
            <w:pPr>
              <w:overflowPunct/>
              <w:autoSpaceDE/>
              <w:autoSpaceDN/>
              <w:adjustRightInd/>
              <w:spacing w:before="0" w:line="240" w:lineRule="auto"/>
              <w:jc w:val="center"/>
              <w:textAlignment w:val="auto"/>
              <w:rPr>
                <w:rFonts w:cs="Arial"/>
                <w:i w:val="0"/>
                <w:iCs/>
                <w:szCs w:val="22"/>
                <w:lang w:val="el-GR"/>
              </w:rPr>
            </w:pPr>
            <w:r w:rsidRPr="00A11E2E">
              <w:rPr>
                <w:rFonts w:cs="Arial"/>
                <w:b/>
                <w:i w:val="0"/>
                <w:iCs/>
                <w:szCs w:val="22"/>
                <w:lang w:val="el-GR"/>
              </w:rPr>
              <w:t>2.</w:t>
            </w:r>
          </w:p>
        </w:tc>
        <w:tc>
          <w:tcPr>
            <w:tcW w:w="6237" w:type="dxa"/>
            <w:shd w:val="clear" w:color="auto" w:fill="auto"/>
            <w:vAlign w:val="center"/>
          </w:tcPr>
          <w:p w14:paraId="2E22ABE3" w14:textId="77777777" w:rsidR="00AE3528" w:rsidRPr="00A11E2E" w:rsidRDefault="00AE3528" w:rsidP="00864D31">
            <w:pPr>
              <w:overflowPunct/>
              <w:autoSpaceDE/>
              <w:autoSpaceDN/>
              <w:adjustRightInd/>
              <w:spacing w:before="0" w:line="240" w:lineRule="auto"/>
              <w:textAlignment w:val="auto"/>
              <w:rPr>
                <w:rFonts w:cs="Arial"/>
                <w:i w:val="0"/>
                <w:iCs/>
                <w:szCs w:val="22"/>
                <w:lang w:val="el-GR"/>
              </w:rPr>
            </w:pPr>
            <w:r w:rsidRPr="00A11E2E">
              <w:rPr>
                <w:rFonts w:cs="Arial"/>
                <w:b/>
                <w:i w:val="0"/>
                <w:iCs/>
                <w:szCs w:val="22"/>
                <w:lang w:val="el-GR"/>
              </w:rPr>
              <w:t>ΕΙΔΙΚΑ ΧΑΡΑΚΤΗΡΙΣΤΙΚΑ</w:t>
            </w:r>
          </w:p>
        </w:tc>
        <w:tc>
          <w:tcPr>
            <w:tcW w:w="1500" w:type="dxa"/>
            <w:shd w:val="clear" w:color="auto" w:fill="auto"/>
          </w:tcPr>
          <w:p w14:paraId="0328EB1A" w14:textId="77777777" w:rsidR="00AE3528" w:rsidRPr="00A11E2E" w:rsidRDefault="00AE3528" w:rsidP="00864D31">
            <w:pPr>
              <w:overflowPunct/>
              <w:autoSpaceDE/>
              <w:autoSpaceDN/>
              <w:adjustRightInd/>
              <w:spacing w:before="0" w:after="20" w:line="240" w:lineRule="auto"/>
              <w:jc w:val="center"/>
              <w:textAlignment w:val="auto"/>
              <w:rPr>
                <w:rFonts w:cs="Arial"/>
                <w:i w:val="0"/>
                <w:iCs/>
                <w:szCs w:val="22"/>
                <w:lang w:val="el-GR"/>
              </w:rPr>
            </w:pPr>
          </w:p>
        </w:tc>
        <w:tc>
          <w:tcPr>
            <w:tcW w:w="2582" w:type="dxa"/>
            <w:shd w:val="clear" w:color="auto" w:fill="auto"/>
          </w:tcPr>
          <w:p w14:paraId="53CFEA6F" w14:textId="77777777" w:rsidR="00AE3528" w:rsidRPr="00A11E2E" w:rsidRDefault="00AE3528" w:rsidP="00864D31">
            <w:pPr>
              <w:overflowPunct/>
              <w:autoSpaceDE/>
              <w:autoSpaceDN/>
              <w:adjustRightInd/>
              <w:spacing w:before="0" w:after="20" w:line="240" w:lineRule="auto"/>
              <w:jc w:val="left"/>
              <w:textAlignment w:val="auto"/>
              <w:rPr>
                <w:rFonts w:cs="Arial"/>
                <w:i w:val="0"/>
                <w:iCs/>
                <w:szCs w:val="22"/>
                <w:lang w:val="el-GR"/>
              </w:rPr>
            </w:pPr>
          </w:p>
        </w:tc>
        <w:tc>
          <w:tcPr>
            <w:tcW w:w="2409" w:type="dxa"/>
          </w:tcPr>
          <w:p w14:paraId="6A6181AF" w14:textId="77777777" w:rsidR="00AE3528" w:rsidRPr="00A11E2E" w:rsidRDefault="00AE3528" w:rsidP="00864D31">
            <w:pPr>
              <w:overflowPunct/>
              <w:autoSpaceDE/>
              <w:autoSpaceDN/>
              <w:adjustRightInd/>
              <w:spacing w:before="0" w:after="20" w:line="240" w:lineRule="auto"/>
              <w:jc w:val="left"/>
              <w:textAlignment w:val="auto"/>
              <w:rPr>
                <w:rFonts w:cs="Arial"/>
                <w:i w:val="0"/>
                <w:iCs/>
                <w:szCs w:val="22"/>
                <w:lang w:val="el-GR"/>
              </w:rPr>
            </w:pPr>
          </w:p>
        </w:tc>
      </w:tr>
      <w:tr w:rsidR="00AE3528" w:rsidRPr="00A11E2E" w14:paraId="5AA1ABA7" w14:textId="77777777" w:rsidTr="00AE3528">
        <w:tc>
          <w:tcPr>
            <w:tcW w:w="880" w:type="dxa"/>
            <w:shd w:val="clear" w:color="auto" w:fill="auto"/>
            <w:vAlign w:val="center"/>
          </w:tcPr>
          <w:p w14:paraId="0C3B8703" w14:textId="77777777" w:rsidR="00AE3528" w:rsidRPr="00A11E2E" w:rsidRDefault="00AE3528" w:rsidP="00864D31">
            <w:pPr>
              <w:overflowPunct/>
              <w:autoSpaceDE/>
              <w:autoSpaceDN/>
              <w:adjustRightInd/>
              <w:spacing w:before="0" w:line="240" w:lineRule="auto"/>
              <w:jc w:val="center"/>
              <w:textAlignment w:val="auto"/>
              <w:rPr>
                <w:rFonts w:cs="Arial"/>
                <w:i w:val="0"/>
                <w:iCs/>
                <w:szCs w:val="22"/>
                <w:lang w:val="el-GR"/>
              </w:rPr>
            </w:pPr>
            <w:r w:rsidRPr="00A11E2E">
              <w:rPr>
                <w:rFonts w:cs="Arial"/>
                <w:i w:val="0"/>
                <w:iCs/>
                <w:szCs w:val="22"/>
                <w:lang w:val="el-GR"/>
              </w:rPr>
              <w:t>2.1</w:t>
            </w:r>
          </w:p>
        </w:tc>
        <w:tc>
          <w:tcPr>
            <w:tcW w:w="6237" w:type="dxa"/>
            <w:shd w:val="clear" w:color="auto" w:fill="auto"/>
          </w:tcPr>
          <w:p w14:paraId="62B73862" w14:textId="77777777" w:rsidR="00AE3528" w:rsidRPr="00A11E2E" w:rsidRDefault="00AE3528" w:rsidP="00864D31">
            <w:pPr>
              <w:overflowPunct/>
              <w:autoSpaceDE/>
              <w:autoSpaceDN/>
              <w:adjustRightInd/>
              <w:spacing w:before="0" w:line="240" w:lineRule="auto"/>
              <w:textAlignment w:val="auto"/>
              <w:rPr>
                <w:rFonts w:cs="Arial"/>
                <w:i w:val="0"/>
                <w:iCs/>
                <w:szCs w:val="22"/>
                <w:lang w:val="el-GR"/>
              </w:rPr>
            </w:pPr>
            <w:bookmarkStart w:id="208" w:name="_Hlk98094882"/>
            <w:r w:rsidRPr="00A11E2E">
              <w:rPr>
                <w:rFonts w:cs="Arial"/>
                <w:i w:val="0"/>
                <w:iCs/>
                <w:szCs w:val="22"/>
                <w:lang w:val="el-GR"/>
              </w:rPr>
              <w:t xml:space="preserve">Καρέκλα με μεταλλικά πόδια, επενδυμένη με ύφασμα στο κάθισμα και δίκτυ ή πλαστικό διάτρητο στην πλάτη, χρώματος επιλογής </w:t>
            </w:r>
            <w:r w:rsidR="000B4F61" w:rsidRPr="00A11E2E">
              <w:rPr>
                <w:rFonts w:cs="Arial"/>
                <w:i w:val="0"/>
                <w:iCs/>
                <w:szCs w:val="22"/>
                <w:lang w:val="el-GR"/>
              </w:rPr>
              <w:t>του Κέντρου</w:t>
            </w:r>
            <w:r w:rsidRPr="00A11E2E">
              <w:rPr>
                <w:rFonts w:cs="Arial"/>
                <w:i w:val="0"/>
                <w:iCs/>
                <w:szCs w:val="22"/>
                <w:lang w:val="el-GR"/>
              </w:rPr>
              <w:t>.</w:t>
            </w:r>
            <w:bookmarkEnd w:id="208"/>
            <w:r w:rsidRPr="00A11E2E">
              <w:rPr>
                <w:rFonts w:cs="Arial"/>
                <w:i w:val="0"/>
                <w:iCs/>
                <w:szCs w:val="22"/>
                <w:lang w:val="el-GR"/>
              </w:rPr>
              <w:t xml:space="preserve"> </w:t>
            </w:r>
          </w:p>
        </w:tc>
        <w:tc>
          <w:tcPr>
            <w:tcW w:w="1500" w:type="dxa"/>
            <w:shd w:val="clear" w:color="auto" w:fill="auto"/>
          </w:tcPr>
          <w:p w14:paraId="29FAED95" w14:textId="77777777" w:rsidR="00AE3528" w:rsidRPr="00A11E2E" w:rsidRDefault="00AE3528" w:rsidP="00864D31">
            <w:pPr>
              <w:overflowPunct/>
              <w:autoSpaceDE/>
              <w:autoSpaceDN/>
              <w:adjustRightInd/>
              <w:spacing w:before="0" w:after="20" w:line="240" w:lineRule="auto"/>
              <w:jc w:val="center"/>
              <w:textAlignment w:val="auto"/>
              <w:rPr>
                <w:rFonts w:cs="Arial"/>
                <w:i w:val="0"/>
                <w:iCs/>
                <w:szCs w:val="22"/>
                <w:lang w:val="el-GR"/>
              </w:rPr>
            </w:pPr>
            <w:r w:rsidRPr="00A11E2E">
              <w:rPr>
                <w:rFonts w:cs="Arial"/>
                <w:i w:val="0"/>
                <w:iCs/>
                <w:szCs w:val="22"/>
                <w:lang w:val="el-GR"/>
              </w:rPr>
              <w:t>ΝΑΙ</w:t>
            </w:r>
          </w:p>
        </w:tc>
        <w:tc>
          <w:tcPr>
            <w:tcW w:w="2582" w:type="dxa"/>
            <w:shd w:val="clear" w:color="auto" w:fill="auto"/>
          </w:tcPr>
          <w:p w14:paraId="1A7928C6" w14:textId="77777777" w:rsidR="00AE3528" w:rsidRPr="00A11E2E" w:rsidRDefault="00AE3528" w:rsidP="00864D31">
            <w:pPr>
              <w:overflowPunct/>
              <w:autoSpaceDE/>
              <w:autoSpaceDN/>
              <w:adjustRightInd/>
              <w:spacing w:before="0" w:after="20" w:line="240" w:lineRule="auto"/>
              <w:jc w:val="left"/>
              <w:textAlignment w:val="auto"/>
              <w:rPr>
                <w:rFonts w:cs="Arial"/>
                <w:i w:val="0"/>
                <w:iCs/>
                <w:szCs w:val="22"/>
                <w:lang w:val="el-GR"/>
              </w:rPr>
            </w:pPr>
          </w:p>
        </w:tc>
        <w:tc>
          <w:tcPr>
            <w:tcW w:w="2409" w:type="dxa"/>
          </w:tcPr>
          <w:p w14:paraId="351DFDE3" w14:textId="77777777" w:rsidR="00AE3528" w:rsidRPr="00A11E2E" w:rsidRDefault="00AE3528" w:rsidP="00864D31">
            <w:pPr>
              <w:overflowPunct/>
              <w:autoSpaceDE/>
              <w:autoSpaceDN/>
              <w:adjustRightInd/>
              <w:spacing w:before="0" w:after="20" w:line="240" w:lineRule="auto"/>
              <w:jc w:val="left"/>
              <w:textAlignment w:val="auto"/>
              <w:rPr>
                <w:rFonts w:cs="Arial"/>
                <w:i w:val="0"/>
                <w:iCs/>
                <w:szCs w:val="22"/>
                <w:lang w:val="el-GR"/>
              </w:rPr>
            </w:pPr>
          </w:p>
        </w:tc>
      </w:tr>
      <w:tr w:rsidR="00AE3528" w:rsidRPr="00A11E2E" w14:paraId="422BE5DE" w14:textId="77777777" w:rsidTr="00AE3528">
        <w:tc>
          <w:tcPr>
            <w:tcW w:w="880" w:type="dxa"/>
            <w:shd w:val="clear" w:color="auto" w:fill="auto"/>
            <w:vAlign w:val="center"/>
          </w:tcPr>
          <w:p w14:paraId="07431CBC" w14:textId="77777777" w:rsidR="00AE3528" w:rsidRPr="00A11E2E" w:rsidRDefault="00AE3528" w:rsidP="00864D31">
            <w:pPr>
              <w:overflowPunct/>
              <w:autoSpaceDE/>
              <w:autoSpaceDN/>
              <w:adjustRightInd/>
              <w:spacing w:before="0" w:line="240" w:lineRule="auto"/>
              <w:jc w:val="center"/>
              <w:textAlignment w:val="auto"/>
              <w:rPr>
                <w:rFonts w:cs="Arial"/>
                <w:i w:val="0"/>
                <w:iCs/>
                <w:szCs w:val="22"/>
                <w:lang w:val="el-GR"/>
              </w:rPr>
            </w:pPr>
            <w:bookmarkStart w:id="209" w:name="_Hlk98094894"/>
            <w:r w:rsidRPr="00A11E2E">
              <w:rPr>
                <w:rFonts w:cs="Arial"/>
                <w:i w:val="0"/>
                <w:iCs/>
                <w:szCs w:val="22"/>
                <w:lang w:val="el-GR"/>
              </w:rPr>
              <w:t>2.2</w:t>
            </w:r>
          </w:p>
        </w:tc>
        <w:tc>
          <w:tcPr>
            <w:tcW w:w="6237" w:type="dxa"/>
            <w:shd w:val="clear" w:color="auto" w:fill="auto"/>
          </w:tcPr>
          <w:p w14:paraId="34B1FD76" w14:textId="77777777" w:rsidR="00AE3528" w:rsidRPr="00A11E2E" w:rsidRDefault="00AE3528" w:rsidP="00864D31">
            <w:pPr>
              <w:overflowPunct/>
              <w:autoSpaceDE/>
              <w:autoSpaceDN/>
              <w:adjustRightInd/>
              <w:spacing w:before="0" w:line="240" w:lineRule="auto"/>
              <w:textAlignment w:val="auto"/>
              <w:rPr>
                <w:rFonts w:cs="Arial"/>
                <w:i w:val="0"/>
                <w:iCs/>
                <w:szCs w:val="22"/>
                <w:lang w:val="el-GR"/>
              </w:rPr>
            </w:pPr>
            <w:r w:rsidRPr="00A11E2E">
              <w:rPr>
                <w:rFonts w:cs="Arial"/>
                <w:i w:val="0"/>
                <w:iCs/>
                <w:szCs w:val="22"/>
                <w:lang w:val="el-GR"/>
              </w:rPr>
              <w:t xml:space="preserve">Ορθοπεδικά και εργονομικά σχεδιασμένο κάθισμα και πλάτη. </w:t>
            </w:r>
          </w:p>
        </w:tc>
        <w:tc>
          <w:tcPr>
            <w:tcW w:w="1500" w:type="dxa"/>
            <w:shd w:val="clear" w:color="auto" w:fill="auto"/>
          </w:tcPr>
          <w:p w14:paraId="2B55754E" w14:textId="77777777" w:rsidR="00AE3528" w:rsidRPr="00A11E2E" w:rsidRDefault="00AE3528" w:rsidP="00864D31">
            <w:pPr>
              <w:overflowPunct/>
              <w:autoSpaceDE/>
              <w:autoSpaceDN/>
              <w:adjustRightInd/>
              <w:spacing w:before="0" w:after="20" w:line="240" w:lineRule="auto"/>
              <w:jc w:val="center"/>
              <w:textAlignment w:val="auto"/>
              <w:rPr>
                <w:rFonts w:cs="Arial"/>
                <w:i w:val="0"/>
                <w:iCs/>
                <w:szCs w:val="22"/>
                <w:lang w:val="el-GR"/>
              </w:rPr>
            </w:pPr>
            <w:r w:rsidRPr="00A11E2E">
              <w:rPr>
                <w:rFonts w:cs="Arial"/>
                <w:i w:val="0"/>
                <w:iCs/>
                <w:szCs w:val="22"/>
                <w:lang w:val="el-GR"/>
              </w:rPr>
              <w:t>ΝΑΙ</w:t>
            </w:r>
          </w:p>
        </w:tc>
        <w:tc>
          <w:tcPr>
            <w:tcW w:w="2582" w:type="dxa"/>
            <w:shd w:val="clear" w:color="auto" w:fill="auto"/>
          </w:tcPr>
          <w:p w14:paraId="0881F839" w14:textId="77777777" w:rsidR="00AE3528" w:rsidRPr="00A11E2E" w:rsidRDefault="00AE3528" w:rsidP="00864D31">
            <w:pPr>
              <w:overflowPunct/>
              <w:autoSpaceDE/>
              <w:autoSpaceDN/>
              <w:adjustRightInd/>
              <w:spacing w:before="0" w:after="20" w:line="240" w:lineRule="auto"/>
              <w:jc w:val="left"/>
              <w:textAlignment w:val="auto"/>
              <w:rPr>
                <w:rFonts w:cs="Arial"/>
                <w:i w:val="0"/>
                <w:iCs/>
                <w:szCs w:val="22"/>
                <w:lang w:val="el-GR"/>
              </w:rPr>
            </w:pPr>
          </w:p>
        </w:tc>
        <w:tc>
          <w:tcPr>
            <w:tcW w:w="2409" w:type="dxa"/>
          </w:tcPr>
          <w:p w14:paraId="7D1C4FBC" w14:textId="77777777" w:rsidR="00AE3528" w:rsidRPr="00A11E2E" w:rsidRDefault="00AE3528" w:rsidP="00864D31">
            <w:pPr>
              <w:overflowPunct/>
              <w:autoSpaceDE/>
              <w:autoSpaceDN/>
              <w:adjustRightInd/>
              <w:spacing w:before="0" w:after="20" w:line="240" w:lineRule="auto"/>
              <w:jc w:val="left"/>
              <w:textAlignment w:val="auto"/>
              <w:rPr>
                <w:rFonts w:cs="Arial"/>
                <w:i w:val="0"/>
                <w:iCs/>
                <w:szCs w:val="22"/>
                <w:lang w:val="el-GR"/>
              </w:rPr>
            </w:pPr>
          </w:p>
        </w:tc>
      </w:tr>
      <w:bookmarkEnd w:id="209"/>
      <w:tr w:rsidR="00AE3528" w:rsidRPr="00A11E2E" w14:paraId="4317A8E0" w14:textId="77777777" w:rsidTr="00AE3528">
        <w:trPr>
          <w:trHeight w:val="102"/>
        </w:trPr>
        <w:tc>
          <w:tcPr>
            <w:tcW w:w="880" w:type="dxa"/>
            <w:shd w:val="clear" w:color="auto" w:fill="auto"/>
            <w:vAlign w:val="center"/>
          </w:tcPr>
          <w:p w14:paraId="291E582E" w14:textId="77777777" w:rsidR="00AE3528" w:rsidRPr="00A11E2E" w:rsidRDefault="00AE3528" w:rsidP="00864D31">
            <w:pPr>
              <w:overflowPunct/>
              <w:autoSpaceDE/>
              <w:autoSpaceDN/>
              <w:adjustRightInd/>
              <w:spacing w:before="0" w:line="240" w:lineRule="auto"/>
              <w:jc w:val="center"/>
              <w:textAlignment w:val="auto"/>
              <w:rPr>
                <w:rFonts w:cs="Arial"/>
                <w:i w:val="0"/>
                <w:iCs/>
                <w:szCs w:val="22"/>
                <w:lang w:val="el-GR"/>
              </w:rPr>
            </w:pPr>
            <w:r w:rsidRPr="00A11E2E">
              <w:rPr>
                <w:rFonts w:cs="Arial"/>
                <w:i w:val="0"/>
                <w:iCs/>
                <w:szCs w:val="22"/>
                <w:lang w:val="el-GR"/>
              </w:rPr>
              <w:t>2.3</w:t>
            </w:r>
          </w:p>
        </w:tc>
        <w:tc>
          <w:tcPr>
            <w:tcW w:w="6237" w:type="dxa"/>
            <w:shd w:val="clear" w:color="auto" w:fill="auto"/>
          </w:tcPr>
          <w:p w14:paraId="0C29B115" w14:textId="77777777" w:rsidR="00AE3528" w:rsidRPr="00A11E2E" w:rsidRDefault="00AE3528" w:rsidP="00864D31">
            <w:pPr>
              <w:overflowPunct/>
              <w:autoSpaceDE/>
              <w:autoSpaceDN/>
              <w:adjustRightInd/>
              <w:spacing w:before="0" w:line="240" w:lineRule="auto"/>
              <w:textAlignment w:val="auto"/>
              <w:rPr>
                <w:rFonts w:cs="Arial"/>
                <w:i w:val="0"/>
                <w:iCs/>
                <w:szCs w:val="22"/>
                <w:lang w:val="el-GR"/>
              </w:rPr>
            </w:pPr>
            <w:bookmarkStart w:id="210" w:name="_Hlk98094914"/>
            <w:r w:rsidRPr="00A11E2E">
              <w:rPr>
                <w:rFonts w:cs="Arial"/>
                <w:i w:val="0"/>
                <w:iCs/>
                <w:szCs w:val="22"/>
                <w:lang w:val="el-GR"/>
              </w:rPr>
              <w:t>Χέρια κατασκευασμένα από μέταλλο συνεχόμενο με την βάση</w:t>
            </w:r>
            <w:bookmarkEnd w:id="210"/>
            <w:r w:rsidRPr="00A11E2E">
              <w:rPr>
                <w:rFonts w:cs="Arial"/>
                <w:i w:val="0"/>
                <w:iCs/>
                <w:szCs w:val="22"/>
                <w:lang w:val="el-GR"/>
              </w:rPr>
              <w:t xml:space="preserve"> του καθίσματος και στο πάνω μέρος να έχουν επένδυση πολυουρεθάνης ή πλαστικό.</w:t>
            </w:r>
          </w:p>
        </w:tc>
        <w:tc>
          <w:tcPr>
            <w:tcW w:w="1500" w:type="dxa"/>
            <w:shd w:val="clear" w:color="auto" w:fill="auto"/>
          </w:tcPr>
          <w:p w14:paraId="367B3A56" w14:textId="77777777" w:rsidR="00AE3528" w:rsidRPr="00A11E2E" w:rsidRDefault="00AE3528" w:rsidP="00864D31">
            <w:pPr>
              <w:overflowPunct/>
              <w:autoSpaceDE/>
              <w:autoSpaceDN/>
              <w:adjustRightInd/>
              <w:spacing w:before="0" w:after="20" w:line="240" w:lineRule="auto"/>
              <w:jc w:val="center"/>
              <w:textAlignment w:val="auto"/>
              <w:rPr>
                <w:rFonts w:cs="Arial"/>
                <w:i w:val="0"/>
                <w:iCs/>
                <w:szCs w:val="22"/>
                <w:lang w:val="el-GR"/>
              </w:rPr>
            </w:pPr>
            <w:r w:rsidRPr="00A11E2E">
              <w:rPr>
                <w:rFonts w:cs="Arial"/>
                <w:i w:val="0"/>
                <w:iCs/>
                <w:szCs w:val="22"/>
                <w:lang w:val="el-GR"/>
              </w:rPr>
              <w:t>ΝΑΙ</w:t>
            </w:r>
          </w:p>
        </w:tc>
        <w:tc>
          <w:tcPr>
            <w:tcW w:w="2582" w:type="dxa"/>
            <w:shd w:val="clear" w:color="auto" w:fill="auto"/>
          </w:tcPr>
          <w:p w14:paraId="3079C890" w14:textId="77777777" w:rsidR="00AE3528" w:rsidRPr="00A11E2E" w:rsidRDefault="00AE3528" w:rsidP="00864D31">
            <w:pPr>
              <w:overflowPunct/>
              <w:autoSpaceDE/>
              <w:autoSpaceDN/>
              <w:adjustRightInd/>
              <w:spacing w:before="0" w:after="20" w:line="240" w:lineRule="auto"/>
              <w:jc w:val="left"/>
              <w:textAlignment w:val="auto"/>
              <w:rPr>
                <w:rFonts w:cs="Arial"/>
                <w:i w:val="0"/>
                <w:iCs/>
                <w:szCs w:val="22"/>
                <w:lang w:val="el-GR"/>
              </w:rPr>
            </w:pPr>
          </w:p>
        </w:tc>
        <w:tc>
          <w:tcPr>
            <w:tcW w:w="2409" w:type="dxa"/>
          </w:tcPr>
          <w:p w14:paraId="4B10158D" w14:textId="77777777" w:rsidR="00AE3528" w:rsidRPr="00A11E2E" w:rsidRDefault="00AE3528" w:rsidP="00864D31">
            <w:pPr>
              <w:overflowPunct/>
              <w:autoSpaceDE/>
              <w:autoSpaceDN/>
              <w:adjustRightInd/>
              <w:spacing w:before="0" w:after="20" w:line="240" w:lineRule="auto"/>
              <w:jc w:val="left"/>
              <w:textAlignment w:val="auto"/>
              <w:rPr>
                <w:rFonts w:cs="Arial"/>
                <w:i w:val="0"/>
                <w:iCs/>
                <w:szCs w:val="22"/>
                <w:lang w:val="el-GR"/>
              </w:rPr>
            </w:pPr>
          </w:p>
        </w:tc>
      </w:tr>
      <w:tr w:rsidR="00AE3528" w:rsidRPr="00A11E2E" w14:paraId="731AA038" w14:textId="77777777" w:rsidTr="00AE3528">
        <w:trPr>
          <w:trHeight w:val="102"/>
        </w:trPr>
        <w:tc>
          <w:tcPr>
            <w:tcW w:w="880" w:type="dxa"/>
            <w:shd w:val="clear" w:color="auto" w:fill="auto"/>
            <w:vAlign w:val="center"/>
          </w:tcPr>
          <w:p w14:paraId="7DB66D5E" w14:textId="77777777" w:rsidR="00AE3528" w:rsidRPr="00A11E2E" w:rsidRDefault="00AE3528" w:rsidP="00864D31">
            <w:pPr>
              <w:overflowPunct/>
              <w:autoSpaceDE/>
              <w:autoSpaceDN/>
              <w:adjustRightInd/>
              <w:spacing w:before="0" w:line="240" w:lineRule="auto"/>
              <w:jc w:val="center"/>
              <w:textAlignment w:val="auto"/>
              <w:rPr>
                <w:rFonts w:cs="Arial"/>
                <w:i w:val="0"/>
                <w:iCs/>
                <w:szCs w:val="22"/>
                <w:lang w:val="el-GR"/>
              </w:rPr>
            </w:pPr>
            <w:r w:rsidRPr="00A11E2E">
              <w:rPr>
                <w:rFonts w:cs="Arial"/>
                <w:i w:val="0"/>
                <w:iCs/>
                <w:szCs w:val="22"/>
                <w:lang w:val="el-GR"/>
              </w:rPr>
              <w:t>2.4</w:t>
            </w:r>
          </w:p>
        </w:tc>
        <w:tc>
          <w:tcPr>
            <w:tcW w:w="6237" w:type="dxa"/>
            <w:shd w:val="clear" w:color="auto" w:fill="auto"/>
          </w:tcPr>
          <w:p w14:paraId="5A8EA0BD" w14:textId="77777777" w:rsidR="00AE3528" w:rsidRPr="00A11E2E" w:rsidRDefault="00AE3528" w:rsidP="00864D31">
            <w:pPr>
              <w:overflowPunct/>
              <w:autoSpaceDE/>
              <w:autoSpaceDN/>
              <w:adjustRightInd/>
              <w:spacing w:before="0" w:line="240" w:lineRule="auto"/>
              <w:textAlignment w:val="auto"/>
              <w:rPr>
                <w:rFonts w:cs="Arial"/>
                <w:i w:val="0"/>
                <w:iCs/>
                <w:szCs w:val="22"/>
                <w:lang w:val="el-GR"/>
              </w:rPr>
            </w:pPr>
            <w:r w:rsidRPr="00A11E2E">
              <w:rPr>
                <w:rFonts w:cs="Arial"/>
                <w:i w:val="0"/>
                <w:iCs/>
                <w:szCs w:val="22"/>
                <w:lang w:val="el-GR"/>
              </w:rPr>
              <w:t>Οι καρέκλες να πληρούν το πρότυπο ΕΝ 16139:2013</w:t>
            </w:r>
          </w:p>
        </w:tc>
        <w:tc>
          <w:tcPr>
            <w:tcW w:w="1500" w:type="dxa"/>
            <w:shd w:val="clear" w:color="auto" w:fill="auto"/>
          </w:tcPr>
          <w:p w14:paraId="2CB95A96" w14:textId="77777777" w:rsidR="00AE3528" w:rsidRPr="00A11E2E" w:rsidRDefault="00AE3528" w:rsidP="00864D31">
            <w:pPr>
              <w:overflowPunct/>
              <w:autoSpaceDE/>
              <w:autoSpaceDN/>
              <w:adjustRightInd/>
              <w:spacing w:before="0" w:after="20" w:line="240" w:lineRule="auto"/>
              <w:jc w:val="center"/>
              <w:textAlignment w:val="auto"/>
              <w:rPr>
                <w:rFonts w:cs="Arial"/>
                <w:i w:val="0"/>
                <w:iCs/>
                <w:szCs w:val="22"/>
                <w:lang w:val="el-GR"/>
              </w:rPr>
            </w:pPr>
            <w:r w:rsidRPr="00A11E2E">
              <w:rPr>
                <w:rFonts w:cs="Arial"/>
                <w:i w:val="0"/>
                <w:iCs/>
                <w:szCs w:val="22"/>
                <w:lang w:val="el-GR"/>
              </w:rPr>
              <w:t>ΝΑΙ</w:t>
            </w:r>
          </w:p>
        </w:tc>
        <w:tc>
          <w:tcPr>
            <w:tcW w:w="2582" w:type="dxa"/>
            <w:shd w:val="clear" w:color="auto" w:fill="auto"/>
          </w:tcPr>
          <w:p w14:paraId="5DD503DB" w14:textId="77777777" w:rsidR="00AE3528" w:rsidRPr="00A11E2E" w:rsidRDefault="00AE3528" w:rsidP="00864D31">
            <w:pPr>
              <w:overflowPunct/>
              <w:autoSpaceDE/>
              <w:autoSpaceDN/>
              <w:adjustRightInd/>
              <w:spacing w:before="0" w:after="20" w:line="240" w:lineRule="auto"/>
              <w:jc w:val="left"/>
              <w:textAlignment w:val="auto"/>
              <w:rPr>
                <w:rFonts w:cs="Arial"/>
                <w:i w:val="0"/>
                <w:iCs/>
                <w:szCs w:val="22"/>
                <w:lang w:val="el-GR"/>
              </w:rPr>
            </w:pPr>
          </w:p>
        </w:tc>
        <w:tc>
          <w:tcPr>
            <w:tcW w:w="2409" w:type="dxa"/>
          </w:tcPr>
          <w:p w14:paraId="5001E0D1" w14:textId="77777777" w:rsidR="00AE3528" w:rsidRPr="00A11E2E" w:rsidRDefault="00AE3528" w:rsidP="00864D31">
            <w:pPr>
              <w:overflowPunct/>
              <w:autoSpaceDE/>
              <w:autoSpaceDN/>
              <w:adjustRightInd/>
              <w:spacing w:before="0" w:after="20" w:line="240" w:lineRule="auto"/>
              <w:jc w:val="left"/>
              <w:textAlignment w:val="auto"/>
              <w:rPr>
                <w:rFonts w:cs="Arial"/>
                <w:i w:val="0"/>
                <w:iCs/>
                <w:szCs w:val="22"/>
                <w:lang w:val="el-GR"/>
              </w:rPr>
            </w:pPr>
          </w:p>
        </w:tc>
      </w:tr>
      <w:tr w:rsidR="00AE3528" w:rsidRPr="00A11E2E" w14:paraId="13022839" w14:textId="77777777" w:rsidTr="00AE3528">
        <w:trPr>
          <w:trHeight w:val="102"/>
        </w:trPr>
        <w:tc>
          <w:tcPr>
            <w:tcW w:w="880" w:type="dxa"/>
            <w:shd w:val="clear" w:color="auto" w:fill="auto"/>
            <w:vAlign w:val="center"/>
          </w:tcPr>
          <w:p w14:paraId="5F816C91" w14:textId="77777777" w:rsidR="00AE3528" w:rsidRPr="00A11E2E" w:rsidRDefault="00AE3528" w:rsidP="00864D31">
            <w:pPr>
              <w:overflowPunct/>
              <w:autoSpaceDE/>
              <w:autoSpaceDN/>
              <w:adjustRightInd/>
              <w:spacing w:before="0" w:line="240" w:lineRule="auto"/>
              <w:jc w:val="center"/>
              <w:textAlignment w:val="auto"/>
              <w:rPr>
                <w:rFonts w:cs="Arial"/>
                <w:i w:val="0"/>
                <w:iCs/>
                <w:szCs w:val="22"/>
                <w:lang w:val="el-GR"/>
              </w:rPr>
            </w:pPr>
            <w:r w:rsidRPr="00A11E2E">
              <w:rPr>
                <w:rFonts w:cs="Arial"/>
                <w:i w:val="0"/>
                <w:iCs/>
                <w:szCs w:val="22"/>
                <w:lang w:val="el-GR"/>
              </w:rPr>
              <w:t>2.5</w:t>
            </w:r>
          </w:p>
        </w:tc>
        <w:tc>
          <w:tcPr>
            <w:tcW w:w="6237" w:type="dxa"/>
            <w:shd w:val="clear" w:color="auto" w:fill="auto"/>
          </w:tcPr>
          <w:p w14:paraId="032EE9FF" w14:textId="77777777" w:rsidR="00AE3528" w:rsidRPr="00A11E2E" w:rsidRDefault="00AE3528" w:rsidP="00864D31">
            <w:pPr>
              <w:overflowPunct/>
              <w:autoSpaceDE/>
              <w:autoSpaceDN/>
              <w:adjustRightInd/>
              <w:spacing w:before="0" w:line="240" w:lineRule="auto"/>
              <w:textAlignment w:val="auto"/>
              <w:rPr>
                <w:rFonts w:cs="Arial"/>
                <w:i w:val="0"/>
                <w:iCs/>
                <w:szCs w:val="22"/>
                <w:lang w:val="el-GR"/>
              </w:rPr>
            </w:pPr>
            <w:r w:rsidRPr="00A11E2E">
              <w:rPr>
                <w:rFonts w:cs="Arial"/>
                <w:i w:val="0"/>
                <w:iCs/>
                <w:szCs w:val="22"/>
                <w:lang w:val="el-GR"/>
              </w:rPr>
              <w:t>Εγγύηση προμηθευτή για ≥ 5 χρόνια.</w:t>
            </w:r>
          </w:p>
        </w:tc>
        <w:tc>
          <w:tcPr>
            <w:tcW w:w="1500" w:type="dxa"/>
            <w:shd w:val="clear" w:color="auto" w:fill="auto"/>
          </w:tcPr>
          <w:p w14:paraId="39D37DA8" w14:textId="77777777" w:rsidR="00AE3528" w:rsidRPr="00A11E2E" w:rsidRDefault="00AE3528" w:rsidP="00864D31">
            <w:pPr>
              <w:overflowPunct/>
              <w:autoSpaceDE/>
              <w:autoSpaceDN/>
              <w:adjustRightInd/>
              <w:spacing w:before="0" w:after="20" w:line="240" w:lineRule="auto"/>
              <w:jc w:val="center"/>
              <w:textAlignment w:val="auto"/>
              <w:rPr>
                <w:rFonts w:cs="Arial"/>
                <w:i w:val="0"/>
                <w:iCs/>
                <w:szCs w:val="22"/>
                <w:lang w:val="el-GR"/>
              </w:rPr>
            </w:pPr>
            <w:r w:rsidRPr="00A11E2E">
              <w:rPr>
                <w:rFonts w:cs="Arial"/>
                <w:i w:val="0"/>
                <w:iCs/>
                <w:szCs w:val="22"/>
                <w:lang w:val="el-GR"/>
              </w:rPr>
              <w:t>ΝΑΙ</w:t>
            </w:r>
          </w:p>
        </w:tc>
        <w:tc>
          <w:tcPr>
            <w:tcW w:w="2582" w:type="dxa"/>
            <w:shd w:val="clear" w:color="auto" w:fill="auto"/>
          </w:tcPr>
          <w:p w14:paraId="01885B59" w14:textId="77777777" w:rsidR="00AE3528" w:rsidRPr="00A11E2E" w:rsidRDefault="00AE3528" w:rsidP="00864D31">
            <w:pPr>
              <w:overflowPunct/>
              <w:autoSpaceDE/>
              <w:autoSpaceDN/>
              <w:adjustRightInd/>
              <w:spacing w:before="0" w:after="20" w:line="240" w:lineRule="auto"/>
              <w:jc w:val="left"/>
              <w:textAlignment w:val="auto"/>
              <w:rPr>
                <w:rFonts w:cs="Arial"/>
                <w:i w:val="0"/>
                <w:iCs/>
                <w:szCs w:val="22"/>
                <w:lang w:val="el-GR"/>
              </w:rPr>
            </w:pPr>
          </w:p>
        </w:tc>
        <w:tc>
          <w:tcPr>
            <w:tcW w:w="2409" w:type="dxa"/>
          </w:tcPr>
          <w:p w14:paraId="67250A1F" w14:textId="77777777" w:rsidR="00AE3528" w:rsidRPr="00A11E2E" w:rsidRDefault="00AE3528" w:rsidP="00864D31">
            <w:pPr>
              <w:overflowPunct/>
              <w:autoSpaceDE/>
              <w:autoSpaceDN/>
              <w:adjustRightInd/>
              <w:spacing w:before="0" w:after="20" w:line="240" w:lineRule="auto"/>
              <w:jc w:val="left"/>
              <w:textAlignment w:val="auto"/>
              <w:rPr>
                <w:rFonts w:cs="Arial"/>
                <w:i w:val="0"/>
                <w:iCs/>
                <w:szCs w:val="22"/>
                <w:lang w:val="el-GR"/>
              </w:rPr>
            </w:pPr>
          </w:p>
        </w:tc>
      </w:tr>
    </w:tbl>
    <w:p w14:paraId="54CDD34B" w14:textId="77777777" w:rsidR="00AE3528" w:rsidRPr="00A11E2E" w:rsidRDefault="00AE3528" w:rsidP="00864D31">
      <w:pPr>
        <w:overflowPunct/>
        <w:autoSpaceDE/>
        <w:autoSpaceDN/>
        <w:adjustRightInd/>
        <w:spacing w:before="0" w:line="240" w:lineRule="auto"/>
        <w:textAlignment w:val="auto"/>
        <w:rPr>
          <w:rFonts w:ascii="Calibri" w:hAnsi="Calibri" w:cs="Calibri"/>
          <w:i w:val="0"/>
          <w:iCs/>
          <w:szCs w:val="22"/>
          <w:lang w:val="el-GR"/>
        </w:rPr>
      </w:pPr>
    </w:p>
    <w:p w14:paraId="772FD41C" w14:textId="77777777" w:rsidR="00F37E3C" w:rsidRPr="00A11E2E" w:rsidRDefault="00F37E3C" w:rsidP="00864D31">
      <w:pPr>
        <w:overflowPunct/>
        <w:autoSpaceDE/>
        <w:autoSpaceDN/>
        <w:adjustRightInd/>
        <w:spacing w:before="0" w:line="240" w:lineRule="auto"/>
        <w:textAlignment w:val="auto"/>
        <w:rPr>
          <w:rFonts w:ascii="Calibri" w:hAnsi="Calibri" w:cs="Calibri"/>
          <w:i w:val="0"/>
          <w:iCs/>
          <w:szCs w:val="22"/>
          <w:lang w:val="el-GR"/>
        </w:rPr>
      </w:pPr>
    </w:p>
    <w:p w14:paraId="00E93DA5" w14:textId="77777777" w:rsidR="00730EE2" w:rsidRPr="00A11E2E" w:rsidRDefault="00730EE2" w:rsidP="00864D31">
      <w:pPr>
        <w:overflowPunct/>
        <w:autoSpaceDE/>
        <w:autoSpaceDN/>
        <w:adjustRightInd/>
        <w:spacing w:before="0" w:line="240" w:lineRule="auto"/>
        <w:textAlignment w:val="auto"/>
        <w:rPr>
          <w:rFonts w:ascii="Calibri" w:hAnsi="Calibri" w:cs="Calibri"/>
          <w:i w:val="0"/>
          <w:iCs/>
          <w:szCs w:val="22"/>
          <w:lang w:val="el-GR"/>
        </w:rPr>
      </w:pPr>
    </w:p>
    <w:p w14:paraId="0EEEA601" w14:textId="77777777" w:rsidR="00AE3528" w:rsidRPr="00A11E2E" w:rsidRDefault="00AE3528" w:rsidP="00F82A53">
      <w:pPr>
        <w:spacing w:before="0"/>
        <w:outlineLvl w:val="4"/>
        <w:rPr>
          <w:b/>
          <w:i w:val="0"/>
          <w:iCs/>
          <w:szCs w:val="22"/>
          <w:lang w:val="el-GR"/>
        </w:rPr>
      </w:pPr>
      <w:r w:rsidRPr="00A11E2E">
        <w:rPr>
          <w:b/>
          <w:i w:val="0"/>
          <w:iCs/>
          <w:szCs w:val="22"/>
          <w:u w:val="single"/>
          <w:lang w:val="el-GR"/>
        </w:rPr>
        <w:lastRenderedPageBreak/>
        <w:t>Ζητούμενο Προϊόν:</w:t>
      </w:r>
      <w:r w:rsidRPr="00A11E2E">
        <w:rPr>
          <w:b/>
          <w:i w:val="0"/>
          <w:iCs/>
          <w:szCs w:val="22"/>
          <w:lang w:val="el-GR"/>
        </w:rPr>
        <w:t xml:space="preserve">  Καναπέ</w:t>
      </w:r>
      <w:r w:rsidR="00F82A53" w:rsidRPr="00A11E2E">
        <w:rPr>
          <w:b/>
          <w:i w:val="0"/>
          <w:iCs/>
          <w:szCs w:val="22"/>
          <w:lang w:val="el-GR"/>
        </w:rPr>
        <w:t xml:space="preserve">δες / Καθίσματα διπλής ή μονής όψης </w:t>
      </w:r>
    </w:p>
    <w:p w14:paraId="74633DA4" w14:textId="77777777" w:rsidR="00AE3528" w:rsidRPr="00A11E2E" w:rsidRDefault="00AE3528" w:rsidP="00864D31">
      <w:pPr>
        <w:spacing w:before="0"/>
        <w:rPr>
          <w:rFonts w:cs="Arial"/>
          <w:b/>
          <w:i w:val="0"/>
          <w:iCs/>
          <w:szCs w:val="22"/>
          <w:lang w:val="el-GR"/>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5"/>
        <w:gridCol w:w="6480"/>
        <w:gridCol w:w="1530"/>
        <w:gridCol w:w="2543"/>
        <w:gridCol w:w="2520"/>
      </w:tblGrid>
      <w:tr w:rsidR="00AE3528" w:rsidRPr="00A11E2E" w14:paraId="7C6C6A61" w14:textId="77777777" w:rsidTr="00AE3528">
        <w:trPr>
          <w:trHeight w:val="432"/>
          <w:tblHeader/>
        </w:trPr>
        <w:tc>
          <w:tcPr>
            <w:tcW w:w="715" w:type="dxa"/>
            <w:shd w:val="clear" w:color="auto" w:fill="F2F2F2"/>
            <w:vAlign w:val="center"/>
          </w:tcPr>
          <w:p w14:paraId="1E40BAA6" w14:textId="77777777" w:rsidR="00AE3528" w:rsidRPr="00A11E2E" w:rsidRDefault="00AE3528" w:rsidP="00864D31">
            <w:pPr>
              <w:spacing w:before="0" w:after="60" w:line="240" w:lineRule="atLeast"/>
              <w:ind w:left="-104"/>
              <w:jc w:val="center"/>
              <w:rPr>
                <w:rFonts w:cs="Arial"/>
                <w:b/>
                <w:i w:val="0"/>
                <w:iCs/>
                <w:szCs w:val="22"/>
                <w:lang w:val="el-GR"/>
              </w:rPr>
            </w:pPr>
            <w:r w:rsidRPr="00A11E2E">
              <w:rPr>
                <w:rFonts w:cs="Arial"/>
                <w:b/>
                <w:i w:val="0"/>
                <w:iCs/>
                <w:szCs w:val="22"/>
                <w:lang w:val="el-GR"/>
              </w:rPr>
              <w:t>Α/Α</w:t>
            </w:r>
          </w:p>
        </w:tc>
        <w:tc>
          <w:tcPr>
            <w:tcW w:w="6480" w:type="dxa"/>
            <w:shd w:val="clear" w:color="auto" w:fill="F2F2F2"/>
            <w:vAlign w:val="center"/>
          </w:tcPr>
          <w:p w14:paraId="34452A21" w14:textId="77777777" w:rsidR="00AE3528" w:rsidRPr="00A11E2E" w:rsidRDefault="00AE3528" w:rsidP="00864D31">
            <w:pPr>
              <w:spacing w:before="0" w:after="60" w:line="240" w:lineRule="atLeast"/>
              <w:jc w:val="center"/>
              <w:rPr>
                <w:rFonts w:cs="Arial"/>
                <w:b/>
                <w:i w:val="0"/>
                <w:iCs/>
                <w:szCs w:val="22"/>
                <w:lang w:val="el-GR"/>
              </w:rPr>
            </w:pPr>
            <w:r w:rsidRPr="00A11E2E">
              <w:rPr>
                <w:rFonts w:cs="Arial"/>
                <w:b/>
                <w:i w:val="0"/>
                <w:iCs/>
                <w:szCs w:val="22"/>
                <w:lang w:val="el-GR"/>
              </w:rPr>
              <w:t>Χαρακτηριστικά - Προδιαγραφές</w:t>
            </w:r>
          </w:p>
        </w:tc>
        <w:tc>
          <w:tcPr>
            <w:tcW w:w="1530" w:type="dxa"/>
            <w:shd w:val="clear" w:color="auto" w:fill="F2F2F2"/>
            <w:vAlign w:val="center"/>
          </w:tcPr>
          <w:p w14:paraId="5C6DF3D3" w14:textId="77777777" w:rsidR="00AE3528" w:rsidRPr="00A11E2E" w:rsidRDefault="00AE3528" w:rsidP="00864D31">
            <w:pPr>
              <w:spacing w:before="0" w:after="60" w:line="240" w:lineRule="atLeast"/>
              <w:jc w:val="center"/>
              <w:rPr>
                <w:rFonts w:cs="Arial"/>
                <w:b/>
                <w:i w:val="0"/>
                <w:iCs/>
                <w:szCs w:val="22"/>
                <w:lang w:val="el-GR"/>
              </w:rPr>
            </w:pPr>
            <w:r w:rsidRPr="00A11E2E">
              <w:rPr>
                <w:rFonts w:cs="Arial"/>
                <w:b/>
                <w:bCs/>
                <w:i w:val="0"/>
                <w:iCs/>
                <w:szCs w:val="22"/>
                <w:lang w:val="el-GR"/>
              </w:rPr>
              <w:t>Απαίτηση</w:t>
            </w:r>
          </w:p>
        </w:tc>
        <w:tc>
          <w:tcPr>
            <w:tcW w:w="2543" w:type="dxa"/>
            <w:shd w:val="clear" w:color="auto" w:fill="F2F2F2"/>
            <w:vAlign w:val="center"/>
          </w:tcPr>
          <w:p w14:paraId="012FDC91" w14:textId="77777777" w:rsidR="00AE3528" w:rsidRPr="00A11E2E" w:rsidRDefault="00AE3528" w:rsidP="00864D31">
            <w:pPr>
              <w:spacing w:before="0" w:after="60" w:line="240" w:lineRule="atLeast"/>
              <w:jc w:val="center"/>
              <w:rPr>
                <w:rFonts w:cs="Arial"/>
                <w:b/>
                <w:i w:val="0"/>
                <w:iCs/>
                <w:szCs w:val="22"/>
                <w:lang w:val="el-GR"/>
              </w:rPr>
            </w:pPr>
            <w:r w:rsidRPr="00A11E2E">
              <w:rPr>
                <w:rFonts w:cs="Arial"/>
                <w:b/>
                <w:bCs/>
                <w:i w:val="0"/>
                <w:iCs/>
                <w:szCs w:val="22"/>
                <w:lang w:val="el-GR"/>
              </w:rPr>
              <w:t xml:space="preserve">Απάντηση </w:t>
            </w:r>
          </w:p>
        </w:tc>
        <w:tc>
          <w:tcPr>
            <w:tcW w:w="2520" w:type="dxa"/>
            <w:shd w:val="clear" w:color="auto" w:fill="F2F2F2"/>
          </w:tcPr>
          <w:p w14:paraId="242D6445" w14:textId="77777777" w:rsidR="00AE3528" w:rsidRPr="00A11E2E" w:rsidRDefault="00AE3528" w:rsidP="00864D31">
            <w:pPr>
              <w:spacing w:before="0" w:after="60" w:line="240" w:lineRule="atLeast"/>
              <w:jc w:val="center"/>
              <w:rPr>
                <w:rFonts w:cs="Arial"/>
                <w:b/>
                <w:bCs/>
                <w:i w:val="0"/>
                <w:iCs/>
                <w:szCs w:val="22"/>
                <w:lang w:val="el-GR"/>
              </w:rPr>
            </w:pPr>
            <w:r w:rsidRPr="00A11E2E">
              <w:rPr>
                <w:rFonts w:cs="Arial"/>
                <w:b/>
                <w:bCs/>
                <w:i w:val="0"/>
                <w:iCs/>
                <w:szCs w:val="22"/>
                <w:lang w:val="el-GR"/>
              </w:rPr>
              <w:t>Παραπομπή</w:t>
            </w:r>
          </w:p>
        </w:tc>
      </w:tr>
      <w:tr w:rsidR="00AE3528" w:rsidRPr="00A11E2E" w14:paraId="070C1A82" w14:textId="77777777" w:rsidTr="00AE3528">
        <w:trPr>
          <w:trHeight w:val="55"/>
        </w:trPr>
        <w:tc>
          <w:tcPr>
            <w:tcW w:w="11268" w:type="dxa"/>
            <w:gridSpan w:val="4"/>
            <w:shd w:val="clear" w:color="auto" w:fill="auto"/>
            <w:vAlign w:val="center"/>
          </w:tcPr>
          <w:p w14:paraId="663A033C" w14:textId="77777777" w:rsidR="00AE3528" w:rsidRPr="00A11E2E" w:rsidRDefault="00AE3528" w:rsidP="00864D31">
            <w:pPr>
              <w:spacing w:before="0" w:after="60" w:line="240" w:lineRule="atLeast"/>
              <w:ind w:left="72"/>
              <w:rPr>
                <w:rFonts w:cs="Arial"/>
                <w:b/>
                <w:i w:val="0"/>
                <w:iCs/>
                <w:szCs w:val="22"/>
                <w:lang w:val="el-GR"/>
              </w:rPr>
            </w:pPr>
            <w:r w:rsidRPr="00A11E2E">
              <w:rPr>
                <w:rFonts w:cs="Arial"/>
                <w:b/>
                <w:i w:val="0"/>
                <w:iCs/>
                <w:szCs w:val="22"/>
                <w:lang w:val="el-GR"/>
              </w:rPr>
              <w:t>1. ΓΕΝΙΚΑ ΧΑΡΑΚΤΗΡΙΣΤΙΚΑ</w:t>
            </w:r>
          </w:p>
        </w:tc>
        <w:tc>
          <w:tcPr>
            <w:tcW w:w="2520" w:type="dxa"/>
          </w:tcPr>
          <w:p w14:paraId="5A9AFDEC" w14:textId="77777777" w:rsidR="00AE3528" w:rsidRPr="00A11E2E" w:rsidRDefault="00AE3528" w:rsidP="00864D31">
            <w:pPr>
              <w:spacing w:before="0" w:after="60" w:line="240" w:lineRule="atLeast"/>
              <w:ind w:left="72"/>
              <w:rPr>
                <w:rFonts w:cs="Arial"/>
                <w:b/>
                <w:i w:val="0"/>
                <w:iCs/>
                <w:szCs w:val="22"/>
                <w:lang w:val="el-GR"/>
              </w:rPr>
            </w:pPr>
          </w:p>
        </w:tc>
      </w:tr>
      <w:tr w:rsidR="00AE3528" w:rsidRPr="00A11E2E" w14:paraId="5547DA17" w14:textId="77777777" w:rsidTr="00AE3528">
        <w:trPr>
          <w:trHeight w:val="55"/>
        </w:trPr>
        <w:tc>
          <w:tcPr>
            <w:tcW w:w="715" w:type="dxa"/>
            <w:shd w:val="clear" w:color="auto" w:fill="auto"/>
            <w:vAlign w:val="center"/>
          </w:tcPr>
          <w:p w14:paraId="7661A38C" w14:textId="77777777" w:rsidR="00AE3528" w:rsidRPr="00A11E2E" w:rsidRDefault="00AE3528" w:rsidP="00864D31">
            <w:pPr>
              <w:overflowPunct/>
              <w:autoSpaceDE/>
              <w:autoSpaceDN/>
              <w:adjustRightInd/>
              <w:spacing w:before="0" w:after="60" w:line="240" w:lineRule="atLeast"/>
              <w:ind w:left="40" w:hanging="60"/>
              <w:jc w:val="center"/>
              <w:textAlignment w:val="auto"/>
              <w:rPr>
                <w:rFonts w:cs="Arial"/>
                <w:i w:val="0"/>
                <w:iCs/>
                <w:szCs w:val="22"/>
                <w:lang w:val="el-GR"/>
              </w:rPr>
            </w:pPr>
            <w:r w:rsidRPr="00A11E2E">
              <w:rPr>
                <w:rFonts w:cs="Arial"/>
                <w:i w:val="0"/>
                <w:iCs/>
                <w:szCs w:val="22"/>
                <w:lang w:val="el-GR"/>
              </w:rPr>
              <w:t>1.1</w:t>
            </w:r>
          </w:p>
        </w:tc>
        <w:tc>
          <w:tcPr>
            <w:tcW w:w="6480" w:type="dxa"/>
            <w:shd w:val="clear" w:color="auto" w:fill="auto"/>
            <w:vAlign w:val="center"/>
          </w:tcPr>
          <w:p w14:paraId="1ACC2627" w14:textId="77777777" w:rsidR="00AE3528" w:rsidRPr="00A11E2E" w:rsidRDefault="00AE3528" w:rsidP="00864D31">
            <w:pPr>
              <w:spacing w:before="0" w:after="60" w:line="240" w:lineRule="atLeast"/>
              <w:rPr>
                <w:rFonts w:cs="Arial"/>
                <w:b/>
                <w:i w:val="0"/>
                <w:iCs/>
                <w:szCs w:val="22"/>
                <w:lang w:val="el-GR"/>
              </w:rPr>
            </w:pPr>
            <w:r w:rsidRPr="00A11E2E">
              <w:rPr>
                <w:rFonts w:cs="Arial"/>
                <w:i w:val="0"/>
                <w:iCs/>
                <w:szCs w:val="22"/>
                <w:lang w:val="el-GR"/>
              </w:rPr>
              <w:t>Κατασκευαστής</w:t>
            </w:r>
          </w:p>
        </w:tc>
        <w:tc>
          <w:tcPr>
            <w:tcW w:w="1530" w:type="dxa"/>
            <w:vAlign w:val="center"/>
          </w:tcPr>
          <w:p w14:paraId="24E0560D" w14:textId="77777777" w:rsidR="00AE3528" w:rsidRPr="00A11E2E" w:rsidRDefault="00AE3528" w:rsidP="00864D31">
            <w:pPr>
              <w:spacing w:before="0" w:after="60" w:line="240" w:lineRule="atLeast"/>
              <w:jc w:val="center"/>
              <w:rPr>
                <w:rFonts w:cs="Arial"/>
                <w:i w:val="0"/>
                <w:iCs/>
                <w:szCs w:val="22"/>
                <w:lang w:val="el-GR"/>
              </w:rPr>
            </w:pPr>
            <w:r w:rsidRPr="00A11E2E">
              <w:rPr>
                <w:rFonts w:cs="Arial"/>
                <w:i w:val="0"/>
                <w:iCs/>
                <w:szCs w:val="22"/>
                <w:lang w:val="el-GR"/>
              </w:rPr>
              <w:t>ΝΑΙ</w:t>
            </w:r>
          </w:p>
        </w:tc>
        <w:tc>
          <w:tcPr>
            <w:tcW w:w="2543" w:type="dxa"/>
            <w:vAlign w:val="center"/>
          </w:tcPr>
          <w:p w14:paraId="4D51E6D2" w14:textId="77777777" w:rsidR="00AE3528" w:rsidRPr="00A11E2E" w:rsidRDefault="00AE3528" w:rsidP="00864D31">
            <w:pPr>
              <w:spacing w:before="0" w:after="60" w:line="240" w:lineRule="atLeast"/>
              <w:jc w:val="center"/>
              <w:rPr>
                <w:rFonts w:cs="Arial"/>
                <w:b/>
                <w:i w:val="0"/>
                <w:iCs/>
                <w:szCs w:val="22"/>
                <w:lang w:val="el-GR"/>
              </w:rPr>
            </w:pPr>
          </w:p>
        </w:tc>
        <w:tc>
          <w:tcPr>
            <w:tcW w:w="2520" w:type="dxa"/>
          </w:tcPr>
          <w:p w14:paraId="5A10E5AC" w14:textId="77777777" w:rsidR="00AE3528" w:rsidRPr="00A11E2E" w:rsidRDefault="00AE3528" w:rsidP="00864D31">
            <w:pPr>
              <w:spacing w:before="0" w:after="60" w:line="240" w:lineRule="atLeast"/>
              <w:jc w:val="center"/>
              <w:rPr>
                <w:rFonts w:cs="Arial"/>
                <w:b/>
                <w:i w:val="0"/>
                <w:iCs/>
                <w:szCs w:val="22"/>
                <w:lang w:val="el-GR"/>
              </w:rPr>
            </w:pPr>
          </w:p>
        </w:tc>
      </w:tr>
      <w:tr w:rsidR="00AE3528" w:rsidRPr="00A11E2E" w14:paraId="01F6D7B6" w14:textId="77777777" w:rsidTr="00AE3528">
        <w:trPr>
          <w:trHeight w:val="55"/>
        </w:trPr>
        <w:tc>
          <w:tcPr>
            <w:tcW w:w="715" w:type="dxa"/>
            <w:shd w:val="clear" w:color="auto" w:fill="auto"/>
            <w:vAlign w:val="center"/>
          </w:tcPr>
          <w:p w14:paraId="40867FB1" w14:textId="77777777" w:rsidR="00AE3528" w:rsidRPr="00A11E2E" w:rsidRDefault="00AE3528" w:rsidP="00864D31">
            <w:pPr>
              <w:overflowPunct/>
              <w:autoSpaceDE/>
              <w:autoSpaceDN/>
              <w:adjustRightInd/>
              <w:spacing w:before="0" w:after="60" w:line="240" w:lineRule="atLeast"/>
              <w:ind w:left="40" w:hanging="60"/>
              <w:jc w:val="center"/>
              <w:textAlignment w:val="auto"/>
              <w:rPr>
                <w:rFonts w:cs="Arial"/>
                <w:i w:val="0"/>
                <w:iCs/>
                <w:szCs w:val="22"/>
                <w:lang w:val="el-GR"/>
              </w:rPr>
            </w:pPr>
            <w:r w:rsidRPr="00A11E2E">
              <w:rPr>
                <w:rFonts w:cs="Arial"/>
                <w:i w:val="0"/>
                <w:iCs/>
                <w:szCs w:val="22"/>
                <w:lang w:val="el-GR"/>
              </w:rPr>
              <w:t>1.2</w:t>
            </w:r>
          </w:p>
        </w:tc>
        <w:tc>
          <w:tcPr>
            <w:tcW w:w="6480" w:type="dxa"/>
            <w:shd w:val="clear" w:color="auto" w:fill="auto"/>
            <w:vAlign w:val="center"/>
          </w:tcPr>
          <w:p w14:paraId="02DD9341" w14:textId="77777777" w:rsidR="00AE3528" w:rsidRPr="00A11E2E" w:rsidRDefault="00AE3528" w:rsidP="00864D31">
            <w:pPr>
              <w:spacing w:before="0" w:after="60" w:line="240" w:lineRule="atLeast"/>
              <w:rPr>
                <w:rFonts w:cs="Arial"/>
                <w:i w:val="0"/>
                <w:iCs/>
                <w:szCs w:val="22"/>
                <w:lang w:val="el-GR"/>
              </w:rPr>
            </w:pPr>
            <w:r w:rsidRPr="00A11E2E">
              <w:rPr>
                <w:rFonts w:cs="Arial"/>
                <w:i w:val="0"/>
                <w:iCs/>
                <w:szCs w:val="22"/>
                <w:lang w:val="el-GR"/>
              </w:rPr>
              <w:t>Μοντέλο</w:t>
            </w:r>
          </w:p>
        </w:tc>
        <w:tc>
          <w:tcPr>
            <w:tcW w:w="1530" w:type="dxa"/>
            <w:vAlign w:val="center"/>
          </w:tcPr>
          <w:p w14:paraId="0966D1F3" w14:textId="77777777" w:rsidR="00AE3528" w:rsidRPr="00A11E2E" w:rsidRDefault="00AE3528" w:rsidP="00864D31">
            <w:pPr>
              <w:spacing w:before="0" w:after="60" w:line="240" w:lineRule="atLeast"/>
              <w:jc w:val="center"/>
              <w:rPr>
                <w:rFonts w:cs="Arial"/>
                <w:i w:val="0"/>
                <w:iCs/>
                <w:szCs w:val="22"/>
                <w:lang w:val="el-GR"/>
              </w:rPr>
            </w:pPr>
            <w:r w:rsidRPr="00A11E2E">
              <w:rPr>
                <w:rFonts w:cs="Arial"/>
                <w:i w:val="0"/>
                <w:iCs/>
                <w:szCs w:val="22"/>
                <w:lang w:val="el-GR"/>
              </w:rPr>
              <w:t>ΝΑΙ</w:t>
            </w:r>
          </w:p>
        </w:tc>
        <w:tc>
          <w:tcPr>
            <w:tcW w:w="2543" w:type="dxa"/>
            <w:vAlign w:val="center"/>
          </w:tcPr>
          <w:p w14:paraId="489106A2" w14:textId="77777777" w:rsidR="00AE3528" w:rsidRPr="00A11E2E" w:rsidRDefault="00AE3528" w:rsidP="00864D31">
            <w:pPr>
              <w:spacing w:before="0" w:after="60" w:line="240" w:lineRule="atLeast"/>
              <w:jc w:val="center"/>
              <w:rPr>
                <w:rFonts w:cs="Arial"/>
                <w:b/>
                <w:i w:val="0"/>
                <w:iCs/>
                <w:szCs w:val="22"/>
                <w:lang w:val="el-GR"/>
              </w:rPr>
            </w:pPr>
          </w:p>
        </w:tc>
        <w:tc>
          <w:tcPr>
            <w:tcW w:w="2520" w:type="dxa"/>
          </w:tcPr>
          <w:p w14:paraId="7EB85DE3" w14:textId="77777777" w:rsidR="00AE3528" w:rsidRPr="00A11E2E" w:rsidRDefault="00AE3528" w:rsidP="00864D31">
            <w:pPr>
              <w:spacing w:before="0" w:after="60" w:line="240" w:lineRule="atLeast"/>
              <w:jc w:val="center"/>
              <w:rPr>
                <w:rFonts w:cs="Arial"/>
                <w:b/>
                <w:i w:val="0"/>
                <w:iCs/>
                <w:szCs w:val="22"/>
                <w:lang w:val="el-GR"/>
              </w:rPr>
            </w:pPr>
          </w:p>
        </w:tc>
      </w:tr>
      <w:tr w:rsidR="00AE3528" w:rsidRPr="00A11E2E" w14:paraId="2EF26400" w14:textId="77777777" w:rsidTr="00AE3528">
        <w:trPr>
          <w:trHeight w:val="55"/>
        </w:trPr>
        <w:tc>
          <w:tcPr>
            <w:tcW w:w="715" w:type="dxa"/>
            <w:shd w:val="clear" w:color="auto" w:fill="auto"/>
            <w:vAlign w:val="center"/>
          </w:tcPr>
          <w:p w14:paraId="75BE1989" w14:textId="77777777" w:rsidR="00AE3528" w:rsidRPr="00A11E2E" w:rsidRDefault="00AE3528" w:rsidP="00864D31">
            <w:pPr>
              <w:overflowPunct/>
              <w:autoSpaceDE/>
              <w:autoSpaceDN/>
              <w:adjustRightInd/>
              <w:spacing w:before="0" w:after="60" w:line="240" w:lineRule="atLeast"/>
              <w:ind w:left="40" w:hanging="60"/>
              <w:jc w:val="center"/>
              <w:textAlignment w:val="auto"/>
              <w:rPr>
                <w:rFonts w:cs="Arial"/>
                <w:i w:val="0"/>
                <w:iCs/>
                <w:szCs w:val="22"/>
                <w:lang w:val="el-GR"/>
              </w:rPr>
            </w:pPr>
            <w:r w:rsidRPr="00A11E2E">
              <w:rPr>
                <w:rFonts w:cs="Arial"/>
                <w:i w:val="0"/>
                <w:iCs/>
                <w:szCs w:val="22"/>
                <w:lang w:val="el-GR"/>
              </w:rPr>
              <w:t>1.3</w:t>
            </w:r>
          </w:p>
        </w:tc>
        <w:tc>
          <w:tcPr>
            <w:tcW w:w="6480" w:type="dxa"/>
            <w:shd w:val="clear" w:color="auto" w:fill="auto"/>
            <w:vAlign w:val="center"/>
          </w:tcPr>
          <w:p w14:paraId="18E6945C" w14:textId="77777777" w:rsidR="00AE3528" w:rsidRPr="00A11E2E" w:rsidRDefault="00AE3528" w:rsidP="00864D31">
            <w:pPr>
              <w:spacing w:before="0" w:after="60" w:line="240" w:lineRule="atLeast"/>
              <w:rPr>
                <w:rFonts w:cs="Arial"/>
                <w:i w:val="0"/>
                <w:iCs/>
                <w:szCs w:val="22"/>
                <w:lang w:val="el-GR"/>
              </w:rPr>
            </w:pPr>
            <w:r w:rsidRPr="00A11E2E">
              <w:rPr>
                <w:rFonts w:cs="Arial"/>
                <w:i w:val="0"/>
                <w:iCs/>
                <w:szCs w:val="22"/>
                <w:lang w:val="el-GR"/>
              </w:rPr>
              <w:t>Χώρα κατασκευής</w:t>
            </w:r>
          </w:p>
        </w:tc>
        <w:tc>
          <w:tcPr>
            <w:tcW w:w="1530" w:type="dxa"/>
            <w:vAlign w:val="center"/>
          </w:tcPr>
          <w:p w14:paraId="60D65414" w14:textId="77777777" w:rsidR="00AE3528" w:rsidRPr="00A11E2E" w:rsidRDefault="00AE3528" w:rsidP="00864D31">
            <w:pPr>
              <w:spacing w:before="0" w:after="60" w:line="240" w:lineRule="atLeast"/>
              <w:jc w:val="center"/>
              <w:rPr>
                <w:rFonts w:cs="Arial"/>
                <w:i w:val="0"/>
                <w:iCs/>
                <w:szCs w:val="22"/>
                <w:lang w:val="el-GR"/>
              </w:rPr>
            </w:pPr>
            <w:r w:rsidRPr="00A11E2E">
              <w:rPr>
                <w:rFonts w:cs="Arial"/>
                <w:i w:val="0"/>
                <w:iCs/>
                <w:szCs w:val="22"/>
                <w:lang w:val="el-GR"/>
              </w:rPr>
              <w:t>ΝΑΙ</w:t>
            </w:r>
          </w:p>
        </w:tc>
        <w:tc>
          <w:tcPr>
            <w:tcW w:w="2543" w:type="dxa"/>
            <w:vAlign w:val="center"/>
          </w:tcPr>
          <w:p w14:paraId="1964681F" w14:textId="77777777" w:rsidR="00AE3528" w:rsidRPr="00A11E2E" w:rsidRDefault="00AE3528" w:rsidP="00864D31">
            <w:pPr>
              <w:spacing w:before="0" w:after="60" w:line="240" w:lineRule="atLeast"/>
              <w:jc w:val="center"/>
              <w:rPr>
                <w:rFonts w:cs="Arial"/>
                <w:i w:val="0"/>
                <w:iCs/>
                <w:szCs w:val="22"/>
                <w:lang w:val="el-GR"/>
              </w:rPr>
            </w:pPr>
          </w:p>
        </w:tc>
        <w:tc>
          <w:tcPr>
            <w:tcW w:w="2520" w:type="dxa"/>
          </w:tcPr>
          <w:p w14:paraId="3BFB3378" w14:textId="77777777" w:rsidR="00AE3528" w:rsidRPr="00A11E2E" w:rsidRDefault="00AE3528" w:rsidP="00864D31">
            <w:pPr>
              <w:spacing w:before="0" w:after="60" w:line="240" w:lineRule="atLeast"/>
              <w:jc w:val="center"/>
              <w:rPr>
                <w:rFonts w:cs="Arial"/>
                <w:i w:val="0"/>
                <w:iCs/>
                <w:szCs w:val="22"/>
                <w:lang w:val="el-GR"/>
              </w:rPr>
            </w:pPr>
          </w:p>
        </w:tc>
      </w:tr>
      <w:tr w:rsidR="00AE3528" w:rsidRPr="00A11E2E" w14:paraId="49B8663F" w14:textId="77777777" w:rsidTr="00AE3528">
        <w:trPr>
          <w:trHeight w:val="55"/>
        </w:trPr>
        <w:tc>
          <w:tcPr>
            <w:tcW w:w="11268" w:type="dxa"/>
            <w:gridSpan w:val="4"/>
            <w:shd w:val="clear" w:color="auto" w:fill="auto"/>
            <w:vAlign w:val="center"/>
          </w:tcPr>
          <w:p w14:paraId="23F332F0" w14:textId="77777777" w:rsidR="00AE3528" w:rsidRPr="00A11E2E" w:rsidRDefault="00AE3528" w:rsidP="00864D31">
            <w:pPr>
              <w:spacing w:before="0" w:after="60" w:line="240" w:lineRule="atLeast"/>
              <w:ind w:left="72"/>
              <w:rPr>
                <w:rFonts w:cs="Arial"/>
                <w:b/>
                <w:i w:val="0"/>
                <w:iCs/>
                <w:szCs w:val="22"/>
                <w:lang w:val="el-GR"/>
              </w:rPr>
            </w:pPr>
            <w:r w:rsidRPr="00A11E2E">
              <w:rPr>
                <w:rFonts w:cs="Arial"/>
                <w:b/>
                <w:i w:val="0"/>
                <w:iCs/>
                <w:szCs w:val="22"/>
                <w:lang w:val="el-GR"/>
              </w:rPr>
              <w:t xml:space="preserve">2. ΕΙΔΙΚΑ ΧΑΡΑΚΤΗΡΙΣΤΙΚΑ </w:t>
            </w:r>
          </w:p>
        </w:tc>
        <w:tc>
          <w:tcPr>
            <w:tcW w:w="2520" w:type="dxa"/>
          </w:tcPr>
          <w:p w14:paraId="43F5D9FC" w14:textId="77777777" w:rsidR="00AE3528" w:rsidRPr="00A11E2E" w:rsidRDefault="00AE3528" w:rsidP="00864D31">
            <w:pPr>
              <w:spacing w:before="0" w:after="60" w:line="240" w:lineRule="atLeast"/>
              <w:ind w:left="72"/>
              <w:rPr>
                <w:rFonts w:cs="Arial"/>
                <w:b/>
                <w:i w:val="0"/>
                <w:iCs/>
                <w:szCs w:val="22"/>
                <w:lang w:val="el-GR"/>
              </w:rPr>
            </w:pPr>
          </w:p>
        </w:tc>
      </w:tr>
      <w:tr w:rsidR="00AE3528" w:rsidRPr="00A11E2E" w14:paraId="2A140AE5" w14:textId="77777777" w:rsidTr="00AE3528">
        <w:trPr>
          <w:trHeight w:val="55"/>
        </w:trPr>
        <w:tc>
          <w:tcPr>
            <w:tcW w:w="715" w:type="dxa"/>
            <w:shd w:val="clear" w:color="auto" w:fill="auto"/>
            <w:vAlign w:val="center"/>
          </w:tcPr>
          <w:p w14:paraId="42376696" w14:textId="77777777" w:rsidR="00AE3528" w:rsidRPr="00A11E2E" w:rsidRDefault="00AE3528" w:rsidP="00864D31">
            <w:pPr>
              <w:overflowPunct/>
              <w:autoSpaceDE/>
              <w:autoSpaceDN/>
              <w:adjustRightInd/>
              <w:spacing w:before="0" w:after="60" w:line="240" w:lineRule="atLeast"/>
              <w:jc w:val="left"/>
              <w:textAlignment w:val="auto"/>
              <w:rPr>
                <w:rFonts w:cs="Arial"/>
                <w:i w:val="0"/>
                <w:iCs/>
                <w:szCs w:val="22"/>
                <w:lang w:val="el-GR"/>
              </w:rPr>
            </w:pPr>
            <w:r w:rsidRPr="00A11E2E">
              <w:rPr>
                <w:rFonts w:cs="Arial"/>
                <w:i w:val="0"/>
                <w:iCs/>
                <w:szCs w:val="22"/>
                <w:lang w:val="el-GR"/>
              </w:rPr>
              <w:t>2.</w:t>
            </w:r>
            <w:r w:rsidR="00F82A53" w:rsidRPr="00A11E2E">
              <w:rPr>
                <w:rFonts w:cs="Arial"/>
                <w:i w:val="0"/>
                <w:iCs/>
                <w:szCs w:val="22"/>
                <w:lang w:val="el-GR"/>
              </w:rPr>
              <w:t>1</w:t>
            </w:r>
          </w:p>
        </w:tc>
        <w:tc>
          <w:tcPr>
            <w:tcW w:w="6480" w:type="dxa"/>
            <w:shd w:val="clear" w:color="auto" w:fill="auto"/>
            <w:vAlign w:val="center"/>
          </w:tcPr>
          <w:p w14:paraId="62677151" w14:textId="77777777" w:rsidR="00AE3528" w:rsidRPr="00A11E2E" w:rsidRDefault="00AE3528" w:rsidP="00864D31">
            <w:pPr>
              <w:spacing w:before="0" w:after="60" w:line="240" w:lineRule="atLeast"/>
              <w:rPr>
                <w:rFonts w:cs="Arial"/>
                <w:i w:val="0"/>
                <w:iCs/>
                <w:szCs w:val="22"/>
                <w:lang w:val="el-GR"/>
              </w:rPr>
            </w:pPr>
            <w:r w:rsidRPr="00A11E2E">
              <w:rPr>
                <w:rFonts w:cs="Arial"/>
                <w:i w:val="0"/>
                <w:iCs/>
                <w:szCs w:val="22"/>
                <w:lang w:val="el-GR"/>
              </w:rPr>
              <w:t>Σκελετός από ξύλο και γέμισμα από πυρίμαχο σφουγγάρι πολυουρεθάνης (</w:t>
            </w:r>
            <w:r w:rsidRPr="00A11E2E">
              <w:rPr>
                <w:rFonts w:cs="Arial"/>
                <w:i w:val="0"/>
                <w:iCs/>
                <w:szCs w:val="22"/>
              </w:rPr>
              <w:t>moulded</w:t>
            </w:r>
            <w:r w:rsidRPr="00A11E2E">
              <w:rPr>
                <w:rFonts w:cs="Arial"/>
                <w:i w:val="0"/>
                <w:iCs/>
                <w:szCs w:val="22"/>
                <w:lang w:val="el-GR"/>
              </w:rPr>
              <w:t xml:space="preserve"> </w:t>
            </w:r>
            <w:r w:rsidRPr="00A11E2E">
              <w:rPr>
                <w:rFonts w:cs="Arial"/>
                <w:i w:val="0"/>
                <w:iCs/>
                <w:szCs w:val="22"/>
              </w:rPr>
              <w:t>foam</w:t>
            </w:r>
            <w:r w:rsidRPr="00A11E2E">
              <w:rPr>
                <w:rFonts w:cs="Arial"/>
                <w:i w:val="0"/>
                <w:iCs/>
                <w:szCs w:val="22"/>
                <w:lang w:val="el-GR"/>
              </w:rPr>
              <w:t xml:space="preserve">) με αντοχή στη φωτιά, κλάση 1.  </w:t>
            </w:r>
          </w:p>
        </w:tc>
        <w:tc>
          <w:tcPr>
            <w:tcW w:w="1530" w:type="dxa"/>
            <w:vAlign w:val="center"/>
          </w:tcPr>
          <w:p w14:paraId="35730EB0" w14:textId="77777777" w:rsidR="00AE3528" w:rsidRPr="00A11E2E" w:rsidRDefault="00AE3528" w:rsidP="00864D31">
            <w:pPr>
              <w:spacing w:before="0" w:after="60" w:line="240" w:lineRule="atLeast"/>
              <w:jc w:val="center"/>
              <w:rPr>
                <w:rFonts w:cs="Arial"/>
                <w:i w:val="0"/>
                <w:iCs/>
                <w:szCs w:val="22"/>
                <w:lang w:val="el-GR"/>
              </w:rPr>
            </w:pPr>
            <w:r w:rsidRPr="00A11E2E">
              <w:rPr>
                <w:rFonts w:cs="Arial"/>
                <w:i w:val="0"/>
                <w:iCs/>
                <w:szCs w:val="22"/>
                <w:lang w:val="el-GR"/>
              </w:rPr>
              <w:t>ΝΑΙ</w:t>
            </w:r>
          </w:p>
        </w:tc>
        <w:tc>
          <w:tcPr>
            <w:tcW w:w="2543" w:type="dxa"/>
            <w:vAlign w:val="center"/>
          </w:tcPr>
          <w:p w14:paraId="1A073CBF" w14:textId="77777777" w:rsidR="00AE3528" w:rsidRPr="00A11E2E" w:rsidRDefault="00AE3528" w:rsidP="00864D31">
            <w:pPr>
              <w:spacing w:before="0" w:after="60" w:line="240" w:lineRule="atLeast"/>
              <w:jc w:val="center"/>
              <w:rPr>
                <w:rFonts w:cs="Arial"/>
                <w:i w:val="0"/>
                <w:iCs/>
                <w:szCs w:val="22"/>
                <w:lang w:val="el-GR"/>
              </w:rPr>
            </w:pPr>
          </w:p>
        </w:tc>
        <w:tc>
          <w:tcPr>
            <w:tcW w:w="2520" w:type="dxa"/>
          </w:tcPr>
          <w:p w14:paraId="22B237D1" w14:textId="77777777" w:rsidR="00AE3528" w:rsidRPr="00A11E2E" w:rsidRDefault="00AE3528" w:rsidP="00864D31">
            <w:pPr>
              <w:spacing w:before="0" w:after="60" w:line="240" w:lineRule="atLeast"/>
              <w:jc w:val="center"/>
              <w:rPr>
                <w:rFonts w:cs="Arial"/>
                <w:i w:val="0"/>
                <w:iCs/>
                <w:szCs w:val="22"/>
                <w:lang w:val="el-GR"/>
              </w:rPr>
            </w:pPr>
          </w:p>
        </w:tc>
      </w:tr>
      <w:tr w:rsidR="00AE3528" w:rsidRPr="00A11E2E" w14:paraId="6B298FBA" w14:textId="77777777" w:rsidTr="00AE3528">
        <w:trPr>
          <w:trHeight w:val="55"/>
        </w:trPr>
        <w:tc>
          <w:tcPr>
            <w:tcW w:w="715" w:type="dxa"/>
            <w:shd w:val="clear" w:color="auto" w:fill="auto"/>
            <w:vAlign w:val="center"/>
          </w:tcPr>
          <w:p w14:paraId="5DF2AEFC" w14:textId="77777777" w:rsidR="00AE3528" w:rsidRPr="00A11E2E" w:rsidRDefault="00AE3528" w:rsidP="00864D31">
            <w:pPr>
              <w:overflowPunct/>
              <w:autoSpaceDE/>
              <w:autoSpaceDN/>
              <w:adjustRightInd/>
              <w:spacing w:before="0" w:after="60" w:line="240" w:lineRule="atLeast"/>
              <w:jc w:val="left"/>
              <w:textAlignment w:val="auto"/>
              <w:rPr>
                <w:rFonts w:cs="Arial"/>
                <w:i w:val="0"/>
                <w:iCs/>
                <w:szCs w:val="22"/>
                <w:lang w:val="el-GR"/>
              </w:rPr>
            </w:pPr>
            <w:r w:rsidRPr="00A11E2E">
              <w:rPr>
                <w:rFonts w:cs="Arial"/>
                <w:i w:val="0"/>
                <w:iCs/>
                <w:szCs w:val="22"/>
                <w:lang w:val="el-GR"/>
              </w:rPr>
              <w:t>2.</w:t>
            </w:r>
            <w:r w:rsidR="00F82A53" w:rsidRPr="00A11E2E">
              <w:rPr>
                <w:rFonts w:cs="Arial"/>
                <w:i w:val="0"/>
                <w:iCs/>
                <w:szCs w:val="22"/>
                <w:lang w:val="el-GR"/>
              </w:rPr>
              <w:t>2</w:t>
            </w:r>
          </w:p>
        </w:tc>
        <w:tc>
          <w:tcPr>
            <w:tcW w:w="6480" w:type="dxa"/>
            <w:shd w:val="clear" w:color="auto" w:fill="auto"/>
            <w:vAlign w:val="center"/>
          </w:tcPr>
          <w:p w14:paraId="422FD170" w14:textId="77777777" w:rsidR="00AE3528" w:rsidRPr="00A11E2E" w:rsidRDefault="00F82A53" w:rsidP="00864D31">
            <w:pPr>
              <w:spacing w:before="0" w:after="60" w:line="240" w:lineRule="atLeast"/>
              <w:rPr>
                <w:rFonts w:cs="Arial"/>
                <w:i w:val="0"/>
                <w:iCs/>
                <w:szCs w:val="22"/>
                <w:lang w:val="el-GR"/>
              </w:rPr>
            </w:pPr>
            <w:r w:rsidRPr="00A11E2E">
              <w:rPr>
                <w:rFonts w:cs="Arial"/>
                <w:i w:val="0"/>
                <w:iCs/>
                <w:szCs w:val="22"/>
                <w:lang w:val="el-GR"/>
              </w:rPr>
              <w:t>Στις περιπτώσεις όπου θα προσφερθεί τ</w:t>
            </w:r>
            <w:r w:rsidR="00AE3528" w:rsidRPr="00A11E2E">
              <w:rPr>
                <w:rFonts w:cs="Arial"/>
                <w:i w:val="0"/>
                <w:iCs/>
                <w:szCs w:val="22"/>
                <w:lang w:val="el-GR"/>
              </w:rPr>
              <w:t xml:space="preserve">απετσαρία από δερματίνη καλής ποιότητας, </w:t>
            </w:r>
            <w:r w:rsidRPr="00A11E2E">
              <w:rPr>
                <w:rFonts w:cs="Arial"/>
                <w:i w:val="0"/>
                <w:iCs/>
                <w:szCs w:val="22"/>
                <w:lang w:val="el-GR"/>
              </w:rPr>
              <w:t>αυτή</w:t>
            </w:r>
            <w:r w:rsidR="00AE3528" w:rsidRPr="00A11E2E">
              <w:rPr>
                <w:rFonts w:cs="Arial"/>
                <w:i w:val="0"/>
                <w:iCs/>
                <w:szCs w:val="22"/>
                <w:lang w:val="el-GR"/>
              </w:rPr>
              <w:t xml:space="preserve"> θα καλύπτει εξ’  ολοκλήρου τους καναπέδες</w:t>
            </w:r>
            <w:r w:rsidRPr="00A11E2E">
              <w:rPr>
                <w:rFonts w:cs="Arial"/>
                <w:i w:val="0"/>
                <w:iCs/>
                <w:szCs w:val="22"/>
                <w:lang w:val="el-GR"/>
              </w:rPr>
              <w:t>/καθίσματα</w:t>
            </w:r>
            <w:r w:rsidR="00AE3528" w:rsidRPr="00A11E2E">
              <w:rPr>
                <w:rFonts w:cs="Arial"/>
                <w:i w:val="0"/>
                <w:iCs/>
                <w:szCs w:val="22"/>
                <w:lang w:val="el-GR"/>
              </w:rPr>
              <w:t xml:space="preserve">, με τις ακόλουθες προδιαγραφές: </w:t>
            </w:r>
          </w:p>
          <w:p w14:paraId="3F829200" w14:textId="77777777" w:rsidR="00AE3528" w:rsidRPr="00A11E2E" w:rsidRDefault="00AE3528" w:rsidP="00864D31">
            <w:pPr>
              <w:spacing w:before="0" w:after="60" w:line="240" w:lineRule="atLeast"/>
              <w:ind w:left="340" w:hanging="180"/>
              <w:rPr>
                <w:rFonts w:cs="Arial"/>
                <w:i w:val="0"/>
                <w:iCs/>
                <w:szCs w:val="22"/>
              </w:rPr>
            </w:pPr>
            <w:r w:rsidRPr="00A11E2E">
              <w:rPr>
                <w:rFonts w:cs="Arial"/>
                <w:i w:val="0"/>
                <w:iCs/>
                <w:szCs w:val="22"/>
                <w:lang w:val="el-GR"/>
              </w:rPr>
              <w:t xml:space="preserve">-  Αντίσταση στις τριβές τουλάχιστον 60.000 </w:t>
            </w:r>
            <w:r w:rsidRPr="00A11E2E">
              <w:rPr>
                <w:rFonts w:cs="Arial"/>
                <w:i w:val="0"/>
                <w:iCs/>
                <w:szCs w:val="22"/>
              </w:rPr>
              <w:t>cycles</w:t>
            </w:r>
            <w:r w:rsidRPr="00A11E2E">
              <w:rPr>
                <w:rFonts w:cs="Arial"/>
                <w:i w:val="0"/>
                <w:iCs/>
                <w:szCs w:val="22"/>
                <w:lang w:val="el-GR"/>
              </w:rPr>
              <w:t>. Να</w:t>
            </w:r>
            <w:r w:rsidRPr="00A11E2E">
              <w:rPr>
                <w:rFonts w:cs="Arial"/>
                <w:i w:val="0"/>
                <w:iCs/>
                <w:szCs w:val="22"/>
              </w:rPr>
              <w:t xml:space="preserve"> </w:t>
            </w:r>
            <w:r w:rsidRPr="00A11E2E">
              <w:rPr>
                <w:rFonts w:cs="Arial"/>
                <w:i w:val="0"/>
                <w:iCs/>
                <w:szCs w:val="22"/>
                <w:lang w:val="el-GR"/>
              </w:rPr>
              <w:t>διαθέτει</w:t>
            </w:r>
            <w:r w:rsidRPr="00A11E2E">
              <w:rPr>
                <w:rFonts w:cs="Arial"/>
                <w:i w:val="0"/>
                <w:iCs/>
                <w:szCs w:val="22"/>
              </w:rPr>
              <w:t xml:space="preserve"> </w:t>
            </w:r>
            <w:r w:rsidRPr="00A11E2E">
              <w:rPr>
                <w:rFonts w:cs="Arial"/>
                <w:i w:val="0"/>
                <w:iCs/>
                <w:szCs w:val="22"/>
                <w:lang w:val="el-GR"/>
              </w:rPr>
              <w:t>πιστοποιητικό</w:t>
            </w:r>
            <w:r w:rsidRPr="00A11E2E">
              <w:rPr>
                <w:rFonts w:cs="Arial"/>
                <w:i w:val="0"/>
                <w:iCs/>
                <w:szCs w:val="22"/>
              </w:rPr>
              <w:t xml:space="preserve"> CYS EN ISO 12947-2:2016 Textiles – Determination of the abrasion resistance of fabrics by the Martindale method – Part 2: Determination of specimen  breakdown, </w:t>
            </w:r>
            <w:r w:rsidRPr="00A11E2E">
              <w:rPr>
                <w:rFonts w:cs="Arial"/>
                <w:i w:val="0"/>
                <w:iCs/>
                <w:szCs w:val="22"/>
                <w:lang w:val="el-GR"/>
              </w:rPr>
              <w:t>ή</w:t>
            </w:r>
            <w:r w:rsidRPr="00A11E2E">
              <w:rPr>
                <w:rFonts w:cs="Arial"/>
                <w:i w:val="0"/>
                <w:iCs/>
                <w:szCs w:val="22"/>
              </w:rPr>
              <w:t xml:space="preserve"> </w:t>
            </w:r>
            <w:r w:rsidRPr="00A11E2E">
              <w:rPr>
                <w:rFonts w:cs="Arial"/>
                <w:i w:val="0"/>
                <w:iCs/>
                <w:szCs w:val="22"/>
                <w:lang w:val="el-GR"/>
              </w:rPr>
              <w:t>άλλο</w:t>
            </w:r>
            <w:r w:rsidRPr="00A11E2E">
              <w:rPr>
                <w:rFonts w:cs="Arial"/>
                <w:i w:val="0"/>
                <w:iCs/>
                <w:szCs w:val="22"/>
              </w:rPr>
              <w:t xml:space="preserve"> </w:t>
            </w:r>
            <w:r w:rsidRPr="00A11E2E">
              <w:rPr>
                <w:rFonts w:cs="Arial"/>
                <w:i w:val="0"/>
                <w:iCs/>
                <w:szCs w:val="22"/>
                <w:lang w:val="el-GR"/>
              </w:rPr>
              <w:t>ισοδύναμο</w:t>
            </w:r>
            <w:r w:rsidRPr="00A11E2E">
              <w:rPr>
                <w:rFonts w:cs="Arial"/>
                <w:i w:val="0"/>
                <w:iCs/>
                <w:szCs w:val="22"/>
              </w:rPr>
              <w:t xml:space="preserve"> </w:t>
            </w:r>
            <w:r w:rsidRPr="00A11E2E">
              <w:rPr>
                <w:rFonts w:cs="Arial"/>
                <w:i w:val="0"/>
                <w:iCs/>
                <w:szCs w:val="22"/>
                <w:lang w:val="el-GR"/>
              </w:rPr>
              <w:t>πρότυπο</w:t>
            </w:r>
            <w:r w:rsidRPr="00A11E2E">
              <w:rPr>
                <w:rFonts w:cs="Arial"/>
                <w:i w:val="0"/>
                <w:iCs/>
                <w:szCs w:val="22"/>
              </w:rPr>
              <w:t>.</w:t>
            </w:r>
          </w:p>
          <w:p w14:paraId="0F27DB73" w14:textId="77777777" w:rsidR="00AE3528" w:rsidRPr="00A11E2E" w:rsidRDefault="00AE3528" w:rsidP="00864D31">
            <w:pPr>
              <w:spacing w:before="0" w:after="60" w:line="240" w:lineRule="atLeast"/>
              <w:ind w:left="340" w:hanging="180"/>
              <w:rPr>
                <w:rFonts w:cs="Arial"/>
                <w:i w:val="0"/>
                <w:iCs/>
                <w:szCs w:val="22"/>
              </w:rPr>
            </w:pPr>
            <w:r w:rsidRPr="00A11E2E">
              <w:rPr>
                <w:rFonts w:cs="Arial"/>
                <w:i w:val="0"/>
                <w:iCs/>
                <w:szCs w:val="22"/>
              </w:rPr>
              <w:t xml:space="preserve">-  </w:t>
            </w:r>
            <w:r w:rsidRPr="00A11E2E">
              <w:rPr>
                <w:rFonts w:cs="Arial"/>
                <w:i w:val="0"/>
                <w:iCs/>
                <w:szCs w:val="22"/>
                <w:lang w:val="el-GR"/>
              </w:rPr>
              <w:t>Ανθεκτική</w:t>
            </w:r>
            <w:r w:rsidRPr="00A11E2E">
              <w:rPr>
                <w:rFonts w:cs="Arial"/>
                <w:i w:val="0"/>
                <w:iCs/>
                <w:szCs w:val="22"/>
              </w:rPr>
              <w:t xml:space="preserve"> </w:t>
            </w:r>
            <w:r w:rsidRPr="00A11E2E">
              <w:rPr>
                <w:rFonts w:cs="Arial"/>
                <w:i w:val="0"/>
                <w:iCs/>
                <w:szCs w:val="22"/>
                <w:lang w:val="el-GR"/>
              </w:rPr>
              <w:t>στο</w:t>
            </w:r>
            <w:r w:rsidRPr="00A11E2E">
              <w:rPr>
                <w:rFonts w:cs="Arial"/>
                <w:i w:val="0"/>
                <w:iCs/>
                <w:szCs w:val="22"/>
              </w:rPr>
              <w:t xml:space="preserve"> </w:t>
            </w:r>
            <w:r w:rsidRPr="00A11E2E">
              <w:rPr>
                <w:rFonts w:cs="Arial"/>
                <w:i w:val="0"/>
                <w:iCs/>
                <w:szCs w:val="22"/>
                <w:lang w:val="el-GR"/>
              </w:rPr>
              <w:t>ξεθώριασμα</w:t>
            </w:r>
            <w:r w:rsidRPr="00A11E2E">
              <w:rPr>
                <w:rFonts w:cs="Arial"/>
                <w:i w:val="0"/>
                <w:iCs/>
                <w:szCs w:val="22"/>
              </w:rPr>
              <w:t xml:space="preserve"> </w:t>
            </w:r>
            <w:r w:rsidRPr="00A11E2E">
              <w:rPr>
                <w:rFonts w:cs="Arial"/>
                <w:i w:val="0"/>
                <w:iCs/>
                <w:szCs w:val="22"/>
                <w:lang w:val="el-GR"/>
              </w:rPr>
              <w:t>χρώματος</w:t>
            </w:r>
            <w:r w:rsidRPr="00A11E2E">
              <w:rPr>
                <w:rFonts w:cs="Arial"/>
                <w:i w:val="0"/>
                <w:iCs/>
                <w:szCs w:val="22"/>
              </w:rPr>
              <w:t xml:space="preserve">: </w:t>
            </w:r>
            <w:r w:rsidRPr="00A11E2E">
              <w:rPr>
                <w:rFonts w:cs="Arial"/>
                <w:i w:val="0"/>
                <w:iCs/>
                <w:szCs w:val="22"/>
                <w:lang w:val="el-GR"/>
              </w:rPr>
              <w:t>Να</w:t>
            </w:r>
            <w:r w:rsidRPr="00A11E2E">
              <w:rPr>
                <w:rFonts w:cs="Arial"/>
                <w:i w:val="0"/>
                <w:iCs/>
                <w:szCs w:val="22"/>
              </w:rPr>
              <w:t xml:space="preserve"> </w:t>
            </w:r>
            <w:r w:rsidRPr="00A11E2E">
              <w:rPr>
                <w:rFonts w:cs="Arial"/>
                <w:i w:val="0"/>
                <w:iCs/>
                <w:szCs w:val="22"/>
                <w:lang w:val="el-GR"/>
              </w:rPr>
              <w:t>υποβληθεί</w:t>
            </w:r>
            <w:r w:rsidRPr="00A11E2E">
              <w:rPr>
                <w:rFonts w:cs="Arial"/>
                <w:i w:val="0"/>
                <w:iCs/>
                <w:szCs w:val="22"/>
              </w:rPr>
              <w:t xml:space="preserve"> </w:t>
            </w:r>
            <w:r w:rsidRPr="00A11E2E">
              <w:rPr>
                <w:rFonts w:cs="Arial"/>
                <w:i w:val="0"/>
                <w:iCs/>
                <w:szCs w:val="22"/>
                <w:lang w:val="el-GR"/>
              </w:rPr>
              <w:t>πιστοποιητικό</w:t>
            </w:r>
            <w:r w:rsidRPr="00A11E2E">
              <w:rPr>
                <w:rFonts w:cs="Arial"/>
                <w:i w:val="0"/>
                <w:iCs/>
                <w:szCs w:val="22"/>
              </w:rPr>
              <w:t xml:space="preserve"> CYS EN ISO Textiles – Tests for colour fastness – Part B02: Colour fastness to artificial light: Xenon arc fading lamp test, </w:t>
            </w:r>
            <w:r w:rsidRPr="00A11E2E">
              <w:rPr>
                <w:rFonts w:cs="Arial"/>
                <w:i w:val="0"/>
                <w:iCs/>
                <w:szCs w:val="22"/>
                <w:lang w:val="el-GR"/>
              </w:rPr>
              <w:t>ή</w:t>
            </w:r>
            <w:r w:rsidRPr="00A11E2E">
              <w:rPr>
                <w:rFonts w:cs="Arial"/>
                <w:i w:val="0"/>
                <w:iCs/>
                <w:szCs w:val="22"/>
              </w:rPr>
              <w:t xml:space="preserve"> </w:t>
            </w:r>
            <w:r w:rsidRPr="00A11E2E">
              <w:rPr>
                <w:rFonts w:cs="Arial"/>
                <w:i w:val="0"/>
                <w:iCs/>
                <w:szCs w:val="22"/>
                <w:lang w:val="el-GR"/>
              </w:rPr>
              <w:t>άλλο</w:t>
            </w:r>
            <w:r w:rsidRPr="00A11E2E">
              <w:rPr>
                <w:rFonts w:cs="Arial"/>
                <w:i w:val="0"/>
                <w:iCs/>
                <w:szCs w:val="22"/>
              </w:rPr>
              <w:t xml:space="preserve"> </w:t>
            </w:r>
            <w:r w:rsidRPr="00A11E2E">
              <w:rPr>
                <w:rFonts w:cs="Arial"/>
                <w:i w:val="0"/>
                <w:iCs/>
                <w:szCs w:val="22"/>
                <w:lang w:val="el-GR"/>
              </w:rPr>
              <w:t>ισοδύναμο</w:t>
            </w:r>
            <w:r w:rsidRPr="00A11E2E">
              <w:rPr>
                <w:rFonts w:cs="Arial"/>
                <w:i w:val="0"/>
                <w:iCs/>
                <w:szCs w:val="22"/>
              </w:rPr>
              <w:t xml:space="preserve"> </w:t>
            </w:r>
            <w:r w:rsidRPr="00A11E2E">
              <w:rPr>
                <w:rFonts w:cs="Arial"/>
                <w:i w:val="0"/>
                <w:iCs/>
                <w:szCs w:val="22"/>
                <w:lang w:val="el-GR"/>
              </w:rPr>
              <w:t>πρότυπο</w:t>
            </w:r>
            <w:r w:rsidRPr="00A11E2E">
              <w:rPr>
                <w:rFonts w:cs="Arial"/>
                <w:i w:val="0"/>
                <w:iCs/>
                <w:szCs w:val="22"/>
              </w:rPr>
              <w:t>.</w:t>
            </w:r>
          </w:p>
          <w:p w14:paraId="071A8F44" w14:textId="77777777" w:rsidR="00AE3528" w:rsidRPr="00A11E2E" w:rsidRDefault="00AE3528" w:rsidP="00864D31">
            <w:pPr>
              <w:spacing w:before="0" w:after="60" w:line="240" w:lineRule="atLeast"/>
              <w:ind w:left="340" w:hanging="180"/>
              <w:rPr>
                <w:rFonts w:cs="Arial"/>
                <w:i w:val="0"/>
                <w:iCs/>
                <w:szCs w:val="22"/>
                <w:lang w:val="el-GR"/>
              </w:rPr>
            </w:pPr>
            <w:r w:rsidRPr="00A11E2E">
              <w:rPr>
                <w:rFonts w:cs="Arial"/>
                <w:i w:val="0"/>
                <w:iCs/>
                <w:szCs w:val="22"/>
                <w:lang w:val="el-GR"/>
              </w:rPr>
              <w:t>- Βραδυφλεγής (</w:t>
            </w:r>
            <w:r w:rsidRPr="00A11E2E">
              <w:rPr>
                <w:rFonts w:cs="Arial"/>
                <w:i w:val="0"/>
                <w:iCs/>
                <w:szCs w:val="22"/>
              </w:rPr>
              <w:t>fire</w:t>
            </w:r>
            <w:r w:rsidRPr="00A11E2E">
              <w:rPr>
                <w:rFonts w:cs="Arial"/>
                <w:i w:val="0"/>
                <w:iCs/>
                <w:szCs w:val="22"/>
                <w:lang w:val="el-GR"/>
              </w:rPr>
              <w:t xml:space="preserve"> </w:t>
            </w:r>
            <w:r w:rsidRPr="00A11E2E">
              <w:rPr>
                <w:rFonts w:cs="Arial"/>
                <w:i w:val="0"/>
                <w:iCs/>
                <w:szCs w:val="22"/>
              </w:rPr>
              <w:t>retardant</w:t>
            </w:r>
            <w:r w:rsidRPr="00A11E2E">
              <w:rPr>
                <w:rFonts w:cs="Arial"/>
                <w:i w:val="0"/>
                <w:iCs/>
                <w:szCs w:val="22"/>
                <w:lang w:val="el-GR"/>
              </w:rPr>
              <w:t xml:space="preserve">) σύμφωνα με το πρότυπο </w:t>
            </w:r>
            <w:r w:rsidRPr="00A11E2E">
              <w:rPr>
                <w:rFonts w:cs="Arial"/>
                <w:i w:val="0"/>
                <w:iCs/>
                <w:szCs w:val="22"/>
              </w:rPr>
              <w:t>BS</w:t>
            </w:r>
            <w:r w:rsidRPr="00A11E2E">
              <w:rPr>
                <w:rFonts w:cs="Arial"/>
                <w:i w:val="0"/>
                <w:iCs/>
                <w:szCs w:val="22"/>
                <w:lang w:val="el-GR"/>
              </w:rPr>
              <w:t xml:space="preserve"> 5852 και </w:t>
            </w:r>
            <w:r w:rsidRPr="00A11E2E">
              <w:rPr>
                <w:rFonts w:cs="Arial"/>
                <w:i w:val="0"/>
                <w:iCs/>
                <w:szCs w:val="22"/>
              </w:rPr>
              <w:t>BS</w:t>
            </w:r>
            <w:r w:rsidRPr="00A11E2E">
              <w:rPr>
                <w:rFonts w:cs="Arial"/>
                <w:i w:val="0"/>
                <w:iCs/>
                <w:szCs w:val="22"/>
                <w:lang w:val="el-GR"/>
              </w:rPr>
              <w:t xml:space="preserve"> 7176 ή άλλο ισοδύναμο πρότυπο (να υποβληθούν τα πιστοποιητικά).</w:t>
            </w:r>
          </w:p>
          <w:p w14:paraId="20F6D7EE" w14:textId="77777777" w:rsidR="00AE3528" w:rsidRPr="00A11E2E" w:rsidRDefault="00AE3528" w:rsidP="00864D31">
            <w:pPr>
              <w:spacing w:before="0" w:after="60" w:line="240" w:lineRule="atLeast"/>
              <w:ind w:left="340" w:hanging="180"/>
              <w:rPr>
                <w:rFonts w:cs="Arial"/>
                <w:i w:val="0"/>
                <w:iCs/>
                <w:szCs w:val="22"/>
                <w:vertAlign w:val="superscript"/>
                <w:lang w:val="el-GR"/>
              </w:rPr>
            </w:pPr>
            <w:r w:rsidRPr="00A11E2E">
              <w:rPr>
                <w:rFonts w:cs="Arial"/>
                <w:i w:val="0"/>
                <w:iCs/>
                <w:szCs w:val="22"/>
                <w:lang w:val="el-GR"/>
              </w:rPr>
              <w:t xml:space="preserve">- Πυκνότητα: Τουλάχιστον 400 </w:t>
            </w:r>
            <w:r w:rsidRPr="00A11E2E">
              <w:rPr>
                <w:rFonts w:cs="Arial"/>
                <w:i w:val="0"/>
                <w:iCs/>
                <w:szCs w:val="22"/>
              </w:rPr>
              <w:t>gr</w:t>
            </w:r>
            <w:r w:rsidRPr="00A11E2E">
              <w:rPr>
                <w:rFonts w:cs="Arial"/>
                <w:i w:val="0"/>
                <w:iCs/>
                <w:szCs w:val="22"/>
                <w:lang w:val="el-GR"/>
              </w:rPr>
              <w:t>/</w:t>
            </w:r>
            <w:r w:rsidRPr="00A11E2E">
              <w:rPr>
                <w:rFonts w:cs="Arial"/>
                <w:i w:val="0"/>
                <w:iCs/>
                <w:szCs w:val="22"/>
              </w:rPr>
              <w:t>m</w:t>
            </w:r>
            <w:r w:rsidRPr="00A11E2E">
              <w:rPr>
                <w:rFonts w:cs="Arial"/>
                <w:i w:val="0"/>
                <w:iCs/>
                <w:szCs w:val="22"/>
                <w:vertAlign w:val="superscript"/>
                <w:lang w:val="el-GR"/>
              </w:rPr>
              <w:t xml:space="preserve">2 </w:t>
            </w:r>
          </w:p>
          <w:p w14:paraId="38C69017" w14:textId="77777777" w:rsidR="00AE3528" w:rsidRPr="00A11E2E" w:rsidRDefault="00AE3528" w:rsidP="00864D31">
            <w:pPr>
              <w:spacing w:before="0" w:after="60" w:line="240" w:lineRule="atLeast"/>
              <w:ind w:firstLine="160"/>
              <w:rPr>
                <w:rFonts w:cs="Arial"/>
                <w:i w:val="0"/>
                <w:iCs/>
                <w:szCs w:val="22"/>
                <w:lang w:val="el-GR"/>
              </w:rPr>
            </w:pPr>
            <w:r w:rsidRPr="00A11E2E">
              <w:rPr>
                <w:rFonts w:cs="Arial"/>
                <w:i w:val="0"/>
                <w:iCs/>
                <w:szCs w:val="22"/>
                <w:lang w:val="el-GR"/>
              </w:rPr>
              <w:t xml:space="preserve">- Χρώμα: Επιλογής </w:t>
            </w:r>
            <w:r w:rsidR="000B4F61" w:rsidRPr="00A11E2E">
              <w:rPr>
                <w:rFonts w:cs="Arial"/>
                <w:i w:val="0"/>
                <w:iCs/>
                <w:szCs w:val="22"/>
                <w:lang w:val="el-GR"/>
              </w:rPr>
              <w:t>του Κέντρου</w:t>
            </w:r>
            <w:r w:rsidRPr="00A11E2E">
              <w:rPr>
                <w:rFonts w:cs="Arial"/>
                <w:i w:val="0"/>
                <w:iCs/>
                <w:szCs w:val="22"/>
                <w:vertAlign w:val="superscript"/>
                <w:lang w:val="el-GR"/>
              </w:rPr>
              <w:t xml:space="preserve"> </w:t>
            </w:r>
          </w:p>
        </w:tc>
        <w:tc>
          <w:tcPr>
            <w:tcW w:w="1530" w:type="dxa"/>
          </w:tcPr>
          <w:p w14:paraId="349298E6" w14:textId="77777777" w:rsidR="00AE3528" w:rsidRPr="00A11E2E" w:rsidRDefault="00AE3528" w:rsidP="00864D31">
            <w:pPr>
              <w:spacing w:before="0" w:after="60" w:line="240" w:lineRule="atLeast"/>
              <w:jc w:val="center"/>
              <w:rPr>
                <w:rFonts w:cs="Arial"/>
                <w:i w:val="0"/>
                <w:iCs/>
                <w:szCs w:val="22"/>
                <w:lang w:val="el-GR"/>
              </w:rPr>
            </w:pPr>
            <w:r w:rsidRPr="00A11E2E">
              <w:rPr>
                <w:rFonts w:cs="Arial"/>
                <w:i w:val="0"/>
                <w:iCs/>
                <w:szCs w:val="22"/>
                <w:lang w:val="el-GR"/>
              </w:rPr>
              <w:t>ΝΑΙ</w:t>
            </w:r>
          </w:p>
        </w:tc>
        <w:tc>
          <w:tcPr>
            <w:tcW w:w="2543" w:type="dxa"/>
            <w:vAlign w:val="center"/>
          </w:tcPr>
          <w:p w14:paraId="77008186" w14:textId="77777777" w:rsidR="00AE3528" w:rsidRPr="00A11E2E" w:rsidRDefault="00AE3528" w:rsidP="00864D31">
            <w:pPr>
              <w:spacing w:before="0" w:after="60" w:line="240" w:lineRule="atLeast"/>
              <w:jc w:val="center"/>
              <w:rPr>
                <w:rFonts w:cs="Arial"/>
                <w:i w:val="0"/>
                <w:iCs/>
                <w:szCs w:val="22"/>
                <w:lang w:val="el-GR"/>
              </w:rPr>
            </w:pPr>
          </w:p>
        </w:tc>
        <w:tc>
          <w:tcPr>
            <w:tcW w:w="2520" w:type="dxa"/>
          </w:tcPr>
          <w:p w14:paraId="6975E6F1" w14:textId="77777777" w:rsidR="00AE3528" w:rsidRPr="00A11E2E" w:rsidRDefault="00AE3528" w:rsidP="00864D31">
            <w:pPr>
              <w:spacing w:before="0" w:after="60" w:line="240" w:lineRule="atLeast"/>
              <w:jc w:val="center"/>
              <w:rPr>
                <w:rFonts w:cs="Arial"/>
                <w:i w:val="0"/>
                <w:iCs/>
                <w:szCs w:val="22"/>
                <w:lang w:val="el-GR"/>
              </w:rPr>
            </w:pPr>
          </w:p>
        </w:tc>
      </w:tr>
      <w:tr w:rsidR="00F82A53" w:rsidRPr="00A11E2E" w14:paraId="20F53200" w14:textId="77777777" w:rsidTr="00AE3528">
        <w:trPr>
          <w:trHeight w:val="55"/>
        </w:trPr>
        <w:tc>
          <w:tcPr>
            <w:tcW w:w="715" w:type="dxa"/>
            <w:shd w:val="clear" w:color="auto" w:fill="auto"/>
            <w:vAlign w:val="center"/>
          </w:tcPr>
          <w:p w14:paraId="347BCD27" w14:textId="77777777" w:rsidR="00F82A53" w:rsidRPr="00A11E2E" w:rsidRDefault="00F82A53" w:rsidP="00864D31">
            <w:pPr>
              <w:overflowPunct/>
              <w:autoSpaceDE/>
              <w:autoSpaceDN/>
              <w:adjustRightInd/>
              <w:spacing w:before="0" w:after="60" w:line="240" w:lineRule="atLeast"/>
              <w:jc w:val="left"/>
              <w:textAlignment w:val="auto"/>
              <w:rPr>
                <w:rFonts w:cs="Arial"/>
                <w:i w:val="0"/>
                <w:iCs/>
                <w:szCs w:val="22"/>
                <w:lang w:val="el-GR"/>
              </w:rPr>
            </w:pPr>
            <w:r w:rsidRPr="00A11E2E">
              <w:rPr>
                <w:rFonts w:cs="Arial"/>
                <w:i w:val="0"/>
                <w:iCs/>
                <w:szCs w:val="22"/>
                <w:lang w:val="el-GR"/>
              </w:rPr>
              <w:t>2.3</w:t>
            </w:r>
          </w:p>
        </w:tc>
        <w:tc>
          <w:tcPr>
            <w:tcW w:w="6480" w:type="dxa"/>
            <w:shd w:val="clear" w:color="auto" w:fill="auto"/>
            <w:vAlign w:val="center"/>
          </w:tcPr>
          <w:p w14:paraId="0C7A314E" w14:textId="77777777" w:rsidR="00F82A53" w:rsidRPr="00A11E2E" w:rsidRDefault="00730EE2" w:rsidP="00864D31">
            <w:pPr>
              <w:spacing w:before="0" w:after="60" w:line="240" w:lineRule="atLeast"/>
              <w:rPr>
                <w:rFonts w:cs="Arial"/>
                <w:i w:val="0"/>
                <w:iCs/>
                <w:szCs w:val="22"/>
                <w:lang w:val="el-GR"/>
              </w:rPr>
            </w:pPr>
            <w:r w:rsidRPr="00A11E2E">
              <w:rPr>
                <w:rFonts w:cs="Arial"/>
                <w:i w:val="0"/>
                <w:iCs/>
                <w:szCs w:val="22"/>
                <w:lang w:val="el-GR"/>
              </w:rPr>
              <w:t xml:space="preserve">Στις περιπτώσεις όπου θα προσφερθεί ταπετσαρία από </w:t>
            </w:r>
            <w:r w:rsidR="00F82A53" w:rsidRPr="00A11E2E">
              <w:rPr>
                <w:rFonts w:cs="Arial"/>
                <w:i w:val="0"/>
                <w:iCs/>
                <w:szCs w:val="22"/>
                <w:lang w:val="el-GR"/>
              </w:rPr>
              <w:t>ύφασμα</w:t>
            </w:r>
            <w:r w:rsidRPr="00A11E2E">
              <w:rPr>
                <w:rFonts w:cs="Arial"/>
                <w:i w:val="0"/>
                <w:iCs/>
                <w:szCs w:val="22"/>
                <w:lang w:val="el-GR"/>
              </w:rPr>
              <w:t xml:space="preserve"> αυτό θα πρέπει να είναι </w:t>
            </w:r>
            <w:r w:rsidR="00F82A53" w:rsidRPr="00A11E2E">
              <w:rPr>
                <w:rFonts w:cs="Arial"/>
                <w:i w:val="0"/>
                <w:iCs/>
                <w:szCs w:val="22"/>
                <w:lang w:val="el-GR"/>
              </w:rPr>
              <w:t>ανθεκτικ</w:t>
            </w:r>
            <w:r w:rsidRPr="00A11E2E">
              <w:rPr>
                <w:rFonts w:cs="Arial"/>
                <w:i w:val="0"/>
                <w:iCs/>
                <w:szCs w:val="22"/>
                <w:lang w:val="el-GR"/>
              </w:rPr>
              <w:t>ό</w:t>
            </w:r>
            <w:r w:rsidR="00F82A53" w:rsidRPr="00A11E2E">
              <w:rPr>
                <w:rFonts w:cs="Arial"/>
                <w:i w:val="0"/>
                <w:iCs/>
                <w:szCs w:val="22"/>
                <w:lang w:val="el-GR"/>
              </w:rPr>
              <w:t xml:space="preserve"> στο ξεθώριασμα του χρώματος και με δυνατότητα να μπορ</w:t>
            </w:r>
            <w:r w:rsidRPr="00A11E2E">
              <w:rPr>
                <w:rFonts w:cs="Arial"/>
                <w:i w:val="0"/>
                <w:iCs/>
                <w:szCs w:val="22"/>
                <w:lang w:val="el-GR"/>
              </w:rPr>
              <w:t>εί</w:t>
            </w:r>
            <w:r w:rsidR="00F82A53" w:rsidRPr="00A11E2E">
              <w:rPr>
                <w:rFonts w:cs="Arial"/>
                <w:i w:val="0"/>
                <w:iCs/>
                <w:szCs w:val="22"/>
                <w:lang w:val="el-GR"/>
              </w:rPr>
              <w:t xml:space="preserve"> να δεχθ</w:t>
            </w:r>
            <w:r w:rsidRPr="00A11E2E">
              <w:rPr>
                <w:rFonts w:cs="Arial"/>
                <w:i w:val="0"/>
                <w:iCs/>
                <w:szCs w:val="22"/>
                <w:lang w:val="el-GR"/>
              </w:rPr>
              <w:t>εί</w:t>
            </w:r>
            <w:r w:rsidR="00F82A53" w:rsidRPr="00A11E2E">
              <w:rPr>
                <w:rFonts w:cs="Arial"/>
                <w:i w:val="0"/>
                <w:iCs/>
                <w:szCs w:val="22"/>
                <w:lang w:val="el-GR"/>
              </w:rPr>
              <w:t xml:space="preserve"> στεγνό καθαρισμό ή σκούπισμα με βρεγμένο σφουγγάρι, χωρίς να υποστ</w:t>
            </w:r>
            <w:r w:rsidRPr="00A11E2E">
              <w:rPr>
                <w:rFonts w:cs="Arial"/>
                <w:i w:val="0"/>
                <w:iCs/>
                <w:szCs w:val="22"/>
                <w:lang w:val="el-GR"/>
              </w:rPr>
              <w:t>εί</w:t>
            </w:r>
            <w:r w:rsidR="00F82A53" w:rsidRPr="00A11E2E">
              <w:rPr>
                <w:rFonts w:cs="Arial"/>
                <w:i w:val="0"/>
                <w:iCs/>
                <w:szCs w:val="22"/>
                <w:lang w:val="el-GR"/>
              </w:rPr>
              <w:t xml:space="preserve"> ζημία.</w:t>
            </w:r>
          </w:p>
          <w:p w14:paraId="46C23289" w14:textId="77777777" w:rsidR="00730EE2" w:rsidRPr="00A11E2E" w:rsidRDefault="00730EE2" w:rsidP="00864D31">
            <w:pPr>
              <w:spacing w:before="0" w:after="60" w:line="240" w:lineRule="atLeast"/>
              <w:rPr>
                <w:rFonts w:cs="Arial"/>
                <w:i w:val="0"/>
                <w:iCs/>
                <w:szCs w:val="22"/>
                <w:lang w:val="el-GR"/>
              </w:rPr>
            </w:pPr>
            <w:r w:rsidRPr="00A11E2E">
              <w:rPr>
                <w:rFonts w:cs="Arial"/>
                <w:i w:val="0"/>
                <w:iCs/>
                <w:szCs w:val="22"/>
                <w:lang w:val="el-GR"/>
              </w:rPr>
              <w:t>- Χρώμα: Επιλογής του Κέντρου</w:t>
            </w:r>
          </w:p>
        </w:tc>
        <w:tc>
          <w:tcPr>
            <w:tcW w:w="1530" w:type="dxa"/>
          </w:tcPr>
          <w:p w14:paraId="23198A43" w14:textId="77777777" w:rsidR="00F82A53" w:rsidRPr="00A11E2E" w:rsidRDefault="00F82A53" w:rsidP="00864D31">
            <w:pPr>
              <w:spacing w:before="0" w:after="60" w:line="240" w:lineRule="atLeast"/>
              <w:jc w:val="center"/>
              <w:rPr>
                <w:rFonts w:cs="Arial"/>
                <w:i w:val="0"/>
                <w:iCs/>
                <w:szCs w:val="22"/>
                <w:lang w:val="el-GR"/>
              </w:rPr>
            </w:pPr>
          </w:p>
        </w:tc>
        <w:tc>
          <w:tcPr>
            <w:tcW w:w="2543" w:type="dxa"/>
            <w:vAlign w:val="center"/>
          </w:tcPr>
          <w:p w14:paraId="25D9F3AC" w14:textId="77777777" w:rsidR="00F82A53" w:rsidRPr="00A11E2E" w:rsidRDefault="00F82A53" w:rsidP="00864D31">
            <w:pPr>
              <w:spacing w:before="0" w:after="60" w:line="240" w:lineRule="atLeast"/>
              <w:jc w:val="center"/>
              <w:rPr>
                <w:rFonts w:cs="Arial"/>
                <w:i w:val="0"/>
                <w:iCs/>
                <w:szCs w:val="22"/>
                <w:lang w:val="el-GR"/>
              </w:rPr>
            </w:pPr>
          </w:p>
        </w:tc>
        <w:tc>
          <w:tcPr>
            <w:tcW w:w="2520" w:type="dxa"/>
          </w:tcPr>
          <w:p w14:paraId="3565E454" w14:textId="77777777" w:rsidR="00F82A53" w:rsidRPr="00A11E2E" w:rsidRDefault="00F82A53" w:rsidP="00864D31">
            <w:pPr>
              <w:spacing w:before="0" w:after="60" w:line="240" w:lineRule="atLeast"/>
              <w:jc w:val="center"/>
              <w:rPr>
                <w:rFonts w:cs="Arial"/>
                <w:i w:val="0"/>
                <w:iCs/>
                <w:szCs w:val="22"/>
                <w:lang w:val="el-GR"/>
              </w:rPr>
            </w:pPr>
          </w:p>
        </w:tc>
      </w:tr>
      <w:tr w:rsidR="00AE3528" w:rsidRPr="00A11E2E" w14:paraId="67BBBF4A" w14:textId="77777777" w:rsidTr="00AE3528">
        <w:trPr>
          <w:trHeight w:val="55"/>
        </w:trPr>
        <w:tc>
          <w:tcPr>
            <w:tcW w:w="715" w:type="dxa"/>
            <w:shd w:val="clear" w:color="auto" w:fill="auto"/>
            <w:vAlign w:val="center"/>
          </w:tcPr>
          <w:p w14:paraId="798BE869" w14:textId="77777777" w:rsidR="00AE3528" w:rsidRPr="00A11E2E" w:rsidRDefault="00AE3528" w:rsidP="00864D31">
            <w:pPr>
              <w:overflowPunct/>
              <w:autoSpaceDE/>
              <w:autoSpaceDN/>
              <w:adjustRightInd/>
              <w:spacing w:before="0" w:after="60" w:line="240" w:lineRule="atLeast"/>
              <w:jc w:val="left"/>
              <w:textAlignment w:val="auto"/>
              <w:rPr>
                <w:rFonts w:cs="Arial"/>
                <w:i w:val="0"/>
                <w:iCs/>
                <w:szCs w:val="22"/>
                <w:lang w:val="el-GR"/>
              </w:rPr>
            </w:pPr>
            <w:r w:rsidRPr="00A11E2E">
              <w:rPr>
                <w:rFonts w:cs="Arial"/>
                <w:i w:val="0"/>
                <w:iCs/>
                <w:szCs w:val="22"/>
                <w:lang w:val="el-GR"/>
              </w:rPr>
              <w:t>2.</w:t>
            </w:r>
            <w:r w:rsidR="00730EE2" w:rsidRPr="00A11E2E">
              <w:rPr>
                <w:rFonts w:cs="Arial"/>
                <w:i w:val="0"/>
                <w:iCs/>
                <w:szCs w:val="22"/>
                <w:lang w:val="el-GR"/>
              </w:rPr>
              <w:t>4</w:t>
            </w:r>
          </w:p>
        </w:tc>
        <w:tc>
          <w:tcPr>
            <w:tcW w:w="6480" w:type="dxa"/>
            <w:shd w:val="clear" w:color="auto" w:fill="auto"/>
            <w:vAlign w:val="center"/>
          </w:tcPr>
          <w:p w14:paraId="0760101D" w14:textId="77777777" w:rsidR="00AE3528" w:rsidRPr="00A11E2E" w:rsidRDefault="00AE3528" w:rsidP="00864D31">
            <w:pPr>
              <w:spacing w:before="0" w:after="60" w:line="240" w:lineRule="atLeast"/>
              <w:rPr>
                <w:rFonts w:cs="Arial"/>
                <w:i w:val="0"/>
                <w:iCs/>
                <w:szCs w:val="22"/>
                <w:lang w:val="el-GR"/>
              </w:rPr>
            </w:pPr>
            <w:r w:rsidRPr="00A11E2E">
              <w:rPr>
                <w:rFonts w:cs="Arial"/>
                <w:i w:val="0"/>
                <w:iCs/>
                <w:szCs w:val="22"/>
                <w:lang w:val="el-GR"/>
              </w:rPr>
              <w:t>Ο σχεδιασμός των καναπέδων</w:t>
            </w:r>
            <w:r w:rsidR="00F82A53" w:rsidRPr="00A11E2E">
              <w:rPr>
                <w:rFonts w:cs="Arial"/>
                <w:i w:val="0"/>
                <w:iCs/>
                <w:szCs w:val="22"/>
                <w:lang w:val="el-GR"/>
              </w:rPr>
              <w:t>/καθισμάτων</w:t>
            </w:r>
            <w:r w:rsidRPr="00A11E2E">
              <w:rPr>
                <w:rFonts w:cs="Arial"/>
                <w:i w:val="0"/>
                <w:iCs/>
                <w:szCs w:val="22"/>
                <w:lang w:val="el-GR"/>
              </w:rPr>
              <w:t xml:space="preserve"> να είναι εργονομικός και να προσφέρει άνεση στους χρήστη. Η ανατομία </w:t>
            </w:r>
            <w:r w:rsidRPr="00A11E2E">
              <w:rPr>
                <w:rFonts w:cs="Arial"/>
                <w:i w:val="0"/>
                <w:iCs/>
                <w:szCs w:val="22"/>
                <w:lang w:val="el-GR"/>
              </w:rPr>
              <w:lastRenderedPageBreak/>
              <w:t xml:space="preserve">του καθίσματος θα βασίζεται στην εργονομική διαμόρφωση του καθίσματος του χρήστη. Οι καναπέδες θα πρέπει να έχουν αγκώνες </w:t>
            </w:r>
            <w:r w:rsidR="00F82A53" w:rsidRPr="00A11E2E">
              <w:rPr>
                <w:rFonts w:cs="Arial"/>
                <w:i w:val="0"/>
                <w:iCs/>
                <w:szCs w:val="22"/>
                <w:lang w:val="el-GR"/>
              </w:rPr>
              <w:t xml:space="preserve">(όπου εφαρμόζεται) </w:t>
            </w:r>
            <w:r w:rsidRPr="00A11E2E">
              <w:rPr>
                <w:rFonts w:cs="Arial"/>
                <w:i w:val="0"/>
                <w:iCs/>
                <w:szCs w:val="22"/>
                <w:lang w:val="el-GR"/>
              </w:rPr>
              <w:t>που θα αποτελούν επέκταση του πλαϊνού τους μέρους.</w:t>
            </w:r>
          </w:p>
        </w:tc>
        <w:tc>
          <w:tcPr>
            <w:tcW w:w="1530" w:type="dxa"/>
          </w:tcPr>
          <w:p w14:paraId="0B56E7B4" w14:textId="77777777" w:rsidR="00AE3528" w:rsidRPr="00A11E2E" w:rsidRDefault="00AE3528" w:rsidP="00864D31">
            <w:pPr>
              <w:spacing w:before="0" w:after="60" w:line="240" w:lineRule="atLeast"/>
              <w:jc w:val="center"/>
              <w:rPr>
                <w:rFonts w:cs="Arial"/>
                <w:i w:val="0"/>
                <w:iCs/>
                <w:szCs w:val="22"/>
                <w:lang w:val="el-GR"/>
              </w:rPr>
            </w:pPr>
            <w:r w:rsidRPr="00A11E2E">
              <w:rPr>
                <w:rFonts w:cs="Arial"/>
                <w:i w:val="0"/>
                <w:iCs/>
                <w:szCs w:val="22"/>
                <w:lang w:val="el-GR"/>
              </w:rPr>
              <w:lastRenderedPageBreak/>
              <w:t>ΝΑΙ</w:t>
            </w:r>
          </w:p>
        </w:tc>
        <w:tc>
          <w:tcPr>
            <w:tcW w:w="2543" w:type="dxa"/>
            <w:vAlign w:val="center"/>
          </w:tcPr>
          <w:p w14:paraId="20039C97" w14:textId="77777777" w:rsidR="00AE3528" w:rsidRPr="00A11E2E" w:rsidRDefault="00AE3528" w:rsidP="00864D31">
            <w:pPr>
              <w:spacing w:before="0" w:after="60" w:line="240" w:lineRule="atLeast"/>
              <w:jc w:val="center"/>
              <w:rPr>
                <w:rFonts w:cs="Arial"/>
                <w:i w:val="0"/>
                <w:iCs/>
                <w:szCs w:val="22"/>
                <w:lang w:val="el-GR"/>
              </w:rPr>
            </w:pPr>
          </w:p>
        </w:tc>
        <w:tc>
          <w:tcPr>
            <w:tcW w:w="2520" w:type="dxa"/>
          </w:tcPr>
          <w:p w14:paraId="459B092C" w14:textId="77777777" w:rsidR="00AE3528" w:rsidRPr="00A11E2E" w:rsidRDefault="00AE3528" w:rsidP="00864D31">
            <w:pPr>
              <w:spacing w:before="0" w:after="60" w:line="240" w:lineRule="atLeast"/>
              <w:jc w:val="center"/>
              <w:rPr>
                <w:rFonts w:cs="Arial"/>
                <w:i w:val="0"/>
                <w:iCs/>
                <w:szCs w:val="22"/>
                <w:lang w:val="el-GR"/>
              </w:rPr>
            </w:pPr>
          </w:p>
        </w:tc>
      </w:tr>
      <w:tr w:rsidR="00AE3528" w:rsidRPr="00A11E2E" w14:paraId="457B244E" w14:textId="77777777" w:rsidTr="00AE3528">
        <w:trPr>
          <w:trHeight w:val="55"/>
        </w:trPr>
        <w:tc>
          <w:tcPr>
            <w:tcW w:w="715" w:type="dxa"/>
            <w:shd w:val="clear" w:color="auto" w:fill="auto"/>
            <w:vAlign w:val="center"/>
          </w:tcPr>
          <w:p w14:paraId="28A65FB6" w14:textId="77777777" w:rsidR="00AE3528" w:rsidRPr="00A11E2E" w:rsidRDefault="00AE3528" w:rsidP="00864D31">
            <w:pPr>
              <w:overflowPunct/>
              <w:autoSpaceDE/>
              <w:autoSpaceDN/>
              <w:adjustRightInd/>
              <w:spacing w:before="0" w:after="60" w:line="240" w:lineRule="atLeast"/>
              <w:jc w:val="left"/>
              <w:textAlignment w:val="auto"/>
              <w:rPr>
                <w:rFonts w:cs="Arial"/>
                <w:i w:val="0"/>
                <w:iCs/>
                <w:szCs w:val="22"/>
                <w:lang w:val="el-GR"/>
              </w:rPr>
            </w:pPr>
            <w:r w:rsidRPr="00A11E2E">
              <w:rPr>
                <w:rFonts w:cs="Arial"/>
                <w:i w:val="0"/>
                <w:iCs/>
                <w:szCs w:val="22"/>
                <w:lang w:val="el-GR"/>
              </w:rPr>
              <w:t>2.</w:t>
            </w:r>
            <w:r w:rsidR="00730EE2" w:rsidRPr="00A11E2E">
              <w:rPr>
                <w:rFonts w:cs="Arial"/>
                <w:i w:val="0"/>
                <w:iCs/>
                <w:szCs w:val="22"/>
                <w:lang w:val="el-GR"/>
              </w:rPr>
              <w:t>5</w:t>
            </w:r>
          </w:p>
        </w:tc>
        <w:tc>
          <w:tcPr>
            <w:tcW w:w="6480" w:type="dxa"/>
            <w:shd w:val="clear" w:color="auto" w:fill="auto"/>
            <w:vAlign w:val="center"/>
          </w:tcPr>
          <w:p w14:paraId="11B29D31" w14:textId="77777777" w:rsidR="00AE3528" w:rsidRPr="00A11E2E" w:rsidRDefault="00AE3528" w:rsidP="00864D31">
            <w:pPr>
              <w:spacing w:before="0" w:after="60" w:line="240" w:lineRule="atLeast"/>
              <w:rPr>
                <w:rFonts w:cs="Arial"/>
                <w:i w:val="0"/>
                <w:iCs/>
                <w:szCs w:val="22"/>
                <w:lang w:val="el-GR"/>
              </w:rPr>
            </w:pPr>
            <w:r w:rsidRPr="00A11E2E">
              <w:rPr>
                <w:rFonts w:cs="Arial"/>
                <w:i w:val="0"/>
                <w:iCs/>
                <w:szCs w:val="22"/>
                <w:lang w:val="el-GR"/>
              </w:rPr>
              <w:t xml:space="preserve">Η στήριξη των </w:t>
            </w:r>
            <w:r w:rsidR="00F82A53" w:rsidRPr="00A11E2E">
              <w:rPr>
                <w:rFonts w:cs="Arial"/>
                <w:i w:val="0"/>
                <w:iCs/>
                <w:szCs w:val="22"/>
                <w:lang w:val="el-GR"/>
              </w:rPr>
              <w:t xml:space="preserve">καναπέδων/καθισμάτων </w:t>
            </w:r>
            <w:r w:rsidRPr="00A11E2E">
              <w:rPr>
                <w:rFonts w:cs="Arial"/>
                <w:i w:val="0"/>
                <w:iCs/>
                <w:szCs w:val="22"/>
                <w:lang w:val="el-GR"/>
              </w:rPr>
              <w:t xml:space="preserve">θα είναι κατασκευασμένη από μεταλλικό σκελετό. Τα πόδια να έχουν ύψος τουλάχιστον 12 </w:t>
            </w:r>
            <w:r w:rsidRPr="00A11E2E">
              <w:rPr>
                <w:rFonts w:cs="Arial"/>
                <w:i w:val="0"/>
                <w:iCs/>
                <w:szCs w:val="22"/>
              </w:rPr>
              <w:t>cm</w:t>
            </w:r>
            <w:r w:rsidRPr="00A11E2E">
              <w:rPr>
                <w:rFonts w:cs="Arial"/>
                <w:i w:val="0"/>
                <w:iCs/>
                <w:szCs w:val="22"/>
                <w:lang w:val="el-GR"/>
              </w:rPr>
              <w:t xml:space="preserve"> από το δάπεδο για ευκολία στο καθάρισμα. Στο κάτω μέρος του μεταλλικού σκελετού στήριξης να υπάρχουν καλύμματα από ενισχυμένο πλαστικό ή άλλο υλικό, για προστασία του πατώματος.</w:t>
            </w:r>
          </w:p>
        </w:tc>
        <w:tc>
          <w:tcPr>
            <w:tcW w:w="1530" w:type="dxa"/>
          </w:tcPr>
          <w:p w14:paraId="0C450CA3" w14:textId="77777777" w:rsidR="00AE3528" w:rsidRPr="00A11E2E" w:rsidRDefault="00AE3528" w:rsidP="00864D31">
            <w:pPr>
              <w:spacing w:before="0" w:after="60" w:line="240" w:lineRule="atLeast"/>
              <w:jc w:val="center"/>
              <w:rPr>
                <w:rFonts w:cs="Arial"/>
                <w:i w:val="0"/>
                <w:iCs/>
                <w:szCs w:val="22"/>
                <w:lang w:val="el-GR"/>
              </w:rPr>
            </w:pPr>
            <w:r w:rsidRPr="00A11E2E">
              <w:rPr>
                <w:rFonts w:cs="Arial"/>
                <w:i w:val="0"/>
                <w:iCs/>
                <w:szCs w:val="22"/>
                <w:lang w:val="el-GR"/>
              </w:rPr>
              <w:t>ΝΑΙ</w:t>
            </w:r>
          </w:p>
        </w:tc>
        <w:tc>
          <w:tcPr>
            <w:tcW w:w="2543" w:type="dxa"/>
            <w:vAlign w:val="center"/>
          </w:tcPr>
          <w:p w14:paraId="500286A8" w14:textId="77777777" w:rsidR="00AE3528" w:rsidRPr="00A11E2E" w:rsidRDefault="00AE3528" w:rsidP="00864D31">
            <w:pPr>
              <w:spacing w:before="0" w:after="60" w:line="240" w:lineRule="atLeast"/>
              <w:jc w:val="center"/>
              <w:rPr>
                <w:rFonts w:cs="Arial"/>
                <w:i w:val="0"/>
                <w:iCs/>
                <w:szCs w:val="22"/>
                <w:lang w:val="el-GR"/>
              </w:rPr>
            </w:pPr>
          </w:p>
        </w:tc>
        <w:tc>
          <w:tcPr>
            <w:tcW w:w="2520" w:type="dxa"/>
          </w:tcPr>
          <w:p w14:paraId="0BF4B2C7" w14:textId="77777777" w:rsidR="00AE3528" w:rsidRPr="00A11E2E" w:rsidRDefault="00AE3528" w:rsidP="00864D31">
            <w:pPr>
              <w:spacing w:before="0" w:after="60" w:line="240" w:lineRule="atLeast"/>
              <w:jc w:val="center"/>
              <w:rPr>
                <w:rFonts w:cs="Arial"/>
                <w:i w:val="0"/>
                <w:iCs/>
                <w:szCs w:val="22"/>
                <w:lang w:val="el-GR"/>
              </w:rPr>
            </w:pPr>
          </w:p>
        </w:tc>
      </w:tr>
      <w:tr w:rsidR="00AE3528" w:rsidRPr="00A11E2E" w14:paraId="499CEADA" w14:textId="77777777" w:rsidTr="00AE3528">
        <w:trPr>
          <w:trHeight w:val="55"/>
        </w:trPr>
        <w:tc>
          <w:tcPr>
            <w:tcW w:w="715" w:type="dxa"/>
            <w:shd w:val="clear" w:color="auto" w:fill="auto"/>
            <w:vAlign w:val="center"/>
          </w:tcPr>
          <w:p w14:paraId="202C9E07" w14:textId="77777777" w:rsidR="00AE3528" w:rsidRPr="00A11E2E" w:rsidRDefault="00AE3528" w:rsidP="00864D31">
            <w:pPr>
              <w:overflowPunct/>
              <w:autoSpaceDE/>
              <w:autoSpaceDN/>
              <w:adjustRightInd/>
              <w:spacing w:before="0" w:after="60" w:line="240" w:lineRule="atLeast"/>
              <w:jc w:val="left"/>
              <w:textAlignment w:val="auto"/>
              <w:rPr>
                <w:rFonts w:cs="Arial"/>
                <w:i w:val="0"/>
                <w:iCs/>
                <w:szCs w:val="22"/>
                <w:lang w:val="el-GR"/>
              </w:rPr>
            </w:pPr>
            <w:r w:rsidRPr="00A11E2E">
              <w:rPr>
                <w:rFonts w:cs="Arial"/>
                <w:i w:val="0"/>
                <w:iCs/>
                <w:szCs w:val="22"/>
                <w:lang w:val="el-GR"/>
              </w:rPr>
              <w:t>2.</w:t>
            </w:r>
            <w:r w:rsidR="00730EE2" w:rsidRPr="00A11E2E">
              <w:rPr>
                <w:rFonts w:cs="Arial"/>
                <w:i w:val="0"/>
                <w:iCs/>
                <w:szCs w:val="22"/>
                <w:lang w:val="el-GR"/>
              </w:rPr>
              <w:t>6</w:t>
            </w:r>
          </w:p>
        </w:tc>
        <w:tc>
          <w:tcPr>
            <w:tcW w:w="6480" w:type="dxa"/>
            <w:shd w:val="clear" w:color="auto" w:fill="auto"/>
            <w:vAlign w:val="center"/>
          </w:tcPr>
          <w:p w14:paraId="6AB73647" w14:textId="77777777" w:rsidR="00AE3528" w:rsidRPr="00A11E2E" w:rsidRDefault="00AE3528" w:rsidP="00864D31">
            <w:pPr>
              <w:spacing w:before="0" w:after="60" w:line="240" w:lineRule="atLeast"/>
              <w:rPr>
                <w:rFonts w:cs="Arial"/>
                <w:i w:val="0"/>
                <w:iCs/>
                <w:szCs w:val="22"/>
                <w:lang w:val="el-GR"/>
              </w:rPr>
            </w:pPr>
            <w:r w:rsidRPr="00A11E2E">
              <w:rPr>
                <w:rFonts w:cs="Arial"/>
                <w:i w:val="0"/>
                <w:iCs/>
                <w:szCs w:val="22"/>
                <w:lang w:val="el-GR"/>
              </w:rPr>
              <w:t>Οι καναπέδες να στηρίζονται σε μεταλλικά πόδια σε «</w:t>
            </w:r>
            <w:r w:rsidRPr="00A11E2E">
              <w:rPr>
                <w:rFonts w:cs="Arial"/>
                <w:i w:val="0"/>
                <w:iCs/>
                <w:szCs w:val="22"/>
              </w:rPr>
              <w:t>polished</w:t>
            </w:r>
            <w:r w:rsidRPr="00A11E2E">
              <w:rPr>
                <w:rFonts w:cs="Arial"/>
                <w:i w:val="0"/>
                <w:iCs/>
                <w:szCs w:val="22"/>
                <w:lang w:val="el-GR"/>
              </w:rPr>
              <w:t xml:space="preserve"> </w:t>
            </w:r>
            <w:r w:rsidRPr="00A11E2E">
              <w:rPr>
                <w:rFonts w:cs="Arial"/>
                <w:i w:val="0"/>
                <w:iCs/>
                <w:szCs w:val="22"/>
              </w:rPr>
              <w:t>aluminium</w:t>
            </w:r>
            <w:r w:rsidRPr="00A11E2E">
              <w:rPr>
                <w:rFonts w:cs="Arial"/>
                <w:i w:val="0"/>
                <w:iCs/>
                <w:szCs w:val="22"/>
                <w:lang w:val="el-GR"/>
              </w:rPr>
              <w:t xml:space="preserve">” ή </w:t>
            </w:r>
            <w:r w:rsidRPr="00A11E2E">
              <w:rPr>
                <w:rFonts w:cs="Arial"/>
                <w:i w:val="0"/>
                <w:iCs/>
                <w:szCs w:val="22"/>
              </w:rPr>
              <w:t>chrome</w:t>
            </w:r>
            <w:r w:rsidRPr="00A11E2E">
              <w:rPr>
                <w:rFonts w:cs="Arial"/>
                <w:i w:val="0"/>
                <w:iCs/>
                <w:szCs w:val="22"/>
                <w:lang w:val="el-GR"/>
              </w:rPr>
              <w:t xml:space="preserve"> </w:t>
            </w:r>
            <w:r w:rsidRPr="00A11E2E">
              <w:rPr>
                <w:rFonts w:cs="Arial"/>
                <w:i w:val="0"/>
                <w:iCs/>
                <w:szCs w:val="22"/>
              </w:rPr>
              <w:t>finish</w:t>
            </w:r>
            <w:r w:rsidRPr="00A11E2E">
              <w:rPr>
                <w:rFonts w:cs="Arial"/>
                <w:i w:val="0"/>
                <w:iCs/>
                <w:szCs w:val="22"/>
                <w:lang w:val="el-GR"/>
              </w:rPr>
              <w:t xml:space="preserve"> τελείωμα.</w:t>
            </w:r>
          </w:p>
        </w:tc>
        <w:tc>
          <w:tcPr>
            <w:tcW w:w="1530" w:type="dxa"/>
          </w:tcPr>
          <w:p w14:paraId="11AA236D" w14:textId="77777777" w:rsidR="00AE3528" w:rsidRPr="00A11E2E" w:rsidRDefault="00AE3528" w:rsidP="00864D31">
            <w:pPr>
              <w:spacing w:before="0" w:after="60" w:line="240" w:lineRule="atLeast"/>
              <w:jc w:val="center"/>
              <w:rPr>
                <w:rFonts w:cs="Arial"/>
                <w:i w:val="0"/>
                <w:iCs/>
                <w:szCs w:val="22"/>
                <w:lang w:val="el-GR"/>
              </w:rPr>
            </w:pPr>
            <w:r w:rsidRPr="00A11E2E">
              <w:rPr>
                <w:rFonts w:cs="Arial"/>
                <w:i w:val="0"/>
                <w:iCs/>
                <w:szCs w:val="22"/>
                <w:lang w:val="el-GR"/>
              </w:rPr>
              <w:t>ΝΑΙ</w:t>
            </w:r>
          </w:p>
        </w:tc>
        <w:tc>
          <w:tcPr>
            <w:tcW w:w="2543" w:type="dxa"/>
            <w:vAlign w:val="center"/>
          </w:tcPr>
          <w:p w14:paraId="471DDA13" w14:textId="77777777" w:rsidR="00AE3528" w:rsidRPr="00A11E2E" w:rsidRDefault="00AE3528" w:rsidP="00864D31">
            <w:pPr>
              <w:spacing w:before="0" w:after="60" w:line="240" w:lineRule="atLeast"/>
              <w:jc w:val="center"/>
              <w:rPr>
                <w:rFonts w:cs="Arial"/>
                <w:i w:val="0"/>
                <w:iCs/>
                <w:szCs w:val="22"/>
                <w:lang w:val="el-GR"/>
              </w:rPr>
            </w:pPr>
          </w:p>
        </w:tc>
        <w:tc>
          <w:tcPr>
            <w:tcW w:w="2520" w:type="dxa"/>
          </w:tcPr>
          <w:p w14:paraId="5F43DDB2" w14:textId="77777777" w:rsidR="00AE3528" w:rsidRPr="00A11E2E" w:rsidRDefault="00AE3528" w:rsidP="00864D31">
            <w:pPr>
              <w:spacing w:before="0" w:after="60" w:line="240" w:lineRule="atLeast"/>
              <w:jc w:val="center"/>
              <w:rPr>
                <w:rFonts w:cs="Arial"/>
                <w:i w:val="0"/>
                <w:iCs/>
                <w:szCs w:val="22"/>
                <w:lang w:val="el-GR"/>
              </w:rPr>
            </w:pPr>
          </w:p>
        </w:tc>
      </w:tr>
    </w:tbl>
    <w:p w14:paraId="23EA8A55" w14:textId="77777777" w:rsidR="00AE3528" w:rsidRPr="00A11E2E" w:rsidRDefault="00AE3528" w:rsidP="00864D31">
      <w:pPr>
        <w:spacing w:before="0"/>
        <w:rPr>
          <w:rFonts w:cs="Arial"/>
          <w:b/>
          <w:i w:val="0"/>
          <w:iCs/>
          <w:szCs w:val="22"/>
          <w:u w:val="single"/>
          <w:lang w:val="el-GR"/>
        </w:rPr>
      </w:pPr>
    </w:p>
    <w:p w14:paraId="77C9B03F" w14:textId="77777777" w:rsidR="00AE3528" w:rsidRPr="00A11E2E" w:rsidRDefault="00AE3528" w:rsidP="00864D31">
      <w:pPr>
        <w:overflowPunct/>
        <w:autoSpaceDE/>
        <w:autoSpaceDN/>
        <w:adjustRightInd/>
        <w:spacing w:before="0" w:line="240" w:lineRule="auto"/>
        <w:jc w:val="left"/>
        <w:textAlignment w:val="auto"/>
        <w:rPr>
          <w:b/>
          <w:i w:val="0"/>
          <w:iCs/>
          <w:sz w:val="20"/>
          <w:lang w:val="el-GR"/>
        </w:rPr>
      </w:pPr>
      <w:r w:rsidRPr="00A11E2E">
        <w:rPr>
          <w:b/>
          <w:i w:val="0"/>
          <w:iCs/>
          <w:sz w:val="20"/>
          <w:lang w:val="el-GR"/>
        </w:rPr>
        <w:t>ΣΗΜΕΙΩΣΕΙΣ:</w:t>
      </w:r>
    </w:p>
    <w:p w14:paraId="0F7B6B22" w14:textId="77777777" w:rsidR="00AE3528" w:rsidRPr="00A11E2E" w:rsidRDefault="00AE3528" w:rsidP="00864D31">
      <w:pPr>
        <w:overflowPunct/>
        <w:autoSpaceDE/>
        <w:autoSpaceDN/>
        <w:adjustRightInd/>
        <w:spacing w:before="0" w:line="240" w:lineRule="auto"/>
        <w:jc w:val="left"/>
        <w:textAlignment w:val="auto"/>
        <w:rPr>
          <w:b/>
          <w:i w:val="0"/>
          <w:iCs/>
          <w:sz w:val="20"/>
          <w:lang w:val="el-GR"/>
        </w:rPr>
      </w:pPr>
    </w:p>
    <w:p w14:paraId="0CC9AFC7" w14:textId="77777777" w:rsidR="00AE3528" w:rsidRPr="00A11E2E" w:rsidRDefault="00AE3528">
      <w:pPr>
        <w:numPr>
          <w:ilvl w:val="1"/>
          <w:numId w:val="38"/>
        </w:numPr>
        <w:tabs>
          <w:tab w:val="clear" w:pos="1440"/>
          <w:tab w:val="num" w:pos="540"/>
        </w:tabs>
        <w:overflowPunct/>
        <w:autoSpaceDE/>
        <w:autoSpaceDN/>
        <w:adjustRightInd/>
        <w:spacing w:before="0" w:line="276" w:lineRule="auto"/>
        <w:ind w:left="544" w:hanging="357"/>
        <w:textAlignment w:val="auto"/>
        <w:rPr>
          <w:i w:val="0"/>
          <w:iCs/>
          <w:sz w:val="20"/>
          <w:lang w:val="el-GR"/>
        </w:rPr>
      </w:pPr>
      <w:r w:rsidRPr="00A11E2E">
        <w:rPr>
          <w:i w:val="0"/>
          <w:iCs/>
          <w:sz w:val="20"/>
          <w:lang w:val="el-GR"/>
        </w:rPr>
        <w:t>Είναι υποχρεωτική η απάντηση σε όλα τα σημεία του Πίνακα. Σε περίπτωση που δεν έχει απαντηθεί οποιοδήποτε σημείο, η απάντηση θεωρείται αρνητική.</w:t>
      </w:r>
    </w:p>
    <w:p w14:paraId="30691027" w14:textId="77777777" w:rsidR="00AE3528" w:rsidRPr="00A11E2E" w:rsidRDefault="00AE3528">
      <w:pPr>
        <w:numPr>
          <w:ilvl w:val="1"/>
          <w:numId w:val="38"/>
        </w:numPr>
        <w:tabs>
          <w:tab w:val="clear" w:pos="1440"/>
          <w:tab w:val="num" w:pos="540"/>
        </w:tabs>
        <w:overflowPunct/>
        <w:autoSpaceDE/>
        <w:autoSpaceDN/>
        <w:adjustRightInd/>
        <w:spacing w:before="0" w:line="276" w:lineRule="auto"/>
        <w:ind w:left="544" w:hanging="357"/>
        <w:textAlignment w:val="auto"/>
        <w:rPr>
          <w:i w:val="0"/>
          <w:iCs/>
          <w:sz w:val="20"/>
          <w:lang w:val="el-GR"/>
        </w:rPr>
      </w:pPr>
      <w:r w:rsidRPr="00A11E2E">
        <w:rPr>
          <w:i w:val="0"/>
          <w:iCs/>
          <w:lang w:val="el-GR"/>
        </w:rPr>
        <w:t>Σ</w:t>
      </w:r>
      <w:r w:rsidRPr="00A11E2E">
        <w:rPr>
          <w:i w:val="0"/>
          <w:iCs/>
          <w:sz w:val="20"/>
          <w:lang w:val="el-GR"/>
        </w:rPr>
        <w:t>τη Στήλη «ΧΑΡΑΚΤΗΡΙΣΤΙΚΑ-ΠΡΟΔΙΑΓΡΑΦΕΣ» ή «ΑΠΑΙΤΗΣΕΙΣ-ΠΡΟΔΙΑΓΡΑΦΕΣ», περιγράφονται αναλυτικά οι αντίστοιχοι τεχνικοί όροι, υποχρεώσεις ή επεξηγήσεις για τα οποία θα πρέπει να δοθούν αντίστοιχες απαντήσεις.</w:t>
      </w:r>
    </w:p>
    <w:p w14:paraId="499D7E1C" w14:textId="77777777" w:rsidR="00AE3528" w:rsidRPr="00A11E2E" w:rsidRDefault="00AE3528">
      <w:pPr>
        <w:numPr>
          <w:ilvl w:val="1"/>
          <w:numId w:val="38"/>
        </w:numPr>
        <w:tabs>
          <w:tab w:val="clear" w:pos="1440"/>
          <w:tab w:val="num" w:pos="540"/>
        </w:tabs>
        <w:overflowPunct/>
        <w:autoSpaceDE/>
        <w:autoSpaceDN/>
        <w:adjustRightInd/>
        <w:spacing w:before="0" w:line="276" w:lineRule="auto"/>
        <w:ind w:left="544" w:hanging="357"/>
        <w:textAlignment w:val="auto"/>
        <w:rPr>
          <w:i w:val="0"/>
          <w:iCs/>
          <w:sz w:val="20"/>
          <w:lang w:val="el-GR"/>
        </w:rPr>
      </w:pPr>
      <w:r w:rsidRPr="00A11E2E">
        <w:rPr>
          <w:i w:val="0"/>
          <w:iCs/>
          <w:sz w:val="20"/>
          <w:lang w:val="el-GR"/>
        </w:rPr>
        <w:t xml:space="preserve">Αν στη στήλη «ΑΠΑΙΤΗΣΗ» έχει συμπληρωθεί η λέξη «ΝΑΙ», που σημαίνει ότι η αντίστοιχη προδιαγραφή είναι υποχρεωτική για τον υποψήφιο Ανάδοχο ή ένας αριθμός που σημαίνει υποχρεωτικό αριθμητικό μέγεθος της προδιαγραφής και απαιτεί συμμόρφωση, θεωρούνται ως απαράβατοι όροι και οι προσφορές που δεν καλύπτουν τέτοιες απαιτήσεις απορρίπτονται ως απαράδεκτες. </w:t>
      </w:r>
    </w:p>
    <w:p w14:paraId="39FBDF20" w14:textId="77777777" w:rsidR="00730EE2" w:rsidRPr="00A11E2E" w:rsidRDefault="00AE3528">
      <w:pPr>
        <w:numPr>
          <w:ilvl w:val="1"/>
          <w:numId w:val="38"/>
        </w:numPr>
        <w:tabs>
          <w:tab w:val="clear" w:pos="1440"/>
          <w:tab w:val="num" w:pos="540"/>
        </w:tabs>
        <w:overflowPunct/>
        <w:autoSpaceDE/>
        <w:autoSpaceDN/>
        <w:adjustRightInd/>
        <w:spacing w:before="0" w:line="276" w:lineRule="auto"/>
        <w:ind w:left="544" w:hanging="357"/>
        <w:textAlignment w:val="auto"/>
        <w:rPr>
          <w:i w:val="0"/>
          <w:iCs/>
          <w:sz w:val="20"/>
          <w:lang w:val="el-GR"/>
        </w:rPr>
      </w:pPr>
      <w:r w:rsidRPr="00A11E2E">
        <w:rPr>
          <w:i w:val="0"/>
          <w:iCs/>
          <w:sz w:val="20"/>
          <w:lang w:val="el-GR"/>
        </w:rPr>
        <w:t>Στη στήλη «ΑΠΑΝΤΗΣΗ» σημειώνεται η απάντηση του Προσφέροντα που είτε είναι το συγκεκριμένο προϊόν που προσφέρει είτε έχει τη μορφή ΝΑΙ/ΟΧΙ εάν η αντίστοιχη προδιαγραφή πληρείται ή όχι από την Προσφορά ή ένα αριθμητικό μέγεθος που δηλώνει την ποσότητα του αντίστοιχου χαρακτηριστικού στην Προσφορά</w:t>
      </w:r>
      <w:r w:rsidR="00730EE2" w:rsidRPr="00A11E2E">
        <w:rPr>
          <w:i w:val="0"/>
          <w:iCs/>
          <w:sz w:val="20"/>
          <w:lang w:val="el-GR"/>
        </w:rPr>
        <w:t>.</w:t>
      </w:r>
    </w:p>
    <w:p w14:paraId="0EAB9822" w14:textId="77777777" w:rsidR="00AE3528" w:rsidRPr="00A11E2E" w:rsidRDefault="00AE3528">
      <w:pPr>
        <w:numPr>
          <w:ilvl w:val="1"/>
          <w:numId w:val="38"/>
        </w:numPr>
        <w:tabs>
          <w:tab w:val="clear" w:pos="1440"/>
          <w:tab w:val="num" w:pos="540"/>
        </w:tabs>
        <w:overflowPunct/>
        <w:autoSpaceDE/>
        <w:autoSpaceDN/>
        <w:adjustRightInd/>
        <w:spacing w:before="0" w:line="276" w:lineRule="auto"/>
        <w:ind w:left="544" w:hanging="357"/>
        <w:textAlignment w:val="auto"/>
        <w:rPr>
          <w:i w:val="0"/>
          <w:iCs/>
          <w:sz w:val="20"/>
          <w:lang w:val="el-GR"/>
        </w:rPr>
      </w:pPr>
      <w:r w:rsidRPr="00A11E2E">
        <w:rPr>
          <w:i w:val="0"/>
          <w:iCs/>
          <w:sz w:val="20"/>
          <w:lang w:val="el-GR"/>
        </w:rPr>
        <w:t>Στη στήλη «ΠΑΡΑΠΟΜΠΗ» θα καταγραφεί η σαφής παραπομπή σε Παράρτημα της Τεχνικής Προσφοράς το οποίο θα περιλαμβάνει αριθμημένα Τεχνικά Φυλλάδια κατασκευαστών, ή αναλυτικές τεχνικές περιγραφές των προσφερόμενων προϊόντων, που κατά την κρίση του Προσφέροντα τεκμηριώνουν τα δηλούμενα στον Πίνακα Στοιχεία. Οι παραπομπές πρέπει να είναι συγκεκριμένες (π.χ. Τεχνικό Φυλλάδιο 3, Σελ. 4 Παράγραφος 4, κλπ.), ενώ αντίστοιχα στο τεχνικό φυλλάδιο ή την αναφορά θα υπογραμμίζεται το σημείο τεκμηρίωσης και θα σημειώνεται η αντίστοιχη παράγραφος του Πίνακα στην οποία καταγράφεται το ζητούμενο χαρακτηριστικό.</w:t>
      </w:r>
    </w:p>
    <w:p w14:paraId="67F80B18" w14:textId="77777777" w:rsidR="00730EE2" w:rsidRPr="00A11E2E" w:rsidRDefault="00AE3528" w:rsidP="00864D31">
      <w:pPr>
        <w:tabs>
          <w:tab w:val="left" w:pos="1080"/>
        </w:tabs>
        <w:spacing w:before="0"/>
        <w:rPr>
          <w:i w:val="0"/>
          <w:iCs/>
          <w:sz w:val="20"/>
          <w:lang w:val="el-GR"/>
        </w:rPr>
        <w:sectPr w:rsidR="00730EE2" w:rsidRPr="00A11E2E" w:rsidSect="00AE3528">
          <w:headerReference w:type="default" r:id="rId19"/>
          <w:headerReference w:type="first" r:id="rId20"/>
          <w:footnotePr>
            <w:numFmt w:val="lowerRoman"/>
          </w:footnotePr>
          <w:endnotePr>
            <w:numFmt w:val="decimal"/>
          </w:endnotePr>
          <w:pgSz w:w="15842" w:h="12242" w:orient="landscape" w:code="1"/>
          <w:pgMar w:top="1135" w:right="1134" w:bottom="993" w:left="1134" w:header="397" w:footer="284" w:gutter="0"/>
          <w:cols w:space="720"/>
          <w:titlePg/>
        </w:sectPr>
      </w:pPr>
      <w:r w:rsidRPr="00A11E2E">
        <w:rPr>
          <w:i w:val="0"/>
          <w:iCs/>
          <w:sz w:val="20"/>
          <w:lang w:val="el-GR"/>
        </w:rPr>
        <w:tab/>
      </w:r>
      <w:r w:rsidR="00730EE2" w:rsidRPr="00A11E2E">
        <w:rPr>
          <w:i w:val="0"/>
          <w:iCs/>
          <w:sz w:val="20"/>
          <w:lang w:val="el-GR"/>
        </w:rPr>
        <w:t xml:space="preserve"> </w:t>
      </w:r>
    </w:p>
    <w:p w14:paraId="31CE8125" w14:textId="77777777" w:rsidR="00730EE2" w:rsidRPr="00A11E2E" w:rsidRDefault="00730EE2" w:rsidP="00730EE2">
      <w:pPr>
        <w:rPr>
          <w:rFonts w:cs="Arial"/>
          <w:iCs/>
          <w:sz w:val="32"/>
          <w:szCs w:val="32"/>
          <w:lang w:val="el-GR"/>
        </w:rPr>
      </w:pPr>
      <w:bookmarkStart w:id="211" w:name="_Toc158980515"/>
      <w:bookmarkEnd w:id="197"/>
    </w:p>
    <w:p w14:paraId="5A3D31B8" w14:textId="77777777" w:rsidR="00730EE2" w:rsidRPr="00A11E2E" w:rsidRDefault="00730EE2" w:rsidP="00730EE2">
      <w:pPr>
        <w:rPr>
          <w:rFonts w:cs="Arial"/>
          <w:iCs/>
          <w:sz w:val="32"/>
          <w:szCs w:val="32"/>
          <w:lang w:val="el-GR"/>
        </w:rPr>
      </w:pPr>
    </w:p>
    <w:p w14:paraId="78A95268" w14:textId="77777777" w:rsidR="00730EE2" w:rsidRPr="00A11E2E" w:rsidRDefault="00730EE2" w:rsidP="00730EE2">
      <w:pPr>
        <w:rPr>
          <w:rFonts w:cs="Arial"/>
          <w:iCs/>
          <w:sz w:val="32"/>
          <w:szCs w:val="32"/>
          <w:lang w:val="el-GR"/>
        </w:rPr>
      </w:pPr>
    </w:p>
    <w:p w14:paraId="12CB5592" w14:textId="77777777" w:rsidR="00730EE2" w:rsidRPr="00A11E2E" w:rsidRDefault="00730EE2" w:rsidP="00730EE2">
      <w:pPr>
        <w:rPr>
          <w:rFonts w:cs="Arial"/>
          <w:iCs/>
          <w:sz w:val="32"/>
          <w:szCs w:val="32"/>
          <w:lang w:val="el-GR"/>
        </w:rPr>
      </w:pPr>
    </w:p>
    <w:p w14:paraId="1D9E8A33" w14:textId="77777777" w:rsidR="00730EE2" w:rsidRPr="00A11E2E" w:rsidRDefault="00730EE2" w:rsidP="00730EE2">
      <w:pPr>
        <w:rPr>
          <w:rFonts w:cs="Arial"/>
          <w:iCs/>
          <w:sz w:val="32"/>
          <w:szCs w:val="32"/>
          <w:lang w:val="el-GR"/>
        </w:rPr>
      </w:pPr>
    </w:p>
    <w:p w14:paraId="662876EE" w14:textId="77777777" w:rsidR="00730EE2" w:rsidRPr="00A11E2E" w:rsidRDefault="00730EE2" w:rsidP="00730EE2">
      <w:pPr>
        <w:rPr>
          <w:rFonts w:cs="Arial"/>
          <w:iCs/>
          <w:sz w:val="32"/>
          <w:szCs w:val="32"/>
          <w:lang w:val="el-GR"/>
        </w:rPr>
      </w:pPr>
    </w:p>
    <w:p w14:paraId="39676F57" w14:textId="77777777" w:rsidR="00730EE2" w:rsidRPr="00A11E2E" w:rsidRDefault="00730EE2" w:rsidP="00730EE2">
      <w:pPr>
        <w:rPr>
          <w:rFonts w:cs="Arial"/>
          <w:iCs/>
          <w:sz w:val="32"/>
          <w:szCs w:val="32"/>
          <w:lang w:val="el-GR"/>
        </w:rPr>
      </w:pPr>
    </w:p>
    <w:p w14:paraId="50271F24" w14:textId="77777777" w:rsidR="00730EE2" w:rsidRPr="00A11E2E" w:rsidRDefault="00730EE2" w:rsidP="00730EE2">
      <w:pPr>
        <w:rPr>
          <w:rFonts w:cs="Arial"/>
          <w:iCs/>
          <w:sz w:val="32"/>
          <w:szCs w:val="32"/>
          <w:lang w:val="el-GR"/>
        </w:rPr>
      </w:pPr>
    </w:p>
    <w:p w14:paraId="07E28D4F" w14:textId="77777777" w:rsidR="00730EE2" w:rsidRPr="00A11E2E" w:rsidRDefault="00730EE2" w:rsidP="00730EE2">
      <w:pPr>
        <w:rPr>
          <w:rFonts w:cs="Arial"/>
          <w:iCs/>
          <w:sz w:val="32"/>
          <w:szCs w:val="32"/>
          <w:lang w:val="el-GR"/>
        </w:rPr>
      </w:pPr>
    </w:p>
    <w:p w14:paraId="1953D263" w14:textId="77777777" w:rsidR="00730EE2" w:rsidRPr="00A11E2E" w:rsidRDefault="00730EE2" w:rsidP="00730EE2">
      <w:pPr>
        <w:rPr>
          <w:rFonts w:cs="Arial"/>
          <w:iCs/>
          <w:sz w:val="32"/>
          <w:szCs w:val="32"/>
          <w:lang w:val="el-GR"/>
        </w:rPr>
      </w:pPr>
    </w:p>
    <w:p w14:paraId="3FBAECC4" w14:textId="77777777" w:rsidR="00730EE2" w:rsidRPr="00A11E2E" w:rsidRDefault="00730EE2" w:rsidP="00730EE2">
      <w:pPr>
        <w:pStyle w:val="Heading1"/>
        <w:numPr>
          <w:ilvl w:val="0"/>
          <w:numId w:val="0"/>
        </w:numPr>
        <w:jc w:val="center"/>
        <w:rPr>
          <w:rFonts w:cs="Arial"/>
          <w:iCs/>
          <w:sz w:val="32"/>
          <w:szCs w:val="32"/>
          <w:lang w:val="el-GR"/>
        </w:rPr>
      </w:pPr>
      <w:bookmarkStart w:id="212" w:name="_Toc160200694"/>
      <w:r w:rsidRPr="00A11E2E">
        <w:rPr>
          <w:rFonts w:cs="Arial"/>
          <w:iCs/>
          <w:sz w:val="32"/>
          <w:szCs w:val="32"/>
          <w:lang w:val="el-GR"/>
        </w:rPr>
        <w:t>ΠΑΡΑΡΤΗΜΑ Α</w:t>
      </w:r>
      <w:bookmarkEnd w:id="211"/>
      <w:bookmarkEnd w:id="212"/>
    </w:p>
    <w:p w14:paraId="0119FC04" w14:textId="77777777" w:rsidR="00730EE2" w:rsidRPr="00A11E2E" w:rsidRDefault="00730EE2" w:rsidP="00730EE2">
      <w:pPr>
        <w:jc w:val="center"/>
        <w:rPr>
          <w:rFonts w:cs="Arial"/>
          <w:b/>
          <w:bCs/>
          <w:i w:val="0"/>
          <w:iCs/>
          <w:sz w:val="32"/>
          <w:szCs w:val="32"/>
          <w:lang w:val="el-GR"/>
        </w:rPr>
      </w:pPr>
    </w:p>
    <w:p w14:paraId="5CE5CCA4" w14:textId="77777777" w:rsidR="00730EE2" w:rsidRPr="00A11E2E" w:rsidRDefault="00637D9B" w:rsidP="00730EE2">
      <w:pPr>
        <w:jc w:val="center"/>
        <w:rPr>
          <w:rFonts w:cs="Arial"/>
          <w:b/>
          <w:bCs/>
          <w:i w:val="0"/>
          <w:iCs/>
          <w:sz w:val="32"/>
          <w:szCs w:val="32"/>
          <w:lang w:val="el-GR"/>
        </w:rPr>
      </w:pPr>
      <w:r w:rsidRPr="00A11E2E">
        <w:rPr>
          <w:rFonts w:cs="Arial"/>
          <w:b/>
          <w:bCs/>
          <w:i w:val="0"/>
          <w:iCs/>
          <w:sz w:val="32"/>
          <w:szCs w:val="32"/>
          <w:lang w:val="el-GR"/>
        </w:rPr>
        <w:t xml:space="preserve">ΓΕΝΙΚΕΣ </w:t>
      </w:r>
      <w:r w:rsidR="00730EE2" w:rsidRPr="00A11E2E">
        <w:rPr>
          <w:rFonts w:cs="Arial"/>
          <w:b/>
          <w:bCs/>
          <w:i w:val="0"/>
          <w:iCs/>
          <w:sz w:val="32"/>
          <w:szCs w:val="32"/>
          <w:lang w:val="el-GR"/>
        </w:rPr>
        <w:t xml:space="preserve">ΠΡΟΔΙΑΓΡΑΦΕΣ ΚΑΙ ΑΠΑΙΤΗΣΕΙΣ ΑΝΑ ΧΩΡΟ </w:t>
      </w:r>
    </w:p>
    <w:p w14:paraId="76E88957" w14:textId="77777777" w:rsidR="00730EE2" w:rsidRPr="00A11E2E" w:rsidRDefault="00730EE2" w:rsidP="00730EE2">
      <w:pPr>
        <w:jc w:val="left"/>
        <w:rPr>
          <w:rFonts w:cs="Arial"/>
          <w:b/>
          <w:bCs/>
          <w:i w:val="0"/>
          <w:iCs/>
          <w:sz w:val="32"/>
          <w:szCs w:val="32"/>
          <w:lang w:val="el-GR"/>
        </w:rPr>
      </w:pPr>
    </w:p>
    <w:p w14:paraId="51E9CB23" w14:textId="77777777" w:rsidR="00730EE2" w:rsidRPr="00A11E2E" w:rsidRDefault="00730EE2" w:rsidP="00730EE2">
      <w:pPr>
        <w:rPr>
          <w:rFonts w:cs="Arial"/>
          <w:i w:val="0"/>
          <w:iCs/>
          <w:lang w:val="el-GR"/>
        </w:rPr>
      </w:pPr>
    </w:p>
    <w:p w14:paraId="1122D35C" w14:textId="77777777" w:rsidR="00730EE2" w:rsidRPr="00A11E2E" w:rsidRDefault="00730EE2" w:rsidP="00730EE2">
      <w:pPr>
        <w:rPr>
          <w:rFonts w:cs="Arial"/>
          <w:i w:val="0"/>
          <w:iCs/>
          <w:lang w:val="el-GR"/>
        </w:rPr>
      </w:pPr>
    </w:p>
    <w:p w14:paraId="00133B81" w14:textId="77777777" w:rsidR="00730EE2" w:rsidRPr="00A11E2E" w:rsidRDefault="00730EE2" w:rsidP="00730EE2">
      <w:pPr>
        <w:rPr>
          <w:rFonts w:cs="Arial"/>
          <w:i w:val="0"/>
          <w:iCs/>
          <w:lang w:val="el-GR"/>
        </w:rPr>
      </w:pPr>
    </w:p>
    <w:p w14:paraId="7CDE777C" w14:textId="77777777" w:rsidR="00730EE2" w:rsidRPr="00A11E2E" w:rsidRDefault="00730EE2" w:rsidP="00730EE2">
      <w:pPr>
        <w:rPr>
          <w:rFonts w:cs="Arial"/>
          <w:i w:val="0"/>
          <w:iCs/>
          <w:lang w:val="el-GR"/>
        </w:rPr>
      </w:pPr>
    </w:p>
    <w:p w14:paraId="7D9AD604" w14:textId="77777777" w:rsidR="00730EE2" w:rsidRPr="00A11E2E" w:rsidRDefault="00730EE2" w:rsidP="00730EE2">
      <w:pPr>
        <w:rPr>
          <w:rFonts w:cs="Arial"/>
          <w:i w:val="0"/>
          <w:iCs/>
          <w:lang w:val="el-GR"/>
        </w:rPr>
      </w:pPr>
    </w:p>
    <w:p w14:paraId="38115CC0" w14:textId="77777777" w:rsidR="00730EE2" w:rsidRPr="00A11E2E" w:rsidRDefault="00730EE2" w:rsidP="00730EE2">
      <w:pPr>
        <w:rPr>
          <w:rFonts w:cs="Arial"/>
          <w:i w:val="0"/>
          <w:iCs/>
          <w:lang w:val="el-GR"/>
        </w:rPr>
      </w:pPr>
    </w:p>
    <w:p w14:paraId="0D2010FD" w14:textId="77777777" w:rsidR="00730EE2" w:rsidRPr="00A11E2E" w:rsidRDefault="00730EE2" w:rsidP="00730EE2">
      <w:pPr>
        <w:rPr>
          <w:rFonts w:cs="Arial"/>
          <w:i w:val="0"/>
          <w:iCs/>
          <w:lang w:val="el-GR"/>
        </w:rPr>
      </w:pPr>
    </w:p>
    <w:p w14:paraId="22386838" w14:textId="77777777" w:rsidR="00730EE2" w:rsidRPr="00A11E2E" w:rsidRDefault="00730EE2" w:rsidP="00730EE2">
      <w:pPr>
        <w:rPr>
          <w:rFonts w:cs="Arial"/>
          <w:i w:val="0"/>
          <w:iCs/>
          <w:lang w:val="el-GR"/>
        </w:rPr>
      </w:pPr>
    </w:p>
    <w:p w14:paraId="6902E98F" w14:textId="77777777" w:rsidR="00730EE2" w:rsidRPr="00A11E2E" w:rsidRDefault="00730EE2" w:rsidP="00730EE2">
      <w:pPr>
        <w:rPr>
          <w:rFonts w:cs="Arial"/>
          <w:i w:val="0"/>
          <w:iCs/>
          <w:lang w:val="el-GR"/>
        </w:rPr>
      </w:pPr>
    </w:p>
    <w:p w14:paraId="2FC6FC26" w14:textId="77777777" w:rsidR="00730EE2" w:rsidRPr="00A11E2E" w:rsidRDefault="00730EE2" w:rsidP="00730EE2">
      <w:pPr>
        <w:rPr>
          <w:rFonts w:cs="Arial"/>
          <w:i w:val="0"/>
          <w:iCs/>
          <w:lang w:val="el-GR"/>
        </w:rPr>
      </w:pPr>
    </w:p>
    <w:p w14:paraId="7FC4188A" w14:textId="77777777" w:rsidR="00730EE2" w:rsidRPr="00A11E2E" w:rsidRDefault="00730EE2" w:rsidP="00730EE2">
      <w:pPr>
        <w:rPr>
          <w:rFonts w:cs="Arial"/>
          <w:i w:val="0"/>
          <w:iCs/>
          <w:lang w:val="el-GR"/>
        </w:rPr>
      </w:pPr>
    </w:p>
    <w:p w14:paraId="20EE6510" w14:textId="77777777" w:rsidR="00730EE2" w:rsidRPr="00A11E2E" w:rsidRDefault="00730EE2" w:rsidP="00730EE2">
      <w:pPr>
        <w:rPr>
          <w:rFonts w:cs="Arial"/>
          <w:i w:val="0"/>
          <w:iCs/>
          <w:lang w:val="el-GR"/>
        </w:rPr>
      </w:pPr>
    </w:p>
    <w:p w14:paraId="74A7E542" w14:textId="77777777" w:rsidR="00730EE2" w:rsidRPr="00A11E2E" w:rsidRDefault="00730EE2" w:rsidP="00730EE2">
      <w:pPr>
        <w:rPr>
          <w:rFonts w:cs="Arial"/>
          <w:i w:val="0"/>
          <w:iCs/>
          <w:lang w:val="el-GR"/>
        </w:rPr>
      </w:pPr>
    </w:p>
    <w:p w14:paraId="68131BFF" w14:textId="77777777" w:rsidR="00730EE2" w:rsidRPr="00A11E2E" w:rsidRDefault="00730EE2" w:rsidP="00730EE2">
      <w:pPr>
        <w:rPr>
          <w:rFonts w:cs="Arial"/>
          <w:i w:val="0"/>
          <w:iCs/>
          <w:lang w:val="el-GR"/>
        </w:rPr>
      </w:pPr>
    </w:p>
    <w:p w14:paraId="4025EBC4" w14:textId="77777777" w:rsidR="00730EE2" w:rsidRPr="00A11E2E" w:rsidRDefault="00730EE2" w:rsidP="00730EE2">
      <w:pPr>
        <w:rPr>
          <w:rFonts w:cs="Arial"/>
          <w:i w:val="0"/>
          <w:iCs/>
          <w:lang w:val="el-GR"/>
        </w:rPr>
      </w:pPr>
    </w:p>
    <w:p w14:paraId="09D287C9" w14:textId="77777777" w:rsidR="00730EE2" w:rsidRPr="00A11E2E" w:rsidRDefault="00730EE2" w:rsidP="00730EE2">
      <w:pPr>
        <w:rPr>
          <w:rFonts w:cs="Arial"/>
          <w:i w:val="0"/>
          <w:iCs/>
          <w:lang w:val="el-GR"/>
        </w:rPr>
      </w:pPr>
    </w:p>
    <w:p w14:paraId="6CAFEBBB" w14:textId="77777777" w:rsidR="00730EE2" w:rsidRPr="00A11E2E" w:rsidRDefault="00730EE2" w:rsidP="00730EE2">
      <w:pPr>
        <w:rPr>
          <w:rFonts w:cs="Arial"/>
          <w:i w:val="0"/>
          <w:iCs/>
          <w:lang w:val="el-GR"/>
        </w:rPr>
      </w:pPr>
    </w:p>
    <w:p w14:paraId="33F34A3D" w14:textId="77777777" w:rsidR="00730EE2" w:rsidRPr="00A11E2E" w:rsidRDefault="00730EE2" w:rsidP="00730EE2">
      <w:pPr>
        <w:rPr>
          <w:rFonts w:cs="Arial"/>
          <w:i w:val="0"/>
          <w:iCs/>
          <w:lang w:val="el-GR"/>
        </w:rPr>
      </w:pPr>
    </w:p>
    <w:p w14:paraId="1773CFD1" w14:textId="77777777" w:rsidR="00730EE2" w:rsidRPr="00A11E2E" w:rsidRDefault="00AB0768" w:rsidP="00730EE2">
      <w:pPr>
        <w:ind w:left="-436"/>
        <w:jc w:val="center"/>
        <w:rPr>
          <w:rFonts w:cs="Arial"/>
          <w:b/>
          <w:bCs/>
          <w:i w:val="0"/>
          <w:iCs/>
          <w:sz w:val="24"/>
          <w:szCs w:val="24"/>
          <w:u w:val="single"/>
        </w:rPr>
      </w:pPr>
      <w:bookmarkStart w:id="213" w:name="_Toc158980516"/>
      <w:r w:rsidRPr="00A11E2E">
        <w:rPr>
          <w:rFonts w:cs="Arial"/>
          <w:b/>
          <w:bCs/>
          <w:i w:val="0"/>
          <w:iCs/>
          <w:sz w:val="24"/>
          <w:szCs w:val="24"/>
          <w:u w:val="single"/>
        </w:rPr>
        <w:lastRenderedPageBreak/>
        <w:t>FRONT ENTRANCE CENTRAL AND SIDE WALL</w:t>
      </w:r>
      <w:bookmarkEnd w:id="213"/>
    </w:p>
    <w:p w14:paraId="50F84D9B" w14:textId="77777777" w:rsidR="00730EE2" w:rsidRPr="00A11E2E" w:rsidRDefault="00730EE2" w:rsidP="00730EE2">
      <w:pPr>
        <w:rPr>
          <w:i w:val="0"/>
          <w:iCs/>
        </w:rPr>
      </w:pPr>
    </w:p>
    <w:p w14:paraId="60C6147D" w14:textId="77777777" w:rsidR="00730EE2" w:rsidRPr="00A11E2E" w:rsidRDefault="00730EE2" w:rsidP="00730EE2">
      <w:pPr>
        <w:rPr>
          <w:rFonts w:cs="Arial"/>
          <w:b/>
          <w:bCs/>
          <w:i w:val="0"/>
          <w:iCs/>
          <w:sz w:val="24"/>
          <w:szCs w:val="24"/>
          <w:lang w:val="el-GR"/>
        </w:rPr>
      </w:pPr>
      <w:r w:rsidRPr="00A11E2E">
        <w:rPr>
          <w:rFonts w:cs="Arial"/>
          <w:b/>
          <w:bCs/>
          <w:i w:val="0"/>
          <w:iCs/>
          <w:sz w:val="24"/>
          <w:szCs w:val="24"/>
          <w:lang w:val="el-GR"/>
        </w:rPr>
        <w:t>Υφιστάμενος/η σχεδιασμός/διαρρύθμιση</w:t>
      </w:r>
    </w:p>
    <w:p w14:paraId="2A0CEFCE" w14:textId="77777777" w:rsidR="00730EE2" w:rsidRPr="00A11E2E" w:rsidRDefault="00730EE2" w:rsidP="00730EE2">
      <w:pPr>
        <w:rPr>
          <w:i w:val="0"/>
          <w:iCs/>
          <w:lang w:val="el-GR"/>
        </w:rPr>
      </w:pPr>
      <w:r w:rsidRPr="00A11E2E">
        <w:rPr>
          <w:i w:val="0"/>
          <w:iCs/>
          <w:noProof/>
        </w:rPr>
        <w:pict w14:anchorId="385EFAB1">
          <v:shape id="Picture 5" o:spid="_x0000_s2074" type="#_x0000_t75" alt="A picture containing indoor, wall, floor, ceiling&#10;&#10;Description automatically generated" style="position:absolute;left:0;text-align:left;margin-left:231pt;margin-top:16.15pt;width:216.4pt;height:162.3pt;z-index:2;visibility:visible;mso-width-relative:margin;mso-height-relative:margin">
            <v:imagedata r:id="rId21" o:title="A picture containing indoor, wall, floor, ceiling&#10;&#10;Description automatically generated"/>
          </v:shape>
        </w:pict>
      </w:r>
      <w:r w:rsidRPr="00A11E2E">
        <w:rPr>
          <w:i w:val="0"/>
          <w:iCs/>
          <w:noProof/>
        </w:rPr>
        <w:pict w14:anchorId="2EC4203C">
          <v:shape id="Picture 1" o:spid="_x0000_s2073" type="#_x0000_t75" alt="A picture containing indoor, floor, decorated, furniture&#10;&#10;Description automatically generated" style="position:absolute;left:0;text-align:left;margin-left:0;margin-top:16.45pt;width:216.4pt;height:162.3pt;z-index:1;visibility:visible">
            <v:imagedata r:id="rId22" o:title="A picture containing indoor, floor, decorated, furniture&#10;&#10;Description automatically generated"/>
            <o:lock v:ext="edit" grouping="t"/>
          </v:shape>
        </w:pict>
      </w:r>
    </w:p>
    <w:p w14:paraId="4D5876FF" w14:textId="77777777" w:rsidR="00AB0768" w:rsidRPr="00A11E2E" w:rsidRDefault="00AB0768" w:rsidP="00730EE2">
      <w:pPr>
        <w:rPr>
          <w:i w:val="0"/>
          <w:iCs/>
          <w:lang w:val="el-GR"/>
        </w:rPr>
      </w:pPr>
    </w:p>
    <w:p w14:paraId="55D9E136" w14:textId="77777777" w:rsidR="00730EE2" w:rsidRPr="00A11E2E" w:rsidRDefault="00730EE2" w:rsidP="00730EE2">
      <w:pPr>
        <w:rPr>
          <w:rFonts w:cs="Arial"/>
          <w:i w:val="0"/>
          <w:iCs/>
          <w:lang w:val="el-GR"/>
        </w:rPr>
      </w:pPr>
    </w:p>
    <w:p w14:paraId="22A1C6E3" w14:textId="77777777" w:rsidR="00730EE2" w:rsidRPr="00A11E2E" w:rsidRDefault="00730EE2" w:rsidP="00730EE2">
      <w:pPr>
        <w:rPr>
          <w:rFonts w:cs="Arial"/>
          <w:i w:val="0"/>
          <w:iCs/>
          <w:lang w:val="el-GR"/>
        </w:rPr>
      </w:pPr>
    </w:p>
    <w:p w14:paraId="3357A604" w14:textId="77777777" w:rsidR="00730EE2" w:rsidRPr="00A11E2E" w:rsidRDefault="00730EE2" w:rsidP="00730EE2">
      <w:pPr>
        <w:rPr>
          <w:rFonts w:cs="Arial"/>
          <w:i w:val="0"/>
          <w:iCs/>
          <w:lang w:val="el-GR"/>
        </w:rPr>
      </w:pPr>
    </w:p>
    <w:p w14:paraId="4488C018" w14:textId="77777777" w:rsidR="00730EE2" w:rsidRPr="00A11E2E" w:rsidRDefault="00730EE2" w:rsidP="00730EE2">
      <w:pPr>
        <w:rPr>
          <w:rFonts w:cs="Arial"/>
          <w:i w:val="0"/>
          <w:iCs/>
          <w:lang w:val="el-GR"/>
        </w:rPr>
      </w:pPr>
    </w:p>
    <w:p w14:paraId="4D3E2DFD" w14:textId="77777777" w:rsidR="00730EE2" w:rsidRPr="00A11E2E" w:rsidRDefault="00730EE2" w:rsidP="00730EE2">
      <w:pPr>
        <w:rPr>
          <w:rFonts w:cs="Arial"/>
          <w:i w:val="0"/>
          <w:iCs/>
          <w:lang w:val="el-GR"/>
        </w:rPr>
      </w:pPr>
    </w:p>
    <w:p w14:paraId="65771182" w14:textId="77777777" w:rsidR="00730EE2" w:rsidRPr="00A11E2E" w:rsidRDefault="00730EE2" w:rsidP="00730EE2">
      <w:pPr>
        <w:rPr>
          <w:rFonts w:cs="Arial"/>
          <w:i w:val="0"/>
          <w:iCs/>
          <w:lang w:val="el-GR"/>
        </w:rPr>
      </w:pPr>
    </w:p>
    <w:p w14:paraId="23E796D3" w14:textId="77777777" w:rsidR="00730EE2" w:rsidRPr="00A11E2E" w:rsidRDefault="00730EE2" w:rsidP="00730EE2">
      <w:pPr>
        <w:rPr>
          <w:rFonts w:cs="Arial"/>
          <w:i w:val="0"/>
          <w:iCs/>
          <w:lang w:val="el-GR"/>
        </w:rPr>
      </w:pPr>
    </w:p>
    <w:p w14:paraId="0691D407" w14:textId="77777777" w:rsidR="00730EE2" w:rsidRPr="00A11E2E" w:rsidRDefault="00730EE2" w:rsidP="001D0172">
      <w:pPr>
        <w:spacing w:after="240"/>
        <w:rPr>
          <w:rFonts w:cs="Arial"/>
          <w:b/>
          <w:bCs/>
          <w:i w:val="0"/>
          <w:iCs/>
          <w:sz w:val="24"/>
          <w:szCs w:val="24"/>
          <w:lang w:val="el-GR"/>
        </w:rPr>
      </w:pPr>
      <w:r w:rsidRPr="00A11E2E">
        <w:rPr>
          <w:rFonts w:cs="Arial"/>
          <w:b/>
          <w:bCs/>
          <w:i w:val="0"/>
          <w:iCs/>
          <w:sz w:val="24"/>
          <w:szCs w:val="24"/>
          <w:lang w:val="el-GR"/>
        </w:rPr>
        <w:t>Προτεινόμενος/η σχεδιασμός/διαρρύθμιση</w:t>
      </w:r>
    </w:p>
    <w:p w14:paraId="237FCCF0" w14:textId="77777777" w:rsidR="00AB0768" w:rsidRPr="00A11E2E" w:rsidRDefault="00AB0768">
      <w:pPr>
        <w:numPr>
          <w:ilvl w:val="0"/>
          <w:numId w:val="57"/>
        </w:numPr>
        <w:overflowPunct/>
        <w:autoSpaceDE/>
        <w:autoSpaceDN/>
        <w:adjustRightInd/>
        <w:spacing w:before="0" w:after="160" w:line="259" w:lineRule="auto"/>
        <w:jc w:val="left"/>
        <w:textAlignment w:val="auto"/>
        <w:rPr>
          <w:rFonts w:cs="Arial"/>
          <w:i w:val="0"/>
          <w:iCs/>
          <w:szCs w:val="22"/>
          <w:lang w:val="en-GB"/>
        </w:rPr>
      </w:pPr>
      <w:r w:rsidRPr="00A11E2E">
        <w:rPr>
          <w:rFonts w:cs="Arial"/>
          <w:i w:val="0"/>
          <w:iCs/>
          <w:szCs w:val="22"/>
          <w:lang w:val="el-GR"/>
        </w:rPr>
        <w:t>Συνδυασμός από στρογγυλούς ή οβάλ καναπέδες και πολυθρόν</w:t>
      </w:r>
      <w:r w:rsidR="00730EE2" w:rsidRPr="00A11E2E">
        <w:rPr>
          <w:rFonts w:cs="Arial"/>
          <w:i w:val="0"/>
          <w:iCs/>
          <w:lang w:val="el-GR"/>
        </w:rPr>
        <w:t>ες</w:t>
      </w:r>
      <w:r w:rsidRPr="00A11E2E">
        <w:rPr>
          <w:rFonts w:cs="Arial"/>
          <w:i w:val="0"/>
          <w:iCs/>
          <w:szCs w:val="22"/>
          <w:lang w:val="el-GR"/>
        </w:rPr>
        <w:t xml:space="preserve"> </w:t>
      </w:r>
      <w:r w:rsidRPr="00A11E2E">
        <w:rPr>
          <w:rFonts w:cs="Arial"/>
          <w:b/>
          <w:bCs/>
          <w:i w:val="0"/>
          <w:iCs/>
          <w:szCs w:val="22"/>
          <w:lang w:val="el-GR"/>
        </w:rPr>
        <w:t>με ράχη</w:t>
      </w:r>
      <w:r w:rsidR="001D0172" w:rsidRPr="00A11E2E">
        <w:rPr>
          <w:rFonts w:cs="Arial"/>
          <w:i w:val="0"/>
          <w:iCs/>
          <w:lang w:val="el-GR"/>
        </w:rPr>
        <w:t>,</w:t>
      </w:r>
      <w:r w:rsidR="00730EE2" w:rsidRPr="00A11E2E">
        <w:rPr>
          <w:rFonts w:cs="Arial"/>
          <w:i w:val="0"/>
          <w:iCs/>
          <w:lang w:val="el-GR"/>
        </w:rPr>
        <w:t xml:space="preserve"> με ενσωματωμένα ή μη τραπεζάκια ανάμεσά τους.</w:t>
      </w:r>
    </w:p>
    <w:p w14:paraId="78E5D618" w14:textId="77777777" w:rsidR="00730EE2" w:rsidRPr="00A11E2E" w:rsidRDefault="00AB0768">
      <w:pPr>
        <w:numPr>
          <w:ilvl w:val="0"/>
          <w:numId w:val="57"/>
        </w:numPr>
        <w:overflowPunct/>
        <w:autoSpaceDE/>
        <w:autoSpaceDN/>
        <w:adjustRightInd/>
        <w:spacing w:before="0" w:after="160" w:line="259" w:lineRule="auto"/>
        <w:jc w:val="left"/>
        <w:textAlignment w:val="auto"/>
        <w:rPr>
          <w:rFonts w:cs="Arial"/>
          <w:i w:val="0"/>
          <w:iCs/>
          <w:lang w:val="en-GB"/>
        </w:rPr>
      </w:pPr>
      <w:r w:rsidRPr="00A11E2E">
        <w:rPr>
          <w:rFonts w:cs="Arial"/>
          <w:i w:val="0"/>
          <w:iCs/>
          <w:szCs w:val="22"/>
          <w:lang w:val="el-GR"/>
        </w:rPr>
        <w:t>Τα προτεινόμενα χρώματα θα πρέπει να είναι σε γήινους τόνους ή χρωματισμούς που να ταιριάζουν με τα χρώματα του Κέντρου</w:t>
      </w:r>
      <w:r w:rsidR="00730EE2" w:rsidRPr="00A11E2E">
        <w:rPr>
          <w:rFonts w:cs="Arial"/>
          <w:i w:val="0"/>
          <w:iCs/>
          <w:szCs w:val="22"/>
          <w:lang w:val="el-GR"/>
        </w:rPr>
        <w:t>.</w:t>
      </w:r>
    </w:p>
    <w:p w14:paraId="24535ECA" w14:textId="77777777" w:rsidR="00730EE2" w:rsidRPr="00A11E2E" w:rsidRDefault="00730EE2">
      <w:pPr>
        <w:numPr>
          <w:ilvl w:val="0"/>
          <w:numId w:val="57"/>
        </w:numPr>
        <w:overflowPunct/>
        <w:autoSpaceDE/>
        <w:autoSpaceDN/>
        <w:adjustRightInd/>
        <w:spacing w:before="0" w:after="160" w:line="259" w:lineRule="auto"/>
        <w:jc w:val="left"/>
        <w:textAlignment w:val="auto"/>
        <w:rPr>
          <w:rFonts w:cs="Arial"/>
          <w:i w:val="0"/>
          <w:iCs/>
          <w:szCs w:val="22"/>
          <w:lang w:val="en-GB"/>
        </w:rPr>
      </w:pPr>
      <w:r w:rsidRPr="00A11E2E">
        <w:rPr>
          <w:rFonts w:cs="Arial"/>
          <w:i w:val="0"/>
          <w:iCs/>
          <w:lang w:val="el-GR"/>
        </w:rPr>
        <w:t xml:space="preserve">Τα προτεινόμενα υφάσματα θα πρέπει να είναι κατάλληλα για κλινικούς χώρους και να μπορούν να καθαρίζονται με ευκολία. </w:t>
      </w:r>
    </w:p>
    <w:p w14:paraId="2D683FD4" w14:textId="77777777" w:rsidR="00730EE2" w:rsidRPr="00A11E2E" w:rsidRDefault="00730EE2">
      <w:pPr>
        <w:numPr>
          <w:ilvl w:val="0"/>
          <w:numId w:val="57"/>
        </w:numPr>
        <w:overflowPunct/>
        <w:autoSpaceDE/>
        <w:autoSpaceDN/>
        <w:adjustRightInd/>
        <w:spacing w:before="0" w:after="160" w:line="259" w:lineRule="auto"/>
        <w:jc w:val="left"/>
        <w:textAlignment w:val="auto"/>
        <w:rPr>
          <w:rFonts w:eastAsia="Aptos" w:cs="Arial"/>
          <w:i w:val="0"/>
          <w:iCs/>
          <w:lang w:val="en-GB"/>
        </w:rPr>
      </w:pPr>
      <w:r w:rsidRPr="00A11E2E">
        <w:rPr>
          <w:rFonts w:cs="Arial"/>
          <w:i w:val="0"/>
          <w:iCs/>
          <w:szCs w:val="22"/>
          <w:lang w:val="el-GR"/>
        </w:rPr>
        <w:t>Υπολογιζόμενος αριθμός καθισμάτων: 30 καθίσματα</w:t>
      </w:r>
    </w:p>
    <w:p w14:paraId="136576B2" w14:textId="77777777" w:rsidR="00730EE2" w:rsidRPr="00A11E2E" w:rsidRDefault="00730EE2">
      <w:pPr>
        <w:numPr>
          <w:ilvl w:val="0"/>
          <w:numId w:val="57"/>
        </w:numPr>
        <w:overflowPunct/>
        <w:autoSpaceDE/>
        <w:autoSpaceDN/>
        <w:adjustRightInd/>
        <w:spacing w:before="0" w:after="160" w:line="259" w:lineRule="auto"/>
        <w:jc w:val="left"/>
        <w:textAlignment w:val="auto"/>
        <w:rPr>
          <w:rFonts w:eastAsia="Aptos" w:cs="Arial"/>
          <w:i w:val="0"/>
          <w:iCs/>
          <w:lang w:val="en-GB"/>
        </w:rPr>
      </w:pPr>
      <w:r w:rsidRPr="00A11E2E">
        <w:rPr>
          <w:i w:val="0"/>
          <w:iCs/>
          <w:noProof/>
        </w:rPr>
        <w:pict w14:anchorId="35155FA9">
          <v:shape id="Picture 2" o:spid="_x0000_s2071" type="#_x0000_t75" style="position:absolute;left:0;text-align:left;margin-left:-42.75pt;margin-top:23.2pt;width:271.95pt;height:99.75pt;z-index:5;visibility:visible;mso-width-relative:margin;mso-height-relative:margin">
            <v:imagedata r:id="rId23" o:title="" cropbottom="13007f"/>
          </v:shape>
        </w:pict>
      </w:r>
      <w:r w:rsidRPr="00A11E2E">
        <w:rPr>
          <w:rFonts w:cs="Arial"/>
          <w:i w:val="0"/>
          <w:iCs/>
          <w:szCs w:val="22"/>
          <w:lang w:val="el-GR"/>
        </w:rPr>
        <w:t xml:space="preserve">Υπολογιζόμενος αριθμός </w:t>
      </w:r>
      <w:r w:rsidRPr="00A11E2E">
        <w:rPr>
          <w:rFonts w:cs="Arial"/>
          <w:i w:val="0"/>
          <w:iCs/>
          <w:lang w:val="el-GR"/>
        </w:rPr>
        <w:t>τραπεζιών ενδιάμεσα των καθισμάτων</w:t>
      </w:r>
      <w:r w:rsidRPr="00A11E2E">
        <w:rPr>
          <w:rFonts w:cs="Arial"/>
          <w:i w:val="0"/>
          <w:iCs/>
          <w:szCs w:val="22"/>
          <w:lang w:val="el-GR"/>
        </w:rPr>
        <w:t xml:space="preserve">: </w:t>
      </w:r>
      <w:r w:rsidRPr="00A11E2E">
        <w:rPr>
          <w:rFonts w:cs="Arial"/>
          <w:i w:val="0"/>
          <w:iCs/>
          <w:lang w:val="el-GR"/>
        </w:rPr>
        <w:t>6</w:t>
      </w:r>
      <w:r w:rsidRPr="00A11E2E">
        <w:rPr>
          <w:rFonts w:cs="Arial"/>
          <w:i w:val="0"/>
          <w:iCs/>
          <w:szCs w:val="22"/>
          <w:lang w:val="el-GR"/>
        </w:rPr>
        <w:t xml:space="preserve"> </w:t>
      </w:r>
      <w:r w:rsidRPr="00A11E2E">
        <w:rPr>
          <w:rFonts w:cs="Arial"/>
          <w:i w:val="0"/>
          <w:iCs/>
          <w:lang w:val="el-GR"/>
        </w:rPr>
        <w:t>τραπεζάκια</w:t>
      </w:r>
    </w:p>
    <w:p w14:paraId="36873380" w14:textId="77777777" w:rsidR="00730EE2" w:rsidRPr="00A11E2E" w:rsidRDefault="001A4832" w:rsidP="00730EE2">
      <w:pPr>
        <w:ind w:left="360"/>
        <w:rPr>
          <w:rFonts w:cs="Arial"/>
          <w:b/>
          <w:bCs/>
          <w:i w:val="0"/>
          <w:iCs/>
          <w:sz w:val="24"/>
          <w:szCs w:val="24"/>
          <w:lang w:val="el-GR"/>
        </w:rPr>
      </w:pPr>
      <w:r w:rsidRPr="00A11E2E">
        <w:rPr>
          <w:i w:val="0"/>
          <w:iCs/>
          <w:noProof/>
        </w:rPr>
        <w:pict w14:anchorId="1003A346">
          <v:shape id="_x0000_s2069" type="#_x0000_t75" style="position:absolute;left:0;text-align:left;margin-left:257.3pt;margin-top:1.55pt;width:135.75pt;height:65.6pt;z-index:10;visibility:visible;mso-width-relative:margin;mso-height-relative:margin">
            <v:imagedata r:id="rId24" o:title="" croptop="20854f" cropbottom="7809f" cropleft="5910f" cropright="11828f"/>
          </v:shape>
        </w:pict>
      </w:r>
    </w:p>
    <w:p w14:paraId="7BCF8F1C" w14:textId="77777777" w:rsidR="00730EE2" w:rsidRPr="00A11E2E" w:rsidRDefault="00730EE2" w:rsidP="00730EE2">
      <w:pPr>
        <w:rPr>
          <w:rFonts w:cs="Arial"/>
          <w:b/>
          <w:bCs/>
          <w:i w:val="0"/>
          <w:iCs/>
          <w:sz w:val="24"/>
          <w:szCs w:val="24"/>
          <w:lang w:val="el-GR"/>
        </w:rPr>
      </w:pPr>
    </w:p>
    <w:p w14:paraId="64B22EAA" w14:textId="77777777" w:rsidR="00730EE2" w:rsidRPr="00A11E2E" w:rsidRDefault="001A4832" w:rsidP="00730EE2">
      <w:pPr>
        <w:rPr>
          <w:rFonts w:cs="Arial"/>
          <w:b/>
          <w:bCs/>
          <w:i w:val="0"/>
          <w:iCs/>
          <w:sz w:val="24"/>
          <w:szCs w:val="24"/>
          <w:u w:val="single"/>
          <w:lang w:val="el-GR"/>
        </w:rPr>
      </w:pPr>
      <w:r w:rsidRPr="00A11E2E">
        <w:rPr>
          <w:i w:val="0"/>
          <w:iCs/>
          <w:noProof/>
        </w:rPr>
        <w:pict w14:anchorId="769B75D7">
          <v:shape id="Picture 3" o:spid="_x0000_s2070" type="#_x0000_t75" style="position:absolute;left:0;text-align:left;margin-left:248.25pt;margin-top:138.55pt;width:180pt;height:114pt;z-index:7;visibility:visible;mso-width-relative:margin;mso-height-relative:margin">
            <v:imagedata r:id="rId25" o:title="" cropbottom="9844f" cropleft="-14f" cropright="20430f"/>
          </v:shape>
        </w:pict>
      </w:r>
      <w:r w:rsidRPr="00A11E2E">
        <w:rPr>
          <w:i w:val="0"/>
          <w:iCs/>
          <w:noProof/>
        </w:rPr>
        <w:pict w14:anchorId="4504A8E6">
          <v:shape id="Picture 4" o:spid="_x0000_s2066" type="#_x0000_t75" style="position:absolute;left:0;text-align:left;margin-left:244.5pt;margin-top:46.5pt;width:236.25pt;height:81pt;z-index:6;visibility:visible;mso-width-relative:margin;mso-height-relative:margin">
            <v:imagedata r:id="rId26" o:title="" croptop="16647f" cropbottom="11424f" cropright="10225f"/>
          </v:shape>
        </w:pict>
      </w:r>
      <w:r w:rsidR="00730EE2" w:rsidRPr="00A11E2E">
        <w:rPr>
          <w:i w:val="0"/>
          <w:iCs/>
          <w:noProof/>
        </w:rPr>
        <w:pict w14:anchorId="5ED059B1">
          <v:shape id="_x0000_s2068" type="#_x0000_t75" style="position:absolute;left:0;text-align:left;margin-left:116pt;margin-top:55.45pt;width:113.2pt;height:173.1pt;z-index:4;visibility:visible;mso-width-relative:margin;mso-height-relative:margin">
            <v:imagedata r:id="rId27" o:title="" croptop="1117f" cropright="38907f"/>
          </v:shape>
        </w:pict>
      </w:r>
      <w:r w:rsidR="00730EE2" w:rsidRPr="00A11E2E">
        <w:rPr>
          <w:i w:val="0"/>
          <w:iCs/>
          <w:noProof/>
        </w:rPr>
        <w:pict w14:anchorId="7A0DC8D8">
          <v:shape id="_x0000_s2067" type="#_x0000_t75" alt="A picture containing floor, indoor, room, living&#10;&#10;Description automatically generated" style="position:absolute;left:0;text-align:left;margin-left:-41.25pt;margin-top:55.45pt;width:158.7pt;height:173.35pt;z-index:3;visibility:visible">
            <v:imagedata r:id="rId28" o:title="A picture containing floor, indoor, room, living&#10;&#10;Description automatically generated" croptop="11842f"/>
          </v:shape>
        </w:pict>
      </w:r>
      <w:r w:rsidR="00730EE2" w:rsidRPr="00A11E2E">
        <w:rPr>
          <w:rFonts w:cs="Arial"/>
          <w:b/>
          <w:bCs/>
          <w:i w:val="0"/>
          <w:iCs/>
          <w:sz w:val="24"/>
          <w:szCs w:val="24"/>
          <w:lang w:val="el-GR"/>
        </w:rPr>
        <w:br w:type="page"/>
      </w:r>
      <w:bookmarkStart w:id="214" w:name="_Toc158980517"/>
      <w:r w:rsidR="00730EE2" w:rsidRPr="00A11E2E">
        <w:rPr>
          <w:rFonts w:cs="Arial"/>
          <w:b/>
          <w:bCs/>
          <w:i w:val="0"/>
          <w:iCs/>
          <w:sz w:val="24"/>
          <w:szCs w:val="24"/>
          <w:u w:val="single"/>
        </w:rPr>
        <w:lastRenderedPageBreak/>
        <w:t>OUTPATIENT</w:t>
      </w:r>
      <w:r w:rsidR="00730EE2" w:rsidRPr="00A11E2E">
        <w:rPr>
          <w:rFonts w:cs="Arial"/>
          <w:b/>
          <w:bCs/>
          <w:i w:val="0"/>
          <w:iCs/>
          <w:sz w:val="24"/>
          <w:szCs w:val="24"/>
          <w:u w:val="single"/>
          <w:lang w:val="el-GR"/>
        </w:rPr>
        <w:t xml:space="preserve"> </w:t>
      </w:r>
      <w:r w:rsidR="00730EE2" w:rsidRPr="00A11E2E">
        <w:rPr>
          <w:rFonts w:cs="Arial"/>
          <w:b/>
          <w:bCs/>
          <w:i w:val="0"/>
          <w:iCs/>
          <w:sz w:val="24"/>
          <w:szCs w:val="24"/>
          <w:u w:val="single"/>
        </w:rPr>
        <w:t>WAITING</w:t>
      </w:r>
      <w:r w:rsidR="00730EE2" w:rsidRPr="00A11E2E">
        <w:rPr>
          <w:rFonts w:cs="Arial"/>
          <w:b/>
          <w:bCs/>
          <w:i w:val="0"/>
          <w:iCs/>
          <w:sz w:val="24"/>
          <w:szCs w:val="24"/>
          <w:u w:val="single"/>
          <w:lang w:val="el-GR"/>
        </w:rPr>
        <w:t xml:space="preserve"> </w:t>
      </w:r>
      <w:r w:rsidR="00730EE2" w:rsidRPr="00A11E2E">
        <w:rPr>
          <w:rFonts w:cs="Arial"/>
          <w:b/>
          <w:bCs/>
          <w:i w:val="0"/>
          <w:iCs/>
          <w:sz w:val="24"/>
          <w:szCs w:val="24"/>
          <w:u w:val="single"/>
        </w:rPr>
        <w:t>AREA</w:t>
      </w:r>
      <w:bookmarkEnd w:id="214"/>
      <w:r w:rsidR="00730EE2" w:rsidRPr="00A11E2E">
        <w:rPr>
          <w:rFonts w:cs="Arial"/>
          <w:b/>
          <w:bCs/>
          <w:i w:val="0"/>
          <w:iCs/>
          <w:sz w:val="24"/>
          <w:szCs w:val="24"/>
          <w:u w:val="single"/>
          <w:lang w:val="el-GR"/>
        </w:rPr>
        <w:t xml:space="preserve">  </w:t>
      </w:r>
    </w:p>
    <w:p w14:paraId="22B51596" w14:textId="77777777" w:rsidR="00730EE2" w:rsidRPr="00A11E2E" w:rsidRDefault="00730EE2" w:rsidP="00730EE2">
      <w:pPr>
        <w:rPr>
          <w:i w:val="0"/>
          <w:iCs/>
          <w:lang w:val="el-GR"/>
        </w:rPr>
      </w:pPr>
    </w:p>
    <w:p w14:paraId="1809EF91" w14:textId="77777777" w:rsidR="00730EE2" w:rsidRPr="00A11E2E" w:rsidRDefault="00730EE2" w:rsidP="00730EE2">
      <w:pPr>
        <w:rPr>
          <w:rFonts w:cs="Arial"/>
          <w:b/>
          <w:bCs/>
          <w:i w:val="0"/>
          <w:iCs/>
          <w:sz w:val="24"/>
          <w:szCs w:val="24"/>
          <w:lang w:val="el-GR"/>
        </w:rPr>
      </w:pPr>
      <w:r w:rsidRPr="00A11E2E">
        <w:rPr>
          <w:i w:val="0"/>
          <w:iCs/>
          <w:noProof/>
        </w:rPr>
        <w:pict w14:anchorId="7DDEF5BC">
          <v:shape id="_x0000_s2065" type="#_x0000_t75" alt="A picture containing indoor, floor, ceiling, room&#10;&#10;Description automatically generated" style="position:absolute;left:0;text-align:left;margin-left:244.5pt;margin-top:23.1pt;width:232.2pt;height:165.75pt;z-index:11;visibility:visible">
            <v:imagedata r:id="rId29" o:title="A picture containing indoor, floor, ceiling, room&#10;&#10;Description automatically generated"/>
            <o:lock v:ext="edit" grouping="t"/>
          </v:shape>
        </w:pict>
      </w:r>
      <w:r w:rsidRPr="00A11E2E">
        <w:rPr>
          <w:rFonts w:cs="Arial"/>
          <w:b/>
          <w:bCs/>
          <w:i w:val="0"/>
          <w:iCs/>
          <w:sz w:val="24"/>
          <w:szCs w:val="24"/>
          <w:lang w:val="el-GR"/>
        </w:rPr>
        <w:t>Υφιστάμενος/η σχεδιασμός/διαρρύθμιση</w:t>
      </w:r>
    </w:p>
    <w:p w14:paraId="50383982" w14:textId="77777777" w:rsidR="00730EE2" w:rsidRPr="00A11E2E" w:rsidRDefault="00730EE2" w:rsidP="00730EE2">
      <w:pPr>
        <w:rPr>
          <w:i w:val="0"/>
          <w:iCs/>
          <w:lang w:val="el-GR"/>
        </w:rPr>
      </w:pPr>
      <w:r w:rsidRPr="00A11E2E">
        <w:rPr>
          <w:i w:val="0"/>
          <w:iCs/>
          <w:noProof/>
          <w:lang w:val="el-GR"/>
        </w:rPr>
        <w:t xml:space="preserve"> </w:t>
      </w:r>
      <w:r w:rsidRPr="00A11E2E">
        <w:rPr>
          <w:i w:val="0"/>
          <w:iCs/>
          <w:noProof/>
          <w:lang w:val="en-GB"/>
        </w:rPr>
        <w:pict w14:anchorId="629F3A04">
          <v:shape id="Picture 4" o:spid="_x0000_i1028" type="#_x0000_t75" alt="A picture containing indoor, floor, wall, room&#10;&#10;Description automatically generated" style="width:228.75pt;height:164.25pt;visibility:visible">
            <v:imagedata r:id="rId30" o:title="A picture containing indoor, floor, wall, room&#10;&#10;Description automatically generated" croptop="2252f"/>
          </v:shape>
        </w:pict>
      </w:r>
    </w:p>
    <w:p w14:paraId="18031409" w14:textId="77777777" w:rsidR="00730EE2" w:rsidRPr="00A11E2E" w:rsidRDefault="00730EE2" w:rsidP="00730EE2">
      <w:pPr>
        <w:rPr>
          <w:rFonts w:cs="Arial"/>
          <w:i w:val="0"/>
          <w:iCs/>
        </w:rPr>
      </w:pPr>
    </w:p>
    <w:p w14:paraId="49244EA6" w14:textId="77777777" w:rsidR="00730EE2" w:rsidRPr="00A11E2E" w:rsidRDefault="00730EE2" w:rsidP="00730EE2">
      <w:pPr>
        <w:spacing w:after="240"/>
        <w:rPr>
          <w:rFonts w:cs="Arial"/>
          <w:b/>
          <w:bCs/>
          <w:i w:val="0"/>
          <w:iCs/>
          <w:sz w:val="24"/>
          <w:szCs w:val="24"/>
          <w:lang w:val="el-GR"/>
        </w:rPr>
      </w:pPr>
      <w:r w:rsidRPr="00A11E2E">
        <w:rPr>
          <w:rFonts w:cs="Arial"/>
          <w:b/>
          <w:bCs/>
          <w:i w:val="0"/>
          <w:iCs/>
          <w:sz w:val="24"/>
          <w:szCs w:val="24"/>
          <w:lang w:val="el-GR"/>
        </w:rPr>
        <w:t>Προτεινόμενος/η σχεδιασμός/διαρρύθμιση</w:t>
      </w:r>
    </w:p>
    <w:p w14:paraId="10EA04AF" w14:textId="77777777" w:rsidR="00AB0768" w:rsidRPr="00A11E2E" w:rsidRDefault="00AB0768">
      <w:pPr>
        <w:numPr>
          <w:ilvl w:val="0"/>
          <w:numId w:val="57"/>
        </w:numPr>
        <w:overflowPunct/>
        <w:autoSpaceDE/>
        <w:autoSpaceDN/>
        <w:adjustRightInd/>
        <w:spacing w:before="0" w:after="160" w:line="259" w:lineRule="auto"/>
        <w:jc w:val="left"/>
        <w:textAlignment w:val="auto"/>
        <w:rPr>
          <w:rFonts w:cs="Arial"/>
          <w:i w:val="0"/>
          <w:iCs/>
          <w:szCs w:val="22"/>
          <w:lang w:val="en-GB"/>
        </w:rPr>
      </w:pPr>
      <w:r w:rsidRPr="00A11E2E">
        <w:rPr>
          <w:rFonts w:cs="Arial"/>
          <w:i w:val="0"/>
          <w:iCs/>
          <w:szCs w:val="22"/>
          <w:lang w:val="el-GR"/>
        </w:rPr>
        <w:t xml:space="preserve">Συνδυασμός από καναπέδες </w:t>
      </w:r>
      <w:r w:rsidR="00730EE2" w:rsidRPr="00A11E2E">
        <w:rPr>
          <w:rFonts w:cs="Arial"/>
          <w:i w:val="0"/>
          <w:iCs/>
          <w:lang w:val="el-GR"/>
        </w:rPr>
        <w:t xml:space="preserve">/ καθίσματα </w:t>
      </w:r>
      <w:r w:rsidR="00730EE2" w:rsidRPr="00A11E2E">
        <w:rPr>
          <w:rFonts w:cs="Arial"/>
          <w:b/>
          <w:bCs/>
          <w:i w:val="0"/>
          <w:iCs/>
          <w:lang w:val="el-GR"/>
        </w:rPr>
        <w:t>με ράχη</w:t>
      </w:r>
      <w:r w:rsidR="00730EE2" w:rsidRPr="00A11E2E">
        <w:rPr>
          <w:rFonts w:cs="Arial"/>
          <w:i w:val="0"/>
          <w:iCs/>
          <w:lang w:val="el-GR"/>
        </w:rPr>
        <w:t xml:space="preserve"> κατά μήκος της περιοχής σε σχήμα Π και μερικά καθίσματα στο κέντρο, με ενσωματωμένα ή μη τραπεζάκια.</w:t>
      </w:r>
    </w:p>
    <w:p w14:paraId="7CC260E6" w14:textId="77777777" w:rsidR="00730EE2" w:rsidRPr="00A11E2E" w:rsidRDefault="00AB0768">
      <w:pPr>
        <w:numPr>
          <w:ilvl w:val="0"/>
          <w:numId w:val="57"/>
        </w:numPr>
        <w:overflowPunct/>
        <w:autoSpaceDE/>
        <w:autoSpaceDN/>
        <w:adjustRightInd/>
        <w:spacing w:before="0" w:after="160" w:line="259" w:lineRule="auto"/>
        <w:jc w:val="left"/>
        <w:textAlignment w:val="auto"/>
        <w:rPr>
          <w:rFonts w:cs="Arial"/>
          <w:i w:val="0"/>
          <w:iCs/>
          <w:lang w:val="en-GB"/>
        </w:rPr>
      </w:pPr>
      <w:r w:rsidRPr="00A11E2E">
        <w:rPr>
          <w:rFonts w:cs="Arial"/>
          <w:i w:val="0"/>
          <w:iCs/>
          <w:szCs w:val="22"/>
          <w:lang w:val="el-GR"/>
        </w:rPr>
        <w:t>Τα προτεινόμενα χρώματα θα πρέπει να είναι σε γήινους τόνους ή χρωματισμούς που να ταιριάζουν με τα χρώματα του Κέντρου</w:t>
      </w:r>
    </w:p>
    <w:p w14:paraId="480C41A7" w14:textId="77777777" w:rsidR="00730EE2" w:rsidRPr="00A11E2E" w:rsidRDefault="00730EE2">
      <w:pPr>
        <w:numPr>
          <w:ilvl w:val="0"/>
          <w:numId w:val="57"/>
        </w:numPr>
        <w:overflowPunct/>
        <w:autoSpaceDE/>
        <w:autoSpaceDN/>
        <w:adjustRightInd/>
        <w:spacing w:before="0" w:after="160" w:line="259" w:lineRule="auto"/>
        <w:jc w:val="left"/>
        <w:textAlignment w:val="auto"/>
        <w:rPr>
          <w:rFonts w:cs="Arial"/>
          <w:i w:val="0"/>
          <w:iCs/>
          <w:szCs w:val="22"/>
          <w:lang w:val="en-GB"/>
        </w:rPr>
      </w:pPr>
      <w:r w:rsidRPr="00A11E2E">
        <w:rPr>
          <w:rFonts w:cs="Arial"/>
          <w:i w:val="0"/>
          <w:iCs/>
          <w:lang w:val="el-GR"/>
        </w:rPr>
        <w:t xml:space="preserve">Τα προτεινόμενα υφάσματα θα πρέπει να είναι κατάλληλα για κλινικούς χώρους και να μπορούν να καθαρίζονται με ευκολία. </w:t>
      </w:r>
    </w:p>
    <w:p w14:paraId="193F854D" w14:textId="77777777" w:rsidR="00730EE2" w:rsidRPr="00A11E2E" w:rsidRDefault="00730EE2">
      <w:pPr>
        <w:numPr>
          <w:ilvl w:val="0"/>
          <w:numId w:val="57"/>
        </w:numPr>
        <w:overflowPunct/>
        <w:autoSpaceDE/>
        <w:autoSpaceDN/>
        <w:adjustRightInd/>
        <w:spacing w:before="0" w:after="160" w:line="259" w:lineRule="auto"/>
        <w:jc w:val="left"/>
        <w:textAlignment w:val="auto"/>
        <w:rPr>
          <w:rFonts w:eastAsia="Aptos" w:cs="Arial"/>
          <w:i w:val="0"/>
          <w:iCs/>
          <w:lang w:val="en-GB"/>
        </w:rPr>
      </w:pPr>
      <w:r w:rsidRPr="00A11E2E">
        <w:rPr>
          <w:rFonts w:cs="Arial"/>
          <w:i w:val="0"/>
          <w:iCs/>
          <w:szCs w:val="22"/>
          <w:lang w:val="el-GR"/>
        </w:rPr>
        <w:t xml:space="preserve">Υπολογιζόμενος αριθμός καθισμάτων: </w:t>
      </w:r>
      <w:r w:rsidR="001A4832" w:rsidRPr="00A11E2E">
        <w:rPr>
          <w:rFonts w:cs="Arial"/>
          <w:i w:val="0"/>
          <w:iCs/>
          <w:lang w:val="el-GR"/>
        </w:rPr>
        <w:t>20</w:t>
      </w:r>
      <w:r w:rsidRPr="00A11E2E">
        <w:rPr>
          <w:rFonts w:cs="Arial"/>
          <w:i w:val="0"/>
          <w:iCs/>
          <w:szCs w:val="22"/>
          <w:lang w:val="el-GR"/>
        </w:rPr>
        <w:t xml:space="preserve"> καθίσματα</w:t>
      </w:r>
    </w:p>
    <w:p w14:paraId="34E9A873" w14:textId="77777777" w:rsidR="00730EE2" w:rsidRPr="00A11E2E" w:rsidRDefault="00730EE2">
      <w:pPr>
        <w:numPr>
          <w:ilvl w:val="0"/>
          <w:numId w:val="57"/>
        </w:numPr>
        <w:overflowPunct/>
        <w:autoSpaceDE/>
        <w:autoSpaceDN/>
        <w:adjustRightInd/>
        <w:spacing w:before="0" w:after="160" w:line="259" w:lineRule="auto"/>
        <w:jc w:val="left"/>
        <w:textAlignment w:val="auto"/>
        <w:rPr>
          <w:rFonts w:eastAsia="Aptos" w:cs="Arial"/>
          <w:i w:val="0"/>
          <w:iCs/>
          <w:lang w:val="en-GB"/>
        </w:rPr>
      </w:pPr>
      <w:r w:rsidRPr="00A11E2E">
        <w:rPr>
          <w:rFonts w:cs="Arial"/>
          <w:i w:val="0"/>
          <w:iCs/>
          <w:szCs w:val="22"/>
          <w:lang w:val="el-GR"/>
        </w:rPr>
        <w:t xml:space="preserve">Υπολογιζόμενος αριθμός </w:t>
      </w:r>
      <w:r w:rsidRPr="00A11E2E">
        <w:rPr>
          <w:rFonts w:cs="Arial"/>
          <w:i w:val="0"/>
          <w:iCs/>
          <w:lang w:val="el-GR"/>
        </w:rPr>
        <w:t>τραπεζιών ενδιάμεσα των καθισμάτων</w:t>
      </w:r>
      <w:r w:rsidRPr="00A11E2E">
        <w:rPr>
          <w:rFonts w:cs="Arial"/>
          <w:i w:val="0"/>
          <w:iCs/>
          <w:szCs w:val="22"/>
          <w:lang w:val="el-GR"/>
        </w:rPr>
        <w:t xml:space="preserve">: </w:t>
      </w:r>
      <w:r w:rsidRPr="00A11E2E">
        <w:rPr>
          <w:rFonts w:cs="Arial"/>
          <w:i w:val="0"/>
          <w:iCs/>
          <w:lang w:val="el-GR"/>
        </w:rPr>
        <w:t>4</w:t>
      </w:r>
      <w:r w:rsidRPr="00A11E2E">
        <w:rPr>
          <w:rFonts w:cs="Arial"/>
          <w:i w:val="0"/>
          <w:iCs/>
          <w:szCs w:val="22"/>
          <w:lang w:val="el-GR"/>
        </w:rPr>
        <w:t xml:space="preserve"> </w:t>
      </w:r>
      <w:r w:rsidRPr="00A11E2E">
        <w:rPr>
          <w:rFonts w:cs="Arial"/>
          <w:i w:val="0"/>
          <w:iCs/>
          <w:lang w:val="el-GR"/>
        </w:rPr>
        <w:t>τραπεζάκια</w:t>
      </w:r>
    </w:p>
    <w:p w14:paraId="02F01694" w14:textId="77777777" w:rsidR="00730EE2" w:rsidRPr="00A11E2E" w:rsidRDefault="00730EE2" w:rsidP="00730EE2">
      <w:pPr>
        <w:ind w:left="360"/>
        <w:rPr>
          <w:rFonts w:cs="Arial"/>
          <w:b/>
          <w:bCs/>
          <w:i w:val="0"/>
          <w:iCs/>
          <w:sz w:val="24"/>
          <w:szCs w:val="24"/>
          <w:lang w:val="el-GR"/>
        </w:rPr>
      </w:pPr>
      <w:r w:rsidRPr="00A11E2E">
        <w:rPr>
          <w:i w:val="0"/>
          <w:iCs/>
          <w:noProof/>
        </w:rPr>
        <w:pict w14:anchorId="6D862375">
          <v:shape id="_x0000_s2064" type="#_x0000_t75" style="position:absolute;left:0;text-align:left;margin-left:261pt;margin-top:9.55pt;width:180pt;height:114pt;z-index:9;visibility:visible;mso-width-relative:margin;mso-height-relative:margin">
            <v:imagedata r:id="rId25" o:title="" cropbottom="9844f" cropleft="-14f" cropright="20430f"/>
          </v:shape>
        </w:pict>
      </w:r>
      <w:r w:rsidRPr="00A11E2E">
        <w:rPr>
          <w:i w:val="0"/>
          <w:iCs/>
          <w:noProof/>
        </w:rPr>
        <w:pict w14:anchorId="4E0B2A93">
          <v:shape id="_x0000_s2063" type="#_x0000_t75" style="position:absolute;left:0;text-align:left;margin-left:-16.5pt;margin-top:9.75pt;width:236.25pt;height:81pt;z-index:8;visibility:visible;mso-width-relative:margin;mso-height-relative:margin">
            <v:imagedata r:id="rId26" o:title="" croptop="16647f" cropbottom="11424f" cropright="10225f"/>
          </v:shape>
        </w:pict>
      </w:r>
    </w:p>
    <w:p w14:paraId="4F9ED43A" w14:textId="77777777" w:rsidR="00730EE2" w:rsidRPr="00A11E2E" w:rsidRDefault="00730EE2" w:rsidP="00730EE2">
      <w:pPr>
        <w:rPr>
          <w:rFonts w:cs="Arial"/>
          <w:b/>
          <w:bCs/>
          <w:i w:val="0"/>
          <w:iCs/>
          <w:sz w:val="24"/>
          <w:szCs w:val="24"/>
          <w:lang w:val="el-GR"/>
        </w:rPr>
      </w:pPr>
    </w:p>
    <w:p w14:paraId="1B409236" w14:textId="77777777" w:rsidR="00730EE2" w:rsidRPr="00A11E2E" w:rsidRDefault="00730EE2" w:rsidP="00730EE2">
      <w:pPr>
        <w:jc w:val="center"/>
        <w:rPr>
          <w:rFonts w:cs="Arial"/>
          <w:b/>
          <w:bCs/>
          <w:i w:val="0"/>
          <w:iCs/>
          <w:sz w:val="24"/>
          <w:szCs w:val="24"/>
          <w:u w:val="single"/>
          <w:lang w:val="el-GR"/>
        </w:rPr>
      </w:pPr>
      <w:r w:rsidRPr="00A11E2E">
        <w:rPr>
          <w:i w:val="0"/>
          <w:iCs/>
          <w:noProof/>
        </w:rPr>
        <w:pict w14:anchorId="1D6D38F9">
          <v:shape id="_x0000_s2062" type="#_x0000_t75" alt="A yellow couch with a table&#10;&#10;Description automatically generated" style="position:absolute;left:0;text-align:left;margin-left:-16.5pt;margin-top:55.4pt;width:236.25pt;height:114.2pt;z-index:12;visibility:visible;mso-width-relative:margin;mso-height-relative:margin">
            <v:imagedata r:id="rId24" o:title="A yellow couch with a table&#10;&#10;Description automatically generated" croptop="20854f" cropbottom="7809f" cropleft="5910f" cropright="11828f"/>
          </v:shape>
        </w:pict>
      </w:r>
      <w:r w:rsidRPr="00A11E2E">
        <w:rPr>
          <w:rFonts w:cs="Arial"/>
          <w:b/>
          <w:bCs/>
          <w:i w:val="0"/>
          <w:iCs/>
          <w:sz w:val="24"/>
          <w:szCs w:val="24"/>
          <w:lang w:val="el-GR"/>
        </w:rPr>
        <w:br w:type="page"/>
      </w:r>
      <w:bookmarkStart w:id="215" w:name="_Toc158980518"/>
      <w:r w:rsidRPr="00A11E2E">
        <w:rPr>
          <w:rFonts w:cs="Arial"/>
          <w:b/>
          <w:bCs/>
          <w:i w:val="0"/>
          <w:iCs/>
          <w:sz w:val="24"/>
          <w:szCs w:val="24"/>
          <w:u w:val="single"/>
        </w:rPr>
        <w:lastRenderedPageBreak/>
        <w:t>PHARMACY</w:t>
      </w:r>
      <w:r w:rsidRPr="00A11E2E">
        <w:rPr>
          <w:rFonts w:cs="Arial"/>
          <w:b/>
          <w:bCs/>
          <w:i w:val="0"/>
          <w:iCs/>
          <w:sz w:val="24"/>
          <w:szCs w:val="24"/>
          <w:u w:val="single"/>
          <w:lang w:val="el-GR"/>
        </w:rPr>
        <w:t xml:space="preserve"> </w:t>
      </w:r>
      <w:r w:rsidRPr="00A11E2E">
        <w:rPr>
          <w:rFonts w:cs="Arial"/>
          <w:b/>
          <w:bCs/>
          <w:i w:val="0"/>
          <w:iCs/>
          <w:sz w:val="24"/>
          <w:szCs w:val="24"/>
          <w:u w:val="single"/>
        </w:rPr>
        <w:t>AREA</w:t>
      </w:r>
      <w:bookmarkEnd w:id="215"/>
    </w:p>
    <w:p w14:paraId="1735E3A2" w14:textId="77777777" w:rsidR="00730EE2" w:rsidRPr="00A11E2E" w:rsidRDefault="00730EE2" w:rsidP="00730EE2">
      <w:pPr>
        <w:rPr>
          <w:i w:val="0"/>
          <w:iCs/>
          <w:lang w:val="el-GR"/>
        </w:rPr>
      </w:pPr>
    </w:p>
    <w:p w14:paraId="096A724E" w14:textId="77777777" w:rsidR="00730EE2" w:rsidRPr="00A11E2E" w:rsidRDefault="00730EE2" w:rsidP="00730EE2">
      <w:pPr>
        <w:rPr>
          <w:rFonts w:cs="Arial"/>
          <w:b/>
          <w:bCs/>
          <w:i w:val="0"/>
          <w:iCs/>
          <w:sz w:val="24"/>
          <w:szCs w:val="24"/>
          <w:lang w:val="el-GR"/>
        </w:rPr>
      </w:pPr>
      <w:r w:rsidRPr="00A11E2E">
        <w:rPr>
          <w:rFonts w:cs="Arial"/>
          <w:b/>
          <w:bCs/>
          <w:i w:val="0"/>
          <w:iCs/>
          <w:sz w:val="24"/>
          <w:szCs w:val="24"/>
          <w:lang w:val="el-GR"/>
        </w:rPr>
        <w:t>Υφιστάμενος/η σχεδιασμός/διαρρύθμιση</w:t>
      </w:r>
    </w:p>
    <w:p w14:paraId="53AFD381" w14:textId="77777777" w:rsidR="00730EE2" w:rsidRPr="00A11E2E" w:rsidRDefault="00730EE2" w:rsidP="00730EE2">
      <w:pPr>
        <w:rPr>
          <w:i w:val="0"/>
          <w:iCs/>
          <w:lang w:val="el-GR"/>
        </w:rPr>
      </w:pPr>
      <w:r w:rsidRPr="00A11E2E">
        <w:rPr>
          <w:i w:val="0"/>
          <w:iCs/>
          <w:noProof/>
          <w:lang w:val="el-GR"/>
        </w:rPr>
        <w:t xml:space="preserve"> </w:t>
      </w:r>
      <w:r w:rsidRPr="00A11E2E">
        <w:rPr>
          <w:i w:val="0"/>
          <w:iCs/>
          <w:noProof/>
        </w:rPr>
        <w:pict w14:anchorId="118187EB">
          <v:shape id="Picture 1" o:spid="_x0000_i1029" type="#_x0000_t75" alt="A row of chairs in a hallway&#10;&#10;Description automatically generated" style="width:348pt;height:188.25pt;visibility:visible">
            <v:imagedata r:id="rId31" o:title="A row of chairs in a hallway&#10;&#10;Description automatically generated" croptop="9688f" cropbottom="27924f" cropleft="12680f" cropright="14105f"/>
            <o:lock v:ext="edit" grouping="t"/>
          </v:shape>
        </w:pict>
      </w:r>
    </w:p>
    <w:p w14:paraId="1B51EC68" w14:textId="77777777" w:rsidR="00730EE2" w:rsidRPr="00A11E2E" w:rsidRDefault="00730EE2" w:rsidP="00730EE2">
      <w:pPr>
        <w:rPr>
          <w:rFonts w:cs="Arial"/>
          <w:i w:val="0"/>
          <w:iCs/>
        </w:rPr>
      </w:pPr>
    </w:p>
    <w:p w14:paraId="30E724E1" w14:textId="77777777" w:rsidR="00730EE2" w:rsidRPr="00A11E2E" w:rsidRDefault="00730EE2" w:rsidP="00730EE2">
      <w:pPr>
        <w:spacing w:after="240"/>
        <w:rPr>
          <w:rFonts w:cs="Arial"/>
          <w:b/>
          <w:bCs/>
          <w:i w:val="0"/>
          <w:iCs/>
          <w:sz w:val="24"/>
          <w:szCs w:val="24"/>
          <w:lang w:val="el-GR"/>
        </w:rPr>
      </w:pPr>
      <w:r w:rsidRPr="00A11E2E">
        <w:rPr>
          <w:rFonts w:cs="Arial"/>
          <w:b/>
          <w:bCs/>
          <w:i w:val="0"/>
          <w:iCs/>
          <w:sz w:val="24"/>
          <w:szCs w:val="24"/>
          <w:lang w:val="el-GR"/>
        </w:rPr>
        <w:t>Προτεινόμενος/η σχεδιασμός/διαρρύθμιση</w:t>
      </w:r>
    </w:p>
    <w:p w14:paraId="2E7E9013" w14:textId="77777777" w:rsidR="001A4832" w:rsidRPr="00A11E2E" w:rsidRDefault="001A4832">
      <w:pPr>
        <w:numPr>
          <w:ilvl w:val="0"/>
          <w:numId w:val="57"/>
        </w:numPr>
        <w:overflowPunct/>
        <w:autoSpaceDE/>
        <w:autoSpaceDN/>
        <w:adjustRightInd/>
        <w:spacing w:before="0" w:after="160" w:line="259" w:lineRule="auto"/>
        <w:jc w:val="left"/>
        <w:textAlignment w:val="auto"/>
        <w:rPr>
          <w:rFonts w:cs="Arial"/>
          <w:i w:val="0"/>
          <w:iCs/>
          <w:szCs w:val="22"/>
          <w:lang w:val="en-GB"/>
        </w:rPr>
      </w:pPr>
      <w:r w:rsidRPr="00A11E2E">
        <w:rPr>
          <w:rFonts w:cs="Arial"/>
          <w:i w:val="0"/>
          <w:iCs/>
          <w:szCs w:val="22"/>
          <w:lang w:val="el-GR"/>
        </w:rPr>
        <w:t xml:space="preserve">Συνδυασμός από καναπέδες </w:t>
      </w:r>
      <w:r w:rsidRPr="00A11E2E">
        <w:rPr>
          <w:rFonts w:cs="Arial"/>
          <w:i w:val="0"/>
          <w:iCs/>
          <w:lang w:val="el-GR"/>
        </w:rPr>
        <w:t xml:space="preserve">/ καθίσματα </w:t>
      </w:r>
      <w:r w:rsidRPr="00A11E2E">
        <w:rPr>
          <w:rFonts w:cs="Arial"/>
          <w:b/>
          <w:bCs/>
          <w:i w:val="0"/>
          <w:iCs/>
          <w:lang w:val="el-GR"/>
        </w:rPr>
        <w:t>με ράχη</w:t>
      </w:r>
      <w:r w:rsidRPr="00A11E2E">
        <w:rPr>
          <w:rFonts w:cs="Arial"/>
          <w:i w:val="0"/>
          <w:iCs/>
          <w:lang w:val="el-GR"/>
        </w:rPr>
        <w:t xml:space="preserve"> με ενσωματωμένα ή μη τραπεζάκια.</w:t>
      </w:r>
    </w:p>
    <w:p w14:paraId="4869F58E" w14:textId="77777777" w:rsidR="001A4832" w:rsidRPr="00A11E2E" w:rsidRDefault="001A4832">
      <w:pPr>
        <w:numPr>
          <w:ilvl w:val="0"/>
          <w:numId w:val="57"/>
        </w:numPr>
        <w:overflowPunct/>
        <w:autoSpaceDE/>
        <w:autoSpaceDN/>
        <w:adjustRightInd/>
        <w:spacing w:before="0" w:after="160" w:line="259" w:lineRule="auto"/>
        <w:jc w:val="left"/>
        <w:textAlignment w:val="auto"/>
        <w:rPr>
          <w:rFonts w:cs="Arial"/>
          <w:i w:val="0"/>
          <w:iCs/>
          <w:lang w:val="en-GB"/>
        </w:rPr>
      </w:pPr>
      <w:r w:rsidRPr="00A11E2E">
        <w:rPr>
          <w:rFonts w:cs="Arial"/>
          <w:i w:val="0"/>
          <w:iCs/>
          <w:szCs w:val="22"/>
          <w:lang w:val="el-GR"/>
        </w:rPr>
        <w:t>Τα προτεινόμενα χρώματα θα πρέπει να είναι σε γήινους τόνους ή χρωματισμούς που να ταιριάζουν με τα χρώματα του Κέντρου</w:t>
      </w:r>
    </w:p>
    <w:p w14:paraId="23FE1B75" w14:textId="77777777" w:rsidR="00730EE2" w:rsidRPr="00A11E2E" w:rsidRDefault="001A4832">
      <w:pPr>
        <w:numPr>
          <w:ilvl w:val="0"/>
          <w:numId w:val="57"/>
        </w:numPr>
        <w:overflowPunct/>
        <w:autoSpaceDE/>
        <w:autoSpaceDN/>
        <w:adjustRightInd/>
        <w:spacing w:before="0" w:after="160" w:line="259" w:lineRule="auto"/>
        <w:jc w:val="left"/>
        <w:textAlignment w:val="auto"/>
        <w:rPr>
          <w:rFonts w:cs="Arial"/>
          <w:i w:val="0"/>
          <w:iCs/>
          <w:szCs w:val="22"/>
          <w:lang w:val="en-GB"/>
        </w:rPr>
      </w:pPr>
      <w:r w:rsidRPr="00A11E2E">
        <w:rPr>
          <w:rFonts w:cs="Arial"/>
          <w:i w:val="0"/>
          <w:iCs/>
          <w:lang w:val="el-GR"/>
        </w:rPr>
        <w:t xml:space="preserve">Τα προτεινόμενα υφάσματα θα πρέπει να είναι κατάλληλα για κλινικούς χώρους και να μπορούν να καθαρίζονται με ευκολία. </w:t>
      </w:r>
      <w:r w:rsidR="00730EE2" w:rsidRPr="00A11E2E">
        <w:rPr>
          <w:rFonts w:cs="Arial"/>
          <w:i w:val="0"/>
          <w:iCs/>
          <w:lang w:val="el-GR"/>
        </w:rPr>
        <w:t xml:space="preserve"> </w:t>
      </w:r>
    </w:p>
    <w:p w14:paraId="66702D4B" w14:textId="77777777" w:rsidR="00730EE2" w:rsidRPr="00A11E2E" w:rsidRDefault="00730EE2">
      <w:pPr>
        <w:numPr>
          <w:ilvl w:val="0"/>
          <w:numId w:val="57"/>
        </w:numPr>
        <w:overflowPunct/>
        <w:autoSpaceDE/>
        <w:autoSpaceDN/>
        <w:adjustRightInd/>
        <w:spacing w:before="0" w:after="160" w:line="259" w:lineRule="auto"/>
        <w:jc w:val="left"/>
        <w:textAlignment w:val="auto"/>
        <w:rPr>
          <w:rFonts w:eastAsia="Aptos" w:cs="Arial"/>
          <w:i w:val="0"/>
          <w:iCs/>
          <w:lang w:val="en-GB"/>
        </w:rPr>
      </w:pPr>
      <w:r w:rsidRPr="00A11E2E">
        <w:rPr>
          <w:rFonts w:cs="Arial"/>
          <w:i w:val="0"/>
          <w:iCs/>
          <w:szCs w:val="22"/>
          <w:lang w:val="el-GR"/>
        </w:rPr>
        <w:t xml:space="preserve">Υπολογιζόμενος αριθμός καθισμάτων: </w:t>
      </w:r>
      <w:r w:rsidRPr="00A11E2E">
        <w:rPr>
          <w:rFonts w:cs="Arial"/>
          <w:i w:val="0"/>
          <w:iCs/>
          <w:lang w:val="el-GR"/>
        </w:rPr>
        <w:t>15</w:t>
      </w:r>
      <w:r w:rsidRPr="00A11E2E">
        <w:rPr>
          <w:rFonts w:cs="Arial"/>
          <w:i w:val="0"/>
          <w:iCs/>
          <w:szCs w:val="22"/>
          <w:lang w:val="el-GR"/>
        </w:rPr>
        <w:t xml:space="preserve"> καθίσματα</w:t>
      </w:r>
    </w:p>
    <w:p w14:paraId="7886959F" w14:textId="77777777" w:rsidR="00730EE2" w:rsidRPr="00A11E2E" w:rsidRDefault="001A4832">
      <w:pPr>
        <w:numPr>
          <w:ilvl w:val="0"/>
          <w:numId w:val="57"/>
        </w:numPr>
        <w:overflowPunct/>
        <w:autoSpaceDE/>
        <w:autoSpaceDN/>
        <w:adjustRightInd/>
        <w:spacing w:before="0" w:after="160" w:line="259" w:lineRule="auto"/>
        <w:jc w:val="left"/>
        <w:textAlignment w:val="auto"/>
        <w:rPr>
          <w:rFonts w:eastAsia="Aptos" w:cs="Arial"/>
          <w:i w:val="0"/>
          <w:iCs/>
          <w:lang w:val="en-GB"/>
        </w:rPr>
      </w:pPr>
      <w:r w:rsidRPr="00A11E2E">
        <w:rPr>
          <w:rFonts w:cs="Arial"/>
          <w:b/>
          <w:bCs/>
          <w:i w:val="0"/>
          <w:iCs/>
          <w:noProof/>
          <w:sz w:val="24"/>
          <w:szCs w:val="24"/>
          <w:lang w:val="el-GR"/>
        </w:rPr>
        <w:pict w14:anchorId="022F6DB2">
          <v:shape id="_x0000_s2077" type="#_x0000_t75" alt="A yellow couch with a table&#10;&#10;Description automatically generated" style="position:absolute;left:0;text-align:left;margin-left:-4.5pt;margin-top:107pt;width:236.25pt;height:114.2pt;z-index:24;visibility:visible;mso-width-relative:margin;mso-height-relative:margin">
            <v:imagedata r:id="rId24" o:title="A yellow couch with a table&#10;&#10;Description automatically generated" croptop="20854f" cropbottom="7809f" cropleft="5910f" cropright="11828f"/>
          </v:shape>
        </w:pict>
      </w:r>
      <w:r w:rsidRPr="00A11E2E">
        <w:rPr>
          <w:rFonts w:cs="Arial"/>
          <w:b/>
          <w:bCs/>
          <w:i w:val="0"/>
          <w:iCs/>
          <w:noProof/>
          <w:sz w:val="24"/>
          <w:szCs w:val="24"/>
          <w:lang w:val="el-GR"/>
        </w:rPr>
        <w:pict w14:anchorId="708FF2D8">
          <v:shape id="_x0000_s2076" type="#_x0000_t75" style="position:absolute;left:0;text-align:left;margin-left:273pt;margin-top:19.15pt;width:180pt;height:114pt;z-index:23;visibility:visible;mso-width-relative:margin;mso-height-relative:margin">
            <v:imagedata r:id="rId25" o:title="" cropbottom="9844f" cropleft="-14f" cropright="20430f"/>
          </v:shape>
        </w:pict>
      </w:r>
      <w:r w:rsidRPr="00A11E2E">
        <w:rPr>
          <w:rFonts w:cs="Arial"/>
          <w:b/>
          <w:bCs/>
          <w:i w:val="0"/>
          <w:iCs/>
          <w:noProof/>
          <w:sz w:val="24"/>
          <w:szCs w:val="24"/>
          <w:lang w:val="el-GR"/>
        </w:rPr>
        <w:pict w14:anchorId="5D64369D">
          <v:shape id="_x0000_s2075" type="#_x0000_t75" style="position:absolute;left:0;text-align:left;margin-left:-4.5pt;margin-top:19.35pt;width:236.25pt;height:81pt;z-index:22;visibility:visible;mso-width-relative:margin;mso-height-relative:margin">
            <v:imagedata r:id="rId26" o:title="" croptop="16647f" cropbottom="11424f" cropright="10225f"/>
          </v:shape>
        </w:pict>
      </w:r>
      <w:r w:rsidR="00730EE2" w:rsidRPr="00A11E2E">
        <w:rPr>
          <w:rFonts w:cs="Arial"/>
          <w:i w:val="0"/>
          <w:iCs/>
          <w:szCs w:val="22"/>
          <w:lang w:val="el-GR"/>
        </w:rPr>
        <w:t xml:space="preserve">Υπολογιζόμενος αριθμός </w:t>
      </w:r>
      <w:r w:rsidR="00730EE2" w:rsidRPr="00A11E2E">
        <w:rPr>
          <w:rFonts w:cs="Arial"/>
          <w:i w:val="0"/>
          <w:iCs/>
          <w:lang w:val="el-GR"/>
        </w:rPr>
        <w:t>τραπεζιών ενδιάμεσα των καθισμάτων</w:t>
      </w:r>
      <w:r w:rsidR="00730EE2" w:rsidRPr="00A11E2E">
        <w:rPr>
          <w:rFonts w:cs="Arial"/>
          <w:i w:val="0"/>
          <w:iCs/>
          <w:szCs w:val="22"/>
          <w:lang w:val="el-GR"/>
        </w:rPr>
        <w:t xml:space="preserve">: </w:t>
      </w:r>
      <w:r w:rsidR="00730EE2" w:rsidRPr="00A11E2E">
        <w:rPr>
          <w:rFonts w:cs="Arial"/>
          <w:i w:val="0"/>
          <w:iCs/>
          <w:lang w:val="el-GR"/>
        </w:rPr>
        <w:t>4</w:t>
      </w:r>
      <w:r w:rsidR="00730EE2" w:rsidRPr="00A11E2E">
        <w:rPr>
          <w:rFonts w:cs="Arial"/>
          <w:i w:val="0"/>
          <w:iCs/>
          <w:szCs w:val="22"/>
          <w:lang w:val="el-GR"/>
        </w:rPr>
        <w:t xml:space="preserve"> </w:t>
      </w:r>
      <w:r w:rsidR="00730EE2" w:rsidRPr="00A11E2E">
        <w:rPr>
          <w:rFonts w:cs="Arial"/>
          <w:i w:val="0"/>
          <w:iCs/>
          <w:lang w:val="el-GR"/>
        </w:rPr>
        <w:t>τραπεζάκια</w:t>
      </w:r>
    </w:p>
    <w:p w14:paraId="5E26ECDF" w14:textId="77777777" w:rsidR="00730EE2" w:rsidRPr="00A11E2E" w:rsidRDefault="00730EE2" w:rsidP="00730EE2">
      <w:pPr>
        <w:ind w:left="360"/>
        <w:rPr>
          <w:rFonts w:cs="Arial"/>
          <w:b/>
          <w:bCs/>
          <w:i w:val="0"/>
          <w:iCs/>
          <w:sz w:val="24"/>
          <w:szCs w:val="24"/>
          <w:lang w:val="el-GR"/>
        </w:rPr>
      </w:pPr>
    </w:p>
    <w:p w14:paraId="165A0773" w14:textId="77777777" w:rsidR="00730EE2" w:rsidRPr="00A11E2E" w:rsidRDefault="00730EE2" w:rsidP="00730EE2">
      <w:pPr>
        <w:rPr>
          <w:rFonts w:cs="Arial"/>
          <w:b/>
          <w:bCs/>
          <w:i w:val="0"/>
          <w:iCs/>
          <w:sz w:val="24"/>
          <w:szCs w:val="24"/>
          <w:lang w:val="el-GR"/>
        </w:rPr>
      </w:pPr>
    </w:p>
    <w:p w14:paraId="16DC717D" w14:textId="77777777" w:rsidR="00730EE2" w:rsidRPr="00A11E2E" w:rsidRDefault="00730EE2" w:rsidP="00730EE2">
      <w:pPr>
        <w:jc w:val="center"/>
        <w:rPr>
          <w:rFonts w:cs="Arial"/>
          <w:b/>
          <w:bCs/>
          <w:i w:val="0"/>
          <w:iCs/>
          <w:sz w:val="24"/>
          <w:szCs w:val="24"/>
          <w:u w:val="single"/>
        </w:rPr>
      </w:pPr>
      <w:r w:rsidRPr="00A11E2E">
        <w:rPr>
          <w:rFonts w:cs="Arial"/>
          <w:b/>
          <w:bCs/>
          <w:i w:val="0"/>
          <w:iCs/>
          <w:sz w:val="24"/>
          <w:szCs w:val="24"/>
          <w:lang w:val="el-GR"/>
        </w:rPr>
        <w:br w:type="page"/>
      </w:r>
      <w:bookmarkStart w:id="216" w:name="_Toc158980519"/>
      <w:r w:rsidRPr="00A11E2E">
        <w:rPr>
          <w:rFonts w:cs="Arial"/>
          <w:b/>
          <w:bCs/>
          <w:i w:val="0"/>
          <w:iCs/>
          <w:sz w:val="24"/>
          <w:szCs w:val="24"/>
          <w:u w:val="single"/>
        </w:rPr>
        <w:lastRenderedPageBreak/>
        <w:t>CHEMOTHERAPY / DAYCARE AREA</w:t>
      </w:r>
      <w:bookmarkEnd w:id="216"/>
    </w:p>
    <w:p w14:paraId="21FA906B" w14:textId="77777777" w:rsidR="00730EE2" w:rsidRPr="00A11E2E" w:rsidRDefault="00730EE2" w:rsidP="00730EE2">
      <w:pPr>
        <w:rPr>
          <w:i w:val="0"/>
          <w:iCs/>
        </w:rPr>
      </w:pPr>
    </w:p>
    <w:p w14:paraId="248321B4" w14:textId="77777777" w:rsidR="00730EE2" w:rsidRPr="00A11E2E" w:rsidRDefault="00730EE2" w:rsidP="00730EE2">
      <w:pPr>
        <w:rPr>
          <w:rFonts w:cs="Arial"/>
          <w:b/>
          <w:bCs/>
          <w:i w:val="0"/>
          <w:iCs/>
          <w:sz w:val="24"/>
          <w:szCs w:val="24"/>
          <w:lang w:val="el-GR"/>
        </w:rPr>
      </w:pPr>
      <w:r w:rsidRPr="00A11E2E">
        <w:rPr>
          <w:rFonts w:cs="Arial"/>
          <w:b/>
          <w:bCs/>
          <w:i w:val="0"/>
          <w:iCs/>
          <w:sz w:val="24"/>
          <w:szCs w:val="24"/>
          <w:lang w:val="el-GR"/>
        </w:rPr>
        <w:t>Υφιστάμενος/η σχεδιασμός/διαρρύθμιση</w:t>
      </w:r>
    </w:p>
    <w:p w14:paraId="55B0BF25" w14:textId="77777777" w:rsidR="00730EE2" w:rsidRPr="00A11E2E" w:rsidRDefault="00730EE2" w:rsidP="00730EE2">
      <w:pPr>
        <w:rPr>
          <w:rFonts w:cs="Arial"/>
          <w:b/>
          <w:bCs/>
          <w:i w:val="0"/>
          <w:iCs/>
          <w:sz w:val="24"/>
          <w:szCs w:val="24"/>
          <w:lang w:val="el-GR"/>
        </w:rPr>
      </w:pPr>
    </w:p>
    <w:p w14:paraId="78A1D697" w14:textId="77777777" w:rsidR="00730EE2" w:rsidRPr="00A11E2E" w:rsidRDefault="00730EE2" w:rsidP="00730EE2">
      <w:pPr>
        <w:rPr>
          <w:rFonts w:cs="Arial"/>
          <w:b/>
          <w:bCs/>
          <w:i w:val="0"/>
          <w:iCs/>
          <w:sz w:val="24"/>
          <w:szCs w:val="24"/>
          <w:lang w:val="el-GR"/>
        </w:rPr>
      </w:pPr>
      <w:r w:rsidRPr="00A11E2E">
        <w:rPr>
          <w:i w:val="0"/>
          <w:iCs/>
          <w:noProof/>
        </w:rPr>
        <w:pict w14:anchorId="68901666">
          <v:shape id="_x0000_s2058" type="#_x0000_t75" alt="A picture containing indoor, floor, several, dining room&#10;&#10;Description automatically generated" style="position:absolute;left:0;text-align:left;margin-left:-14.25pt;margin-top:9.65pt;width:212.25pt;height:158.4pt;z-index:14;visibility:visible;mso-width-relative:margin;mso-height-relative:margin">
            <v:imagedata r:id="rId32" o:title="A picture containing indoor, floor, several, dining room&#10;&#10;Description automatically generated" croptop="18051f" cropbottom="4432f" cropleft="3251f" cropright="3220f"/>
          </v:shape>
        </w:pict>
      </w:r>
      <w:r w:rsidRPr="00A11E2E">
        <w:rPr>
          <w:i w:val="0"/>
          <w:iCs/>
          <w:noProof/>
        </w:rPr>
        <w:pict w14:anchorId="7AB8406F">
          <v:shape id="_x0000_s2059" type="#_x0000_t75" alt="A picture containing text, indoor, wall, ceiling&#10;&#10;Description automatically generated" style="position:absolute;left:0;text-align:left;margin-left:219.15pt;margin-top:9.45pt;width:212.75pt;height:158.6pt;z-index:13;visibility:visible;mso-width-relative:margin;mso-height-relative:margin">
            <v:imagedata r:id="rId33" o:title="A picture containing text, indoor, wall, ceiling&#10;&#10;Description automatically generated" croptop="13097f" cropbottom="15835f"/>
          </v:shape>
        </w:pict>
      </w:r>
    </w:p>
    <w:p w14:paraId="73B24B20" w14:textId="77777777" w:rsidR="00730EE2" w:rsidRPr="00A11E2E" w:rsidRDefault="00730EE2" w:rsidP="00730EE2">
      <w:pPr>
        <w:rPr>
          <w:rFonts w:cs="Arial"/>
          <w:b/>
          <w:bCs/>
          <w:i w:val="0"/>
          <w:iCs/>
          <w:sz w:val="24"/>
          <w:szCs w:val="24"/>
          <w:lang w:val="el-GR"/>
        </w:rPr>
      </w:pPr>
    </w:p>
    <w:p w14:paraId="19F8F699" w14:textId="77777777" w:rsidR="00730EE2" w:rsidRPr="00A11E2E" w:rsidRDefault="00730EE2" w:rsidP="00730EE2">
      <w:pPr>
        <w:rPr>
          <w:rFonts w:cs="Arial"/>
          <w:b/>
          <w:bCs/>
          <w:i w:val="0"/>
          <w:iCs/>
          <w:sz w:val="24"/>
          <w:szCs w:val="24"/>
          <w:lang w:val="el-GR"/>
        </w:rPr>
      </w:pPr>
    </w:p>
    <w:p w14:paraId="7F191BAD" w14:textId="77777777" w:rsidR="00730EE2" w:rsidRPr="00A11E2E" w:rsidRDefault="00730EE2" w:rsidP="00730EE2">
      <w:pPr>
        <w:rPr>
          <w:rFonts w:cs="Arial"/>
          <w:b/>
          <w:bCs/>
          <w:i w:val="0"/>
          <w:iCs/>
          <w:sz w:val="24"/>
          <w:szCs w:val="24"/>
          <w:lang w:val="el-GR"/>
        </w:rPr>
      </w:pPr>
    </w:p>
    <w:p w14:paraId="0147C2B9" w14:textId="77777777" w:rsidR="00730EE2" w:rsidRPr="00A11E2E" w:rsidRDefault="00730EE2" w:rsidP="00730EE2">
      <w:pPr>
        <w:rPr>
          <w:rFonts w:cs="Arial"/>
          <w:b/>
          <w:bCs/>
          <w:i w:val="0"/>
          <w:iCs/>
          <w:sz w:val="24"/>
          <w:szCs w:val="24"/>
          <w:lang w:val="el-GR"/>
        </w:rPr>
      </w:pPr>
    </w:p>
    <w:p w14:paraId="3905E4E3" w14:textId="77777777" w:rsidR="00730EE2" w:rsidRPr="00A11E2E" w:rsidRDefault="00730EE2" w:rsidP="00730EE2">
      <w:pPr>
        <w:rPr>
          <w:rFonts w:cs="Arial"/>
          <w:b/>
          <w:bCs/>
          <w:i w:val="0"/>
          <w:iCs/>
          <w:sz w:val="24"/>
          <w:szCs w:val="24"/>
          <w:lang w:val="el-GR"/>
        </w:rPr>
      </w:pPr>
    </w:p>
    <w:p w14:paraId="322A9C5A" w14:textId="77777777" w:rsidR="00730EE2" w:rsidRPr="00A11E2E" w:rsidRDefault="00730EE2" w:rsidP="00730EE2">
      <w:pPr>
        <w:rPr>
          <w:rFonts w:cs="Arial"/>
          <w:b/>
          <w:bCs/>
          <w:i w:val="0"/>
          <w:iCs/>
          <w:sz w:val="24"/>
          <w:szCs w:val="24"/>
          <w:lang w:val="el-GR"/>
        </w:rPr>
      </w:pPr>
    </w:p>
    <w:p w14:paraId="27BCFD5E" w14:textId="77777777" w:rsidR="00730EE2" w:rsidRPr="00A11E2E" w:rsidRDefault="00730EE2" w:rsidP="00730EE2">
      <w:pPr>
        <w:rPr>
          <w:rFonts w:cs="Arial"/>
          <w:b/>
          <w:bCs/>
          <w:i w:val="0"/>
          <w:iCs/>
          <w:sz w:val="24"/>
          <w:szCs w:val="24"/>
          <w:lang w:val="el-GR"/>
        </w:rPr>
      </w:pPr>
    </w:p>
    <w:p w14:paraId="1850BC5E" w14:textId="77777777" w:rsidR="00730EE2" w:rsidRPr="00A11E2E" w:rsidRDefault="00730EE2" w:rsidP="00730EE2">
      <w:pPr>
        <w:spacing w:after="240"/>
        <w:rPr>
          <w:rFonts w:cs="Arial"/>
          <w:b/>
          <w:bCs/>
          <w:i w:val="0"/>
          <w:iCs/>
          <w:sz w:val="24"/>
          <w:szCs w:val="24"/>
          <w:lang w:val="el-GR"/>
        </w:rPr>
      </w:pPr>
      <w:r w:rsidRPr="00A11E2E">
        <w:rPr>
          <w:i w:val="0"/>
          <w:iCs/>
          <w:noProof/>
        </w:rPr>
        <w:t xml:space="preserve"> </w:t>
      </w:r>
      <w:r w:rsidRPr="00A11E2E">
        <w:rPr>
          <w:rFonts w:cs="Arial"/>
          <w:b/>
          <w:bCs/>
          <w:i w:val="0"/>
          <w:iCs/>
          <w:sz w:val="24"/>
          <w:szCs w:val="24"/>
          <w:lang w:val="el-GR"/>
        </w:rPr>
        <w:t>Προτεινόμενος/η σχεδιασμός/διαρρύθμιση</w:t>
      </w:r>
    </w:p>
    <w:p w14:paraId="6C5724FB" w14:textId="77777777" w:rsidR="00AB0768" w:rsidRPr="00A11E2E" w:rsidRDefault="00AB0768">
      <w:pPr>
        <w:numPr>
          <w:ilvl w:val="0"/>
          <w:numId w:val="57"/>
        </w:numPr>
        <w:overflowPunct/>
        <w:autoSpaceDE/>
        <w:autoSpaceDN/>
        <w:adjustRightInd/>
        <w:spacing w:before="0" w:after="160" w:line="259" w:lineRule="auto"/>
        <w:jc w:val="left"/>
        <w:textAlignment w:val="auto"/>
        <w:rPr>
          <w:rFonts w:cs="Arial"/>
          <w:i w:val="0"/>
          <w:iCs/>
          <w:szCs w:val="22"/>
          <w:lang w:val="en-GB"/>
        </w:rPr>
      </w:pPr>
      <w:r w:rsidRPr="00A11E2E">
        <w:rPr>
          <w:rFonts w:cs="Arial"/>
          <w:i w:val="0"/>
          <w:iCs/>
          <w:szCs w:val="22"/>
          <w:lang w:val="el-GR"/>
        </w:rPr>
        <w:t xml:space="preserve">Συνδυασμός από καναπέδες </w:t>
      </w:r>
      <w:r w:rsidR="00730EE2" w:rsidRPr="00A11E2E">
        <w:rPr>
          <w:rFonts w:cs="Arial"/>
          <w:i w:val="0"/>
          <w:iCs/>
          <w:lang w:val="el-GR"/>
        </w:rPr>
        <w:t xml:space="preserve"> ή/και άνετα καθίσματα διπλής όψης  με ενσωματωμένα ή μη τραπεζάκια ανάμεσά τους.</w:t>
      </w:r>
    </w:p>
    <w:p w14:paraId="6632B248" w14:textId="77777777" w:rsidR="00730EE2" w:rsidRPr="00A11E2E" w:rsidRDefault="00AB0768">
      <w:pPr>
        <w:numPr>
          <w:ilvl w:val="0"/>
          <w:numId w:val="57"/>
        </w:numPr>
        <w:overflowPunct/>
        <w:autoSpaceDE/>
        <w:autoSpaceDN/>
        <w:adjustRightInd/>
        <w:spacing w:before="0" w:after="160" w:line="259" w:lineRule="auto"/>
        <w:jc w:val="left"/>
        <w:textAlignment w:val="auto"/>
        <w:rPr>
          <w:rFonts w:cs="Arial"/>
          <w:i w:val="0"/>
          <w:iCs/>
          <w:lang w:val="en-GB"/>
        </w:rPr>
      </w:pPr>
      <w:r w:rsidRPr="00A11E2E">
        <w:rPr>
          <w:rFonts w:cs="Arial"/>
          <w:i w:val="0"/>
          <w:iCs/>
          <w:szCs w:val="22"/>
          <w:lang w:val="el-GR"/>
        </w:rPr>
        <w:t>Τα προτεινόμενα χρώματα θα πρέπει να είναι σε γήινους τόνους ή χρωματισμούς που να ταιριάζουν με τα χρώματα του Κέντρου</w:t>
      </w:r>
      <w:r w:rsidR="00730EE2" w:rsidRPr="00A11E2E">
        <w:rPr>
          <w:rFonts w:cs="Arial"/>
          <w:i w:val="0"/>
          <w:iCs/>
          <w:szCs w:val="22"/>
          <w:lang w:val="el-GR"/>
        </w:rPr>
        <w:t>.</w:t>
      </w:r>
    </w:p>
    <w:p w14:paraId="41EE7329" w14:textId="77777777" w:rsidR="00730EE2" w:rsidRPr="00A11E2E" w:rsidRDefault="00730EE2">
      <w:pPr>
        <w:numPr>
          <w:ilvl w:val="0"/>
          <w:numId w:val="57"/>
        </w:numPr>
        <w:overflowPunct/>
        <w:autoSpaceDE/>
        <w:autoSpaceDN/>
        <w:adjustRightInd/>
        <w:spacing w:before="0" w:after="160" w:line="259" w:lineRule="auto"/>
        <w:jc w:val="left"/>
        <w:textAlignment w:val="auto"/>
        <w:rPr>
          <w:rFonts w:cs="Arial"/>
          <w:i w:val="0"/>
          <w:iCs/>
          <w:szCs w:val="22"/>
          <w:lang w:val="en-GB"/>
        </w:rPr>
      </w:pPr>
      <w:r w:rsidRPr="00A11E2E">
        <w:rPr>
          <w:rFonts w:cs="Arial"/>
          <w:i w:val="0"/>
          <w:iCs/>
          <w:lang w:val="el-GR"/>
        </w:rPr>
        <w:t xml:space="preserve">Τα προτεινόμενα υφάσματα θα πρέπει να είναι κατάλληλα για κλινικούς χώρους και να μπορούν να καθαρίζονται με ευκολία. </w:t>
      </w:r>
    </w:p>
    <w:p w14:paraId="73C4C129" w14:textId="77777777" w:rsidR="00730EE2" w:rsidRPr="00A11E2E" w:rsidRDefault="00730EE2">
      <w:pPr>
        <w:numPr>
          <w:ilvl w:val="0"/>
          <w:numId w:val="57"/>
        </w:numPr>
        <w:overflowPunct/>
        <w:autoSpaceDE/>
        <w:autoSpaceDN/>
        <w:adjustRightInd/>
        <w:spacing w:before="0" w:after="160" w:line="259" w:lineRule="auto"/>
        <w:jc w:val="left"/>
        <w:textAlignment w:val="auto"/>
        <w:rPr>
          <w:rFonts w:eastAsia="Aptos" w:cs="Arial"/>
          <w:i w:val="0"/>
          <w:iCs/>
          <w:lang w:val="en-GB"/>
        </w:rPr>
      </w:pPr>
      <w:r w:rsidRPr="00A11E2E">
        <w:rPr>
          <w:rFonts w:cs="Arial"/>
          <w:i w:val="0"/>
          <w:iCs/>
          <w:szCs w:val="22"/>
          <w:lang w:val="el-GR"/>
        </w:rPr>
        <w:t xml:space="preserve">Υπολογιζόμενος αριθμός καθισμάτων: </w:t>
      </w:r>
      <w:r w:rsidR="00453D87" w:rsidRPr="00A11E2E">
        <w:rPr>
          <w:rFonts w:cs="Arial"/>
          <w:i w:val="0"/>
          <w:iCs/>
          <w:lang w:val="el-GR"/>
        </w:rPr>
        <w:t>40</w:t>
      </w:r>
      <w:r w:rsidRPr="00A11E2E">
        <w:rPr>
          <w:rFonts w:cs="Arial"/>
          <w:i w:val="0"/>
          <w:iCs/>
          <w:szCs w:val="22"/>
          <w:lang w:val="el-GR"/>
        </w:rPr>
        <w:t xml:space="preserve"> καθίσματα</w:t>
      </w:r>
    </w:p>
    <w:p w14:paraId="5E3336DB" w14:textId="77777777" w:rsidR="00730EE2" w:rsidRPr="00A11E2E" w:rsidRDefault="00730EE2">
      <w:pPr>
        <w:numPr>
          <w:ilvl w:val="0"/>
          <w:numId w:val="57"/>
        </w:numPr>
        <w:overflowPunct/>
        <w:autoSpaceDE/>
        <w:autoSpaceDN/>
        <w:adjustRightInd/>
        <w:spacing w:before="0" w:after="160" w:line="259" w:lineRule="auto"/>
        <w:jc w:val="left"/>
        <w:textAlignment w:val="auto"/>
        <w:rPr>
          <w:rFonts w:eastAsia="Aptos" w:cs="Arial"/>
          <w:i w:val="0"/>
          <w:iCs/>
          <w:lang w:val="en-GB"/>
        </w:rPr>
      </w:pPr>
      <w:r w:rsidRPr="00A11E2E">
        <w:rPr>
          <w:rFonts w:cs="Arial"/>
          <w:i w:val="0"/>
          <w:iCs/>
          <w:szCs w:val="22"/>
          <w:lang w:val="el-GR"/>
        </w:rPr>
        <w:t xml:space="preserve">Υπολογιζόμενος αριθμός </w:t>
      </w:r>
      <w:r w:rsidRPr="00A11E2E">
        <w:rPr>
          <w:rFonts w:cs="Arial"/>
          <w:i w:val="0"/>
          <w:iCs/>
          <w:lang w:val="el-GR"/>
        </w:rPr>
        <w:t>τραπεζιών ενδιάμεσα των καθισμάτων</w:t>
      </w:r>
      <w:r w:rsidRPr="00A11E2E">
        <w:rPr>
          <w:rFonts w:cs="Arial"/>
          <w:i w:val="0"/>
          <w:iCs/>
          <w:szCs w:val="22"/>
          <w:lang w:val="el-GR"/>
        </w:rPr>
        <w:t xml:space="preserve">: </w:t>
      </w:r>
      <w:r w:rsidR="001A4832" w:rsidRPr="00A11E2E">
        <w:rPr>
          <w:rFonts w:cs="Arial"/>
          <w:i w:val="0"/>
          <w:iCs/>
          <w:szCs w:val="22"/>
          <w:lang w:val="el-GR"/>
        </w:rPr>
        <w:t>1</w:t>
      </w:r>
      <w:r w:rsidR="001D0172" w:rsidRPr="00A11E2E">
        <w:rPr>
          <w:rFonts w:cs="Arial"/>
          <w:i w:val="0"/>
          <w:iCs/>
          <w:lang w:val="el-GR"/>
        </w:rPr>
        <w:t>0</w:t>
      </w:r>
      <w:r w:rsidRPr="00A11E2E">
        <w:rPr>
          <w:rFonts w:cs="Arial"/>
          <w:i w:val="0"/>
          <w:iCs/>
          <w:szCs w:val="22"/>
          <w:lang w:val="el-GR"/>
        </w:rPr>
        <w:t xml:space="preserve"> </w:t>
      </w:r>
      <w:r w:rsidRPr="00A11E2E">
        <w:rPr>
          <w:rFonts w:cs="Arial"/>
          <w:i w:val="0"/>
          <w:iCs/>
          <w:lang w:val="el-GR"/>
        </w:rPr>
        <w:t>τραπεζάκια</w:t>
      </w:r>
    </w:p>
    <w:p w14:paraId="6DCC5E3A" w14:textId="77777777" w:rsidR="00730EE2" w:rsidRPr="00A11E2E" w:rsidRDefault="00730EE2" w:rsidP="00730EE2">
      <w:pPr>
        <w:ind w:left="360"/>
        <w:rPr>
          <w:rFonts w:cs="Arial"/>
          <w:b/>
          <w:bCs/>
          <w:i w:val="0"/>
          <w:iCs/>
          <w:sz w:val="24"/>
          <w:szCs w:val="24"/>
          <w:lang w:val="el-GR"/>
        </w:rPr>
      </w:pPr>
      <w:r w:rsidRPr="00A11E2E">
        <w:rPr>
          <w:i w:val="0"/>
          <w:iCs/>
          <w:noProof/>
        </w:rPr>
        <w:pict w14:anchorId="098CEC6C">
          <v:shape id="_x0000_s2057" type="#_x0000_t75" style="position:absolute;left:0;text-align:left;margin-left:18.75pt;margin-top:3.95pt;width:236.25pt;height:81pt;z-index:16;visibility:visible;mso-width-relative:margin;mso-height-relative:margin">
            <v:imagedata r:id="rId26" o:title="" croptop="16647f" cropbottom="11424f" cropright="10225f"/>
          </v:shape>
        </w:pict>
      </w:r>
    </w:p>
    <w:p w14:paraId="5447BBC6" w14:textId="77777777" w:rsidR="00730EE2" w:rsidRPr="00A11E2E" w:rsidRDefault="00730EE2" w:rsidP="00730EE2">
      <w:pPr>
        <w:rPr>
          <w:rFonts w:cs="Arial"/>
          <w:b/>
          <w:bCs/>
          <w:i w:val="0"/>
          <w:iCs/>
          <w:sz w:val="24"/>
          <w:szCs w:val="24"/>
          <w:lang w:val="el-GR"/>
        </w:rPr>
      </w:pPr>
    </w:p>
    <w:p w14:paraId="5EFB7990" w14:textId="77777777" w:rsidR="00AB0768" w:rsidRPr="00A11E2E" w:rsidRDefault="00730EE2" w:rsidP="00730EE2">
      <w:pPr>
        <w:ind w:left="-436"/>
        <w:jc w:val="center"/>
        <w:rPr>
          <w:rFonts w:cs="Arial"/>
          <w:b/>
          <w:bCs/>
          <w:i w:val="0"/>
          <w:iCs/>
          <w:sz w:val="24"/>
          <w:szCs w:val="24"/>
          <w:u w:val="single"/>
          <w:lang w:val="el-GR"/>
        </w:rPr>
      </w:pPr>
      <w:r w:rsidRPr="00A11E2E">
        <w:rPr>
          <w:i w:val="0"/>
          <w:iCs/>
          <w:noProof/>
        </w:rPr>
        <w:pict w14:anchorId="7E5695B7">
          <v:shape id="_x0000_s2056" type="#_x0000_t75" alt="A yellow couch with a table&#10;&#10;Description automatically generated" style="position:absolute;left:0;text-align:left;margin-left:33.75pt;margin-top:173.4pt;width:236.25pt;height:114.2pt;z-index:18;visibility:visible;mso-width-relative:margin;mso-height-relative:margin">
            <v:imagedata r:id="rId24" o:title="A yellow couch with a table&#10;&#10;Description automatically generated" croptop="20854f" cropbottom="7809f" cropleft="5910f" cropright="11828f"/>
          </v:shape>
        </w:pict>
      </w:r>
      <w:r w:rsidRPr="00A11E2E">
        <w:rPr>
          <w:i w:val="0"/>
          <w:iCs/>
          <w:noProof/>
        </w:rPr>
        <w:pict w14:anchorId="5ABA8D4F">
          <v:shape id="Picture 8" o:spid="_x0000_s2055" type="#_x0000_t75" style="position:absolute;left:0;text-align:left;margin-left:251.4pt;margin-top:10.7pt;width:251.75pt;height:142pt;rotation:90;z-index:15;visibility:visible">
            <v:imagedata r:id="rId34" o:title=""/>
          </v:shape>
        </w:pict>
      </w:r>
      <w:r w:rsidRPr="00A11E2E">
        <w:rPr>
          <w:i w:val="0"/>
          <w:iCs/>
          <w:noProof/>
        </w:rPr>
        <w:pict w14:anchorId="41CBE50B">
          <v:shape id="Picture 9" o:spid="_x0000_s2054" type="#_x0000_t75" alt="A picture containing indoor, building, furniture, area&#10;&#10;Description automatically generated" style="position:absolute;left:0;text-align:left;margin-left:153.75pt;margin-top:45.2pt;width:153pt;height:124.4pt;z-index:19;visibility:visible;mso-width-relative:margin;mso-height-relative:margin">
            <v:imagedata r:id="rId35" o:title="A picture containing indoor, building, furniture, area&#10;&#10;Description automatically generated" croptop="8560f" cropbottom="3654f" cropleft="12465f" cropright="3210f"/>
          </v:shape>
        </w:pict>
      </w:r>
      <w:r w:rsidRPr="00A11E2E">
        <w:rPr>
          <w:i w:val="0"/>
          <w:iCs/>
          <w:noProof/>
        </w:rPr>
        <w:pict w14:anchorId="461EAC90">
          <v:shape id="_x0000_s2053" type="#_x0000_t75" style="position:absolute;left:0;text-align:left;margin-left:-51.75pt;margin-top:45pt;width:197.25pt;height:124.95pt;z-index:17;visibility:visible;mso-width-relative:margin;mso-height-relative:margin">
            <v:imagedata r:id="rId25" o:title="" cropbottom="9844f" cropleft="-14f" cropright="20430f"/>
          </v:shape>
        </w:pict>
      </w:r>
      <w:r w:rsidRPr="00A11E2E">
        <w:rPr>
          <w:rFonts w:cs="Arial"/>
          <w:b/>
          <w:bCs/>
          <w:i w:val="0"/>
          <w:iCs/>
          <w:sz w:val="24"/>
          <w:szCs w:val="24"/>
          <w:lang w:val="el-GR"/>
        </w:rPr>
        <w:br w:type="page"/>
      </w:r>
      <w:r w:rsidR="00AB0768" w:rsidRPr="00A11E2E">
        <w:rPr>
          <w:rFonts w:cs="Arial"/>
          <w:b/>
          <w:bCs/>
          <w:i w:val="0"/>
          <w:iCs/>
          <w:sz w:val="24"/>
          <w:szCs w:val="24"/>
          <w:u w:val="single"/>
          <w:lang w:val="el-GR"/>
        </w:rPr>
        <w:lastRenderedPageBreak/>
        <w:t xml:space="preserve"> </w:t>
      </w:r>
      <w:bookmarkStart w:id="217" w:name="_Toc158980520"/>
      <w:r w:rsidR="00AB0768" w:rsidRPr="00A11E2E">
        <w:rPr>
          <w:rFonts w:cs="Arial"/>
          <w:b/>
          <w:bCs/>
          <w:i w:val="0"/>
          <w:iCs/>
          <w:sz w:val="24"/>
          <w:szCs w:val="24"/>
          <w:u w:val="single"/>
        </w:rPr>
        <w:t>GENETIC</w:t>
      </w:r>
      <w:r w:rsidR="00AB0768" w:rsidRPr="00A11E2E">
        <w:rPr>
          <w:rFonts w:cs="Arial"/>
          <w:b/>
          <w:bCs/>
          <w:i w:val="0"/>
          <w:iCs/>
          <w:sz w:val="24"/>
          <w:szCs w:val="24"/>
          <w:u w:val="single"/>
          <w:lang w:val="el-GR"/>
        </w:rPr>
        <w:t xml:space="preserve"> </w:t>
      </w:r>
      <w:r w:rsidR="00AB0768" w:rsidRPr="00A11E2E">
        <w:rPr>
          <w:rFonts w:cs="Arial"/>
          <w:b/>
          <w:bCs/>
          <w:i w:val="0"/>
          <w:iCs/>
          <w:sz w:val="24"/>
          <w:szCs w:val="24"/>
          <w:u w:val="single"/>
        </w:rPr>
        <w:t>CLINIC</w:t>
      </w:r>
      <w:r w:rsidR="00AB0768" w:rsidRPr="00A11E2E">
        <w:rPr>
          <w:rFonts w:cs="Arial"/>
          <w:b/>
          <w:bCs/>
          <w:i w:val="0"/>
          <w:iCs/>
          <w:sz w:val="24"/>
          <w:szCs w:val="24"/>
          <w:u w:val="single"/>
          <w:lang w:val="el-GR"/>
        </w:rPr>
        <w:t xml:space="preserve"> </w:t>
      </w:r>
      <w:r w:rsidR="00AB0768" w:rsidRPr="00A11E2E">
        <w:rPr>
          <w:rFonts w:cs="Arial"/>
          <w:b/>
          <w:bCs/>
          <w:i w:val="0"/>
          <w:iCs/>
          <w:sz w:val="24"/>
          <w:szCs w:val="24"/>
          <w:u w:val="single"/>
        </w:rPr>
        <w:t>HALL</w:t>
      </w:r>
      <w:bookmarkEnd w:id="217"/>
    </w:p>
    <w:p w14:paraId="707372F5" w14:textId="77777777" w:rsidR="00730EE2" w:rsidRPr="00A11E2E" w:rsidRDefault="00730EE2" w:rsidP="00730EE2">
      <w:pPr>
        <w:rPr>
          <w:rFonts w:cs="Arial"/>
          <w:b/>
          <w:bCs/>
          <w:i w:val="0"/>
          <w:iCs/>
          <w:sz w:val="24"/>
          <w:szCs w:val="24"/>
          <w:lang w:val="el-GR"/>
        </w:rPr>
      </w:pPr>
    </w:p>
    <w:p w14:paraId="180E258E" w14:textId="77777777" w:rsidR="00730EE2" w:rsidRPr="00A11E2E" w:rsidRDefault="00730EE2" w:rsidP="00730EE2">
      <w:pPr>
        <w:spacing w:after="240"/>
        <w:rPr>
          <w:rFonts w:cs="Arial"/>
          <w:b/>
          <w:bCs/>
          <w:i w:val="0"/>
          <w:iCs/>
          <w:sz w:val="24"/>
          <w:szCs w:val="24"/>
          <w:lang w:val="el-GR"/>
        </w:rPr>
      </w:pPr>
      <w:r w:rsidRPr="00A11E2E">
        <w:rPr>
          <w:rFonts w:cs="Arial"/>
          <w:b/>
          <w:bCs/>
          <w:i w:val="0"/>
          <w:iCs/>
          <w:sz w:val="24"/>
          <w:szCs w:val="24"/>
          <w:lang w:val="el-GR"/>
        </w:rPr>
        <w:t>Προτεινόμενος/η σχεδιασμός/διαρρύθμιση</w:t>
      </w:r>
    </w:p>
    <w:p w14:paraId="71C3787F" w14:textId="77777777" w:rsidR="00AB0768" w:rsidRPr="00A11E2E" w:rsidRDefault="001D0172">
      <w:pPr>
        <w:numPr>
          <w:ilvl w:val="0"/>
          <w:numId w:val="57"/>
        </w:numPr>
        <w:overflowPunct/>
        <w:autoSpaceDE/>
        <w:autoSpaceDN/>
        <w:adjustRightInd/>
        <w:spacing w:before="0" w:after="160" w:line="259" w:lineRule="auto"/>
        <w:jc w:val="left"/>
        <w:textAlignment w:val="auto"/>
        <w:rPr>
          <w:rFonts w:cs="Arial"/>
          <w:i w:val="0"/>
          <w:iCs/>
          <w:szCs w:val="22"/>
          <w:lang w:val="en-GB"/>
        </w:rPr>
      </w:pPr>
      <w:r w:rsidRPr="00A11E2E">
        <w:rPr>
          <w:rFonts w:cs="Arial"/>
          <w:b/>
          <w:bCs/>
          <w:i w:val="0"/>
          <w:iCs/>
          <w:lang w:val="el-GR"/>
        </w:rPr>
        <w:t>2 Καθίσματα</w:t>
      </w:r>
      <w:r w:rsidR="00730EE2" w:rsidRPr="00A11E2E">
        <w:rPr>
          <w:rFonts w:cs="Arial"/>
          <w:b/>
          <w:bCs/>
          <w:i w:val="0"/>
          <w:iCs/>
          <w:lang w:val="el-GR"/>
        </w:rPr>
        <w:t xml:space="preserve"> 3</w:t>
      </w:r>
      <w:r w:rsidR="00730EE2" w:rsidRPr="00A11E2E">
        <w:rPr>
          <w:rFonts w:cs="Arial"/>
          <w:b/>
          <w:bCs/>
          <w:i w:val="0"/>
          <w:iCs/>
          <w:vertAlign w:val="superscript"/>
          <w:lang w:val="el-GR"/>
        </w:rPr>
        <w:t>ων</w:t>
      </w:r>
      <w:r w:rsidR="00730EE2" w:rsidRPr="00A11E2E">
        <w:rPr>
          <w:rFonts w:cs="Arial"/>
          <w:b/>
          <w:bCs/>
          <w:i w:val="0"/>
          <w:iCs/>
          <w:lang w:val="el-GR"/>
        </w:rPr>
        <w:t xml:space="preserve"> θέσεων αναμονής σε δοκό</w:t>
      </w:r>
      <w:r w:rsidR="00730EE2" w:rsidRPr="00A11E2E">
        <w:rPr>
          <w:rFonts w:cs="Arial"/>
          <w:i w:val="0"/>
          <w:iCs/>
          <w:lang w:val="el-GR"/>
        </w:rPr>
        <w:t xml:space="preserve"> με επενδυμένο το κάθισμα  με ενσωματωμένο τραπεζάκι.</w:t>
      </w:r>
    </w:p>
    <w:p w14:paraId="72F29E03" w14:textId="77777777" w:rsidR="00730EE2" w:rsidRPr="00A11E2E" w:rsidRDefault="00AB0768">
      <w:pPr>
        <w:numPr>
          <w:ilvl w:val="0"/>
          <w:numId w:val="57"/>
        </w:numPr>
        <w:overflowPunct/>
        <w:autoSpaceDE/>
        <w:autoSpaceDN/>
        <w:adjustRightInd/>
        <w:spacing w:before="0" w:after="160" w:line="259" w:lineRule="auto"/>
        <w:jc w:val="left"/>
        <w:textAlignment w:val="auto"/>
        <w:rPr>
          <w:rFonts w:cs="Arial"/>
          <w:i w:val="0"/>
          <w:iCs/>
          <w:lang w:val="en-GB"/>
        </w:rPr>
      </w:pPr>
      <w:r w:rsidRPr="00A11E2E">
        <w:rPr>
          <w:rFonts w:cs="Arial"/>
          <w:i w:val="0"/>
          <w:iCs/>
          <w:szCs w:val="22"/>
          <w:lang w:val="el-GR"/>
        </w:rPr>
        <w:t>Τα προτεινόμενα χρώματα θα πρέπει να είναι σε γήινους τόνους ή χρωματισμούς που να ταιριάζουν με τα χρώματα του Κέντρου</w:t>
      </w:r>
    </w:p>
    <w:p w14:paraId="60A4DF49" w14:textId="77777777" w:rsidR="00730EE2" w:rsidRPr="00A11E2E" w:rsidRDefault="00730EE2">
      <w:pPr>
        <w:numPr>
          <w:ilvl w:val="0"/>
          <w:numId w:val="57"/>
        </w:numPr>
        <w:overflowPunct/>
        <w:autoSpaceDE/>
        <w:autoSpaceDN/>
        <w:adjustRightInd/>
        <w:spacing w:before="0" w:after="160" w:line="259" w:lineRule="auto"/>
        <w:jc w:val="left"/>
        <w:textAlignment w:val="auto"/>
        <w:rPr>
          <w:rFonts w:cs="Arial"/>
          <w:i w:val="0"/>
          <w:iCs/>
          <w:szCs w:val="22"/>
          <w:lang w:val="en-GB"/>
        </w:rPr>
      </w:pPr>
      <w:r w:rsidRPr="00A11E2E">
        <w:rPr>
          <w:rFonts w:cs="Arial"/>
          <w:i w:val="0"/>
          <w:iCs/>
          <w:lang w:val="el-GR"/>
        </w:rPr>
        <w:t xml:space="preserve">Τα προτεινόμενα υφάσματα θα πρέπει να είναι κατάλληλα για κλινικούς χώρους και να μπορούν να καθαρίζονται με ευκολία. </w:t>
      </w:r>
    </w:p>
    <w:p w14:paraId="3016D9A6" w14:textId="77777777" w:rsidR="00730EE2" w:rsidRPr="00A11E2E" w:rsidRDefault="00730EE2">
      <w:pPr>
        <w:numPr>
          <w:ilvl w:val="0"/>
          <w:numId w:val="57"/>
        </w:numPr>
        <w:overflowPunct/>
        <w:autoSpaceDE/>
        <w:autoSpaceDN/>
        <w:adjustRightInd/>
        <w:spacing w:before="0" w:after="160" w:line="259" w:lineRule="auto"/>
        <w:jc w:val="left"/>
        <w:textAlignment w:val="auto"/>
        <w:rPr>
          <w:rFonts w:eastAsia="Aptos" w:cs="Arial"/>
          <w:i w:val="0"/>
          <w:iCs/>
          <w:lang w:val="en-GB"/>
        </w:rPr>
      </w:pPr>
      <w:r w:rsidRPr="00A11E2E">
        <w:rPr>
          <w:rFonts w:cs="Arial"/>
          <w:i w:val="0"/>
          <w:iCs/>
          <w:szCs w:val="22"/>
          <w:lang w:val="el-GR"/>
        </w:rPr>
        <w:t xml:space="preserve">Υπολογιζόμενος αριθμός καθισμάτων: </w:t>
      </w:r>
      <w:r w:rsidR="001D0172" w:rsidRPr="00A11E2E">
        <w:rPr>
          <w:rFonts w:cs="Arial"/>
          <w:i w:val="0"/>
          <w:iCs/>
          <w:szCs w:val="22"/>
          <w:lang w:val="el-GR"/>
        </w:rPr>
        <w:t>6</w:t>
      </w:r>
      <w:r w:rsidRPr="00A11E2E">
        <w:rPr>
          <w:rFonts w:cs="Arial"/>
          <w:i w:val="0"/>
          <w:iCs/>
          <w:szCs w:val="22"/>
          <w:lang w:val="el-GR"/>
        </w:rPr>
        <w:t xml:space="preserve"> καθίσματα</w:t>
      </w:r>
      <w:r w:rsidR="001D0172" w:rsidRPr="00A11E2E">
        <w:rPr>
          <w:rFonts w:cs="Arial"/>
          <w:i w:val="0"/>
          <w:iCs/>
          <w:szCs w:val="22"/>
          <w:lang w:val="el-GR"/>
        </w:rPr>
        <w:t xml:space="preserve"> (</w:t>
      </w:r>
      <w:r w:rsidR="001D0172" w:rsidRPr="00A11E2E">
        <w:rPr>
          <w:rFonts w:cs="Arial"/>
          <w:b/>
          <w:bCs/>
          <w:i w:val="0"/>
          <w:iCs/>
          <w:lang w:val="el-GR"/>
        </w:rPr>
        <w:t>2 Καθίσματα 3</w:t>
      </w:r>
      <w:r w:rsidR="001D0172" w:rsidRPr="00A11E2E">
        <w:rPr>
          <w:rFonts w:cs="Arial"/>
          <w:b/>
          <w:bCs/>
          <w:i w:val="0"/>
          <w:iCs/>
          <w:vertAlign w:val="superscript"/>
          <w:lang w:val="el-GR"/>
        </w:rPr>
        <w:t>ων</w:t>
      </w:r>
      <w:r w:rsidR="001D0172" w:rsidRPr="00A11E2E">
        <w:rPr>
          <w:rFonts w:cs="Arial"/>
          <w:b/>
          <w:bCs/>
          <w:i w:val="0"/>
          <w:iCs/>
          <w:lang w:val="el-GR"/>
        </w:rPr>
        <w:t xml:space="preserve"> θέσεων)</w:t>
      </w:r>
    </w:p>
    <w:p w14:paraId="77A87EE2" w14:textId="77777777" w:rsidR="00730EE2" w:rsidRPr="00A11E2E" w:rsidRDefault="00730EE2">
      <w:pPr>
        <w:numPr>
          <w:ilvl w:val="0"/>
          <w:numId w:val="57"/>
        </w:numPr>
        <w:overflowPunct/>
        <w:autoSpaceDE/>
        <w:autoSpaceDN/>
        <w:adjustRightInd/>
        <w:spacing w:before="0" w:after="160" w:line="259" w:lineRule="auto"/>
        <w:jc w:val="left"/>
        <w:textAlignment w:val="auto"/>
        <w:rPr>
          <w:rFonts w:eastAsia="Aptos" w:cs="Arial"/>
          <w:i w:val="0"/>
          <w:iCs/>
          <w:lang w:val="en-GB"/>
        </w:rPr>
      </w:pPr>
      <w:r w:rsidRPr="00A11E2E">
        <w:rPr>
          <w:rFonts w:cs="Arial"/>
          <w:i w:val="0"/>
          <w:iCs/>
          <w:szCs w:val="22"/>
          <w:lang w:val="el-GR"/>
        </w:rPr>
        <w:t xml:space="preserve">Υπολογιζόμενος αριθμός </w:t>
      </w:r>
      <w:r w:rsidRPr="00A11E2E">
        <w:rPr>
          <w:rFonts w:cs="Arial"/>
          <w:i w:val="0"/>
          <w:iCs/>
          <w:lang w:val="el-GR"/>
        </w:rPr>
        <w:t>τραπεζιών ενδιάμεσα των καθισμάτων</w:t>
      </w:r>
      <w:r w:rsidRPr="00A11E2E">
        <w:rPr>
          <w:rFonts w:cs="Arial"/>
          <w:i w:val="0"/>
          <w:iCs/>
          <w:szCs w:val="22"/>
          <w:lang w:val="el-GR"/>
        </w:rPr>
        <w:t xml:space="preserve">: </w:t>
      </w:r>
      <w:r w:rsidR="001D0172" w:rsidRPr="00A11E2E">
        <w:rPr>
          <w:rFonts w:cs="Arial"/>
          <w:i w:val="0"/>
          <w:iCs/>
          <w:szCs w:val="22"/>
          <w:lang w:val="el-GR"/>
        </w:rPr>
        <w:t>2</w:t>
      </w:r>
      <w:r w:rsidRPr="00A11E2E">
        <w:rPr>
          <w:rFonts w:cs="Arial"/>
          <w:i w:val="0"/>
          <w:iCs/>
          <w:szCs w:val="22"/>
          <w:lang w:val="el-GR"/>
        </w:rPr>
        <w:t xml:space="preserve"> </w:t>
      </w:r>
      <w:r w:rsidRPr="00A11E2E">
        <w:rPr>
          <w:rFonts w:cs="Arial"/>
          <w:i w:val="0"/>
          <w:iCs/>
          <w:lang w:val="el-GR"/>
        </w:rPr>
        <w:t>τραπεζάκι</w:t>
      </w:r>
      <w:r w:rsidR="001D0172" w:rsidRPr="00A11E2E">
        <w:rPr>
          <w:rFonts w:cs="Arial"/>
          <w:i w:val="0"/>
          <w:iCs/>
          <w:lang w:val="el-GR"/>
        </w:rPr>
        <w:t>α</w:t>
      </w:r>
    </w:p>
    <w:p w14:paraId="16188C2E" w14:textId="77777777" w:rsidR="00730EE2" w:rsidRPr="00A11E2E" w:rsidRDefault="00730EE2" w:rsidP="00730EE2">
      <w:pPr>
        <w:ind w:left="360"/>
        <w:rPr>
          <w:rFonts w:cs="Arial"/>
          <w:b/>
          <w:bCs/>
          <w:i w:val="0"/>
          <w:iCs/>
          <w:sz w:val="24"/>
          <w:szCs w:val="24"/>
          <w:lang w:val="el-GR"/>
        </w:rPr>
      </w:pPr>
      <w:r w:rsidRPr="00A11E2E">
        <w:rPr>
          <w:i w:val="0"/>
          <w:iCs/>
          <w:noProof/>
        </w:rPr>
        <w:pict w14:anchorId="21CEFACA">
          <v:shape id="_x0000_s2052" type="#_x0000_t75" style="position:absolute;left:0;text-align:left;margin-left:-6.75pt;margin-top:24.65pt;width:235.2pt;height:101.25pt;z-index:20;visibility:visible">
            <v:imagedata r:id="rId36" o:title="" croptop="6197f" cropbottom="7008f" cropleft="8412f"/>
          </v:shape>
        </w:pict>
      </w:r>
    </w:p>
    <w:p w14:paraId="46C67FBA" w14:textId="77777777" w:rsidR="00730EE2" w:rsidRPr="00A11E2E" w:rsidRDefault="00730EE2" w:rsidP="00730EE2">
      <w:pPr>
        <w:rPr>
          <w:rFonts w:cs="Arial"/>
          <w:b/>
          <w:bCs/>
          <w:i w:val="0"/>
          <w:iCs/>
          <w:sz w:val="24"/>
          <w:szCs w:val="24"/>
          <w:lang w:val="el-GR"/>
        </w:rPr>
      </w:pPr>
    </w:p>
    <w:p w14:paraId="481ED331" w14:textId="77777777" w:rsidR="00730EE2" w:rsidRPr="00A11E2E" w:rsidRDefault="00730EE2" w:rsidP="00730EE2">
      <w:pPr>
        <w:rPr>
          <w:rFonts w:cs="Arial"/>
          <w:b/>
          <w:bCs/>
          <w:i w:val="0"/>
          <w:iCs/>
          <w:sz w:val="24"/>
          <w:szCs w:val="24"/>
          <w:lang w:val="el-GR"/>
        </w:rPr>
      </w:pPr>
      <w:r w:rsidRPr="00A11E2E">
        <w:rPr>
          <w:i w:val="0"/>
          <w:iCs/>
          <w:noProof/>
        </w:rPr>
        <w:pict w14:anchorId="1C77CF22">
          <v:shape id="Picture 6" o:spid="_x0000_s2051" type="#_x0000_t75" alt="A row of chairs with orange seats&#10;&#10;Description automatically generated" style="position:absolute;left:0;text-align:left;margin-left:172.5pt;margin-top:94.4pt;width:249.75pt;height:102.5pt;z-index:21;visibility:visible;mso-width-relative:margin;mso-height-relative:margin">
            <v:imagedata r:id="rId37" o:title="A row of chairs with orange seats&#10;&#10;Description automatically generated" croptop="24912f" cropbottom="11021f" cropleft="8196f" cropright="9239f"/>
          </v:shape>
        </w:pict>
      </w:r>
    </w:p>
    <w:p w14:paraId="6198E9B9" w14:textId="77777777" w:rsidR="00730EE2" w:rsidRPr="00A11E2E" w:rsidRDefault="00730EE2" w:rsidP="00730EE2">
      <w:pPr>
        <w:rPr>
          <w:iCs/>
          <w:u w:val="single"/>
          <w:lang w:val="el-GR"/>
        </w:rPr>
      </w:pPr>
    </w:p>
    <w:p w14:paraId="424B3FC4" w14:textId="77777777" w:rsidR="00730EE2" w:rsidRPr="00A11E2E" w:rsidRDefault="00730EE2" w:rsidP="00730EE2">
      <w:pPr>
        <w:rPr>
          <w:lang w:val="el-GR"/>
        </w:rPr>
      </w:pPr>
    </w:p>
    <w:p w14:paraId="5BDA08B6" w14:textId="77777777" w:rsidR="00730EE2" w:rsidRPr="00A11E2E" w:rsidRDefault="00730EE2" w:rsidP="00730EE2">
      <w:pPr>
        <w:rPr>
          <w:lang w:val="el-GR"/>
        </w:rPr>
      </w:pPr>
    </w:p>
    <w:p w14:paraId="568D0508" w14:textId="77777777" w:rsidR="00730EE2" w:rsidRPr="00A11E2E" w:rsidRDefault="00730EE2" w:rsidP="00730EE2">
      <w:pPr>
        <w:rPr>
          <w:lang w:val="el-GR"/>
        </w:rPr>
      </w:pPr>
    </w:p>
    <w:p w14:paraId="7B06F8B7" w14:textId="77777777" w:rsidR="00730EE2" w:rsidRPr="00A11E2E" w:rsidRDefault="00730EE2" w:rsidP="00730EE2">
      <w:pPr>
        <w:rPr>
          <w:lang w:val="el-GR"/>
        </w:rPr>
      </w:pPr>
    </w:p>
    <w:p w14:paraId="55808B80" w14:textId="77777777" w:rsidR="00730EE2" w:rsidRPr="00A11E2E" w:rsidRDefault="00730EE2" w:rsidP="00730EE2">
      <w:pPr>
        <w:rPr>
          <w:lang w:val="el-GR"/>
        </w:rPr>
      </w:pPr>
    </w:p>
    <w:p w14:paraId="3F7493A1" w14:textId="77777777" w:rsidR="00730EE2" w:rsidRPr="00A11E2E" w:rsidRDefault="00730EE2" w:rsidP="00730EE2">
      <w:pPr>
        <w:rPr>
          <w:lang w:val="el-GR"/>
        </w:rPr>
      </w:pPr>
    </w:p>
    <w:p w14:paraId="76505111" w14:textId="77777777" w:rsidR="00730EE2" w:rsidRPr="00A11E2E" w:rsidRDefault="00730EE2" w:rsidP="00730EE2">
      <w:pPr>
        <w:rPr>
          <w:lang w:val="el-GR"/>
        </w:rPr>
      </w:pPr>
    </w:p>
    <w:p w14:paraId="0242E141" w14:textId="77777777" w:rsidR="00730EE2" w:rsidRPr="00A11E2E" w:rsidRDefault="00730EE2" w:rsidP="00730EE2">
      <w:pPr>
        <w:rPr>
          <w:lang w:val="el-GR"/>
        </w:rPr>
      </w:pPr>
    </w:p>
    <w:p w14:paraId="5AC839A0" w14:textId="77777777" w:rsidR="00730EE2" w:rsidRPr="00A11E2E" w:rsidRDefault="00730EE2" w:rsidP="00730EE2">
      <w:pPr>
        <w:rPr>
          <w:lang w:val="el-GR"/>
        </w:rPr>
      </w:pPr>
    </w:p>
    <w:p w14:paraId="4E57A61D" w14:textId="77777777" w:rsidR="00730EE2" w:rsidRPr="00A11E2E" w:rsidRDefault="00730EE2" w:rsidP="00730EE2">
      <w:pPr>
        <w:rPr>
          <w:lang w:val="el-GR"/>
        </w:rPr>
      </w:pPr>
    </w:p>
    <w:p w14:paraId="138C821A" w14:textId="77777777" w:rsidR="00730EE2" w:rsidRPr="00A11E2E" w:rsidRDefault="00730EE2" w:rsidP="00730EE2">
      <w:pPr>
        <w:rPr>
          <w:lang w:val="el-GR"/>
        </w:rPr>
      </w:pPr>
    </w:p>
    <w:p w14:paraId="1067D193" w14:textId="77777777" w:rsidR="00730EE2" w:rsidRPr="00A11E2E" w:rsidRDefault="00730EE2" w:rsidP="00730EE2">
      <w:pPr>
        <w:rPr>
          <w:lang w:val="el-GR"/>
        </w:rPr>
      </w:pPr>
    </w:p>
    <w:p w14:paraId="79DFBBBB" w14:textId="77777777" w:rsidR="00730EE2" w:rsidRPr="00A11E2E" w:rsidRDefault="00730EE2" w:rsidP="00730EE2">
      <w:pPr>
        <w:rPr>
          <w:lang w:val="el-GR"/>
        </w:rPr>
      </w:pPr>
    </w:p>
    <w:p w14:paraId="1731F224" w14:textId="77777777" w:rsidR="00730EE2" w:rsidRPr="00A11E2E" w:rsidRDefault="00730EE2" w:rsidP="00730EE2">
      <w:pPr>
        <w:rPr>
          <w:lang w:val="el-GR"/>
        </w:rPr>
      </w:pPr>
    </w:p>
    <w:p w14:paraId="722316A2" w14:textId="77777777" w:rsidR="00730EE2" w:rsidRPr="00A11E2E" w:rsidRDefault="00730EE2" w:rsidP="00730EE2">
      <w:pPr>
        <w:rPr>
          <w:lang w:val="el-GR"/>
        </w:rPr>
      </w:pPr>
    </w:p>
    <w:p w14:paraId="47283099" w14:textId="77777777" w:rsidR="00730EE2" w:rsidRPr="00A11E2E" w:rsidRDefault="00730EE2" w:rsidP="00730EE2">
      <w:pPr>
        <w:rPr>
          <w:lang w:val="el-GR"/>
        </w:rPr>
      </w:pPr>
    </w:p>
    <w:p w14:paraId="6BDD3F36" w14:textId="77777777" w:rsidR="00730EE2" w:rsidRPr="00A11E2E" w:rsidRDefault="00730EE2" w:rsidP="00730EE2">
      <w:pPr>
        <w:rPr>
          <w:lang w:val="el-GR"/>
        </w:rPr>
      </w:pPr>
    </w:p>
    <w:p w14:paraId="21CEEE75" w14:textId="77777777" w:rsidR="00730EE2" w:rsidRPr="00A11E2E" w:rsidRDefault="00730EE2" w:rsidP="00730EE2">
      <w:pPr>
        <w:rPr>
          <w:lang w:val="el-GR"/>
        </w:rPr>
      </w:pPr>
    </w:p>
    <w:p w14:paraId="1A9ED174" w14:textId="77777777" w:rsidR="00730EE2" w:rsidRPr="00A11E2E" w:rsidRDefault="00730EE2" w:rsidP="00730EE2">
      <w:pPr>
        <w:rPr>
          <w:lang w:val="el-GR"/>
        </w:rPr>
      </w:pPr>
    </w:p>
    <w:p w14:paraId="59D6058A" w14:textId="77777777" w:rsidR="00730EE2" w:rsidRPr="00A11E2E" w:rsidRDefault="00730EE2" w:rsidP="00730EE2">
      <w:pPr>
        <w:rPr>
          <w:lang w:val="el-GR"/>
        </w:rPr>
      </w:pPr>
    </w:p>
    <w:p w14:paraId="029F5408" w14:textId="77777777" w:rsidR="00730EE2" w:rsidRPr="00A11E2E" w:rsidRDefault="00730EE2" w:rsidP="00730EE2">
      <w:pPr>
        <w:rPr>
          <w:lang w:val="el-GR"/>
        </w:rPr>
      </w:pPr>
    </w:p>
    <w:p w14:paraId="356762AA" w14:textId="77777777" w:rsidR="00303CC1" w:rsidRPr="00A11E2E" w:rsidRDefault="00F37E3C" w:rsidP="00864D31">
      <w:pPr>
        <w:pStyle w:val="Heading1"/>
        <w:numPr>
          <w:ilvl w:val="0"/>
          <w:numId w:val="0"/>
        </w:numPr>
        <w:spacing w:before="0"/>
        <w:ind w:left="432"/>
        <w:jc w:val="center"/>
        <w:rPr>
          <w:iCs/>
          <w:u w:val="single"/>
          <w:lang w:val="el-GR"/>
        </w:rPr>
      </w:pPr>
      <w:bookmarkStart w:id="218" w:name="_Toc158980521"/>
      <w:bookmarkStart w:id="219" w:name="_Toc160200695"/>
      <w:r w:rsidRPr="00A11E2E">
        <w:rPr>
          <w:iCs/>
          <w:u w:val="single"/>
          <w:lang w:val="el-GR"/>
        </w:rPr>
        <w:lastRenderedPageBreak/>
        <w:t>ΕΝΤΥΠΟ</w:t>
      </w:r>
      <w:r w:rsidR="00303CC1" w:rsidRPr="00A11E2E">
        <w:rPr>
          <w:iCs/>
          <w:u w:val="single"/>
          <w:lang w:val="el-GR"/>
        </w:rPr>
        <w:t xml:space="preserve"> </w:t>
      </w:r>
      <w:r w:rsidR="00360CE8" w:rsidRPr="00A11E2E">
        <w:rPr>
          <w:iCs/>
          <w:u w:val="single"/>
          <w:lang w:val="el-GR"/>
        </w:rPr>
        <w:t>2</w:t>
      </w:r>
      <w:bookmarkEnd w:id="218"/>
      <w:bookmarkEnd w:id="219"/>
    </w:p>
    <w:p w14:paraId="5A40F098" w14:textId="77777777" w:rsidR="00303CC1" w:rsidRPr="00A11E2E" w:rsidRDefault="00303CC1" w:rsidP="00864D31">
      <w:pPr>
        <w:tabs>
          <w:tab w:val="left" w:pos="450"/>
        </w:tabs>
        <w:overflowPunct/>
        <w:autoSpaceDE/>
        <w:autoSpaceDN/>
        <w:adjustRightInd/>
        <w:spacing w:before="0" w:line="240" w:lineRule="auto"/>
        <w:ind w:right="278"/>
        <w:jc w:val="left"/>
        <w:textAlignment w:val="auto"/>
        <w:rPr>
          <w:i w:val="0"/>
          <w:iCs/>
          <w:sz w:val="24"/>
          <w:szCs w:val="24"/>
          <w:lang w:val="x-none" w:eastAsia="x-none"/>
        </w:rPr>
      </w:pPr>
    </w:p>
    <w:p w14:paraId="085AEA16" w14:textId="77777777" w:rsidR="00303CC1" w:rsidRPr="00A11E2E" w:rsidRDefault="00303CC1" w:rsidP="00864D31">
      <w:pPr>
        <w:overflowPunct/>
        <w:autoSpaceDE/>
        <w:autoSpaceDN/>
        <w:adjustRightInd/>
        <w:spacing w:before="0"/>
        <w:jc w:val="center"/>
        <w:textAlignment w:val="auto"/>
        <w:rPr>
          <w:rFonts w:cs="Arial"/>
          <w:b/>
          <w:i w:val="0"/>
          <w:iCs/>
          <w:sz w:val="24"/>
          <w:szCs w:val="24"/>
          <w:u w:val="single"/>
          <w:lang w:val="el-GR" w:eastAsia="el-GR"/>
        </w:rPr>
      </w:pPr>
      <w:r w:rsidRPr="00A11E2E">
        <w:rPr>
          <w:rFonts w:cs="Arial"/>
          <w:b/>
          <w:i w:val="0"/>
          <w:iCs/>
          <w:sz w:val="24"/>
          <w:szCs w:val="24"/>
          <w:u w:val="single"/>
          <w:lang w:val="el-GR" w:eastAsia="el-GR"/>
        </w:rPr>
        <w:t xml:space="preserve">ΔΕΣΜΕΥΣΗ ΜΗ ΑΠΟΣΥΡΣΗΣ ΤΗΣ ΠΡΟΣΦΟΡΑΣ </w:t>
      </w:r>
    </w:p>
    <w:p w14:paraId="22D312EE" w14:textId="77777777" w:rsidR="00303CC1" w:rsidRPr="00A11E2E" w:rsidRDefault="00303CC1" w:rsidP="00864D31">
      <w:pPr>
        <w:overflowPunct/>
        <w:autoSpaceDE/>
        <w:autoSpaceDN/>
        <w:adjustRightInd/>
        <w:spacing w:before="0"/>
        <w:jc w:val="center"/>
        <w:textAlignment w:val="auto"/>
        <w:rPr>
          <w:rFonts w:cs="Arial"/>
          <w:b/>
          <w:i w:val="0"/>
          <w:iCs/>
          <w:sz w:val="24"/>
          <w:szCs w:val="24"/>
          <w:u w:val="single"/>
          <w:lang w:val="el-GR" w:eastAsia="el-GR"/>
        </w:rPr>
      </w:pPr>
    </w:p>
    <w:p w14:paraId="1689EC23" w14:textId="77777777" w:rsidR="00303CC1" w:rsidRPr="00A11E2E" w:rsidRDefault="00303CC1" w:rsidP="001B54F9">
      <w:pPr>
        <w:overflowPunct/>
        <w:autoSpaceDE/>
        <w:autoSpaceDN/>
        <w:adjustRightInd/>
        <w:spacing w:before="0" w:line="276" w:lineRule="auto"/>
        <w:jc w:val="center"/>
        <w:textAlignment w:val="auto"/>
        <w:rPr>
          <w:rFonts w:cs="Arial"/>
          <w:b/>
          <w:i w:val="0"/>
          <w:iCs/>
          <w:sz w:val="24"/>
          <w:szCs w:val="24"/>
          <w:u w:val="single"/>
          <w:lang w:val="el-GR" w:eastAsia="el-GR"/>
        </w:rPr>
      </w:pPr>
      <w:r w:rsidRPr="00A11E2E">
        <w:rPr>
          <w:rFonts w:cs="Arial"/>
          <w:b/>
          <w:i w:val="0"/>
          <w:iCs/>
          <w:szCs w:val="22"/>
          <w:u w:val="single"/>
          <w:lang w:val="el-GR" w:eastAsia="el-GR"/>
        </w:rPr>
        <w:t>Διαγωνισμός αρ.</w:t>
      </w:r>
      <w:r w:rsidRPr="00A11E2E">
        <w:rPr>
          <w:rFonts w:cs="Arial"/>
          <w:i w:val="0"/>
          <w:iCs/>
          <w:szCs w:val="22"/>
          <w:u w:val="single"/>
          <w:lang w:val="el-GR" w:eastAsia="el-GR"/>
        </w:rPr>
        <w:t xml:space="preserve"> </w:t>
      </w:r>
      <w:r w:rsidR="009F3894" w:rsidRPr="00A11E2E">
        <w:rPr>
          <w:rFonts w:cs="Arial"/>
          <w:b/>
          <w:i w:val="0"/>
          <w:iCs/>
          <w:szCs w:val="22"/>
          <w:u w:val="single"/>
          <w:lang w:val="el-GR" w:eastAsia="el-GR"/>
        </w:rPr>
        <w:t>Π</w:t>
      </w:r>
      <w:r w:rsidR="008F6EF2" w:rsidRPr="00A11E2E">
        <w:rPr>
          <w:rFonts w:cs="Arial"/>
          <w:b/>
          <w:i w:val="0"/>
          <w:iCs/>
          <w:szCs w:val="22"/>
          <w:u w:val="single"/>
          <w:lang w:eastAsia="el-GR"/>
        </w:rPr>
        <w:t>09</w:t>
      </w:r>
      <w:r w:rsidR="009F3894" w:rsidRPr="00A11E2E">
        <w:rPr>
          <w:rFonts w:cs="Arial"/>
          <w:b/>
          <w:i w:val="0"/>
          <w:iCs/>
          <w:szCs w:val="22"/>
          <w:u w:val="single"/>
          <w:lang w:val="el-GR" w:eastAsia="el-GR"/>
        </w:rPr>
        <w:t>/2024</w:t>
      </w:r>
    </w:p>
    <w:p w14:paraId="4434AC9E" w14:textId="77777777" w:rsidR="00303CC1" w:rsidRPr="00A11E2E" w:rsidRDefault="00303CC1">
      <w:pPr>
        <w:numPr>
          <w:ilvl w:val="0"/>
          <w:numId w:val="28"/>
        </w:numPr>
        <w:overflowPunct/>
        <w:autoSpaceDE/>
        <w:autoSpaceDN/>
        <w:adjustRightInd/>
        <w:spacing w:before="0" w:line="276" w:lineRule="auto"/>
        <w:ind w:left="284" w:hanging="284"/>
        <w:contextualSpacing/>
        <w:textAlignment w:val="auto"/>
        <w:rPr>
          <w:rFonts w:cs="Arial"/>
          <w:i w:val="0"/>
          <w:iCs/>
          <w:szCs w:val="22"/>
          <w:lang w:val="el-GR"/>
        </w:rPr>
      </w:pPr>
      <w:r w:rsidRPr="00A11E2E">
        <w:rPr>
          <w:rFonts w:cs="Arial"/>
          <w:i w:val="0"/>
          <w:iCs/>
          <w:szCs w:val="22"/>
          <w:lang w:val="el-GR"/>
        </w:rPr>
        <w:t xml:space="preserve">Αναφερόμαστε στην προσφορά που έχουμε υποβάλει για </w:t>
      </w:r>
      <w:r w:rsidR="002436D1" w:rsidRPr="00A11E2E">
        <w:rPr>
          <w:rFonts w:cs="Arial"/>
          <w:i w:val="0"/>
          <w:iCs/>
          <w:szCs w:val="22"/>
          <w:lang w:val="el-GR"/>
        </w:rPr>
        <w:t xml:space="preserve">την </w:t>
      </w:r>
      <w:r w:rsidR="001B54F9" w:rsidRPr="00A11E2E">
        <w:rPr>
          <w:rFonts w:cs="Arial"/>
          <w:b/>
          <w:i w:val="0"/>
          <w:iCs/>
          <w:szCs w:val="22"/>
          <w:lang w:val="el-GR"/>
        </w:rPr>
        <w:t>……………………………………………………………………………………………………………………………………………………………………………………………………………………………</w:t>
      </w:r>
      <w:r w:rsidRPr="00A11E2E">
        <w:rPr>
          <w:rFonts w:cs="Arial"/>
          <w:i w:val="0"/>
          <w:iCs/>
          <w:szCs w:val="22"/>
          <w:lang w:val="el-GR"/>
        </w:rPr>
        <w:t>, η οποία ισχύει για την περίοδο που καθορίζεται στα έγγραφα του διαγωνισμού και την οποία, σύμφωνα με τους όρους του διαγωνισμού, οι προσφέροντες δεν έχουν δικαίωμα να αποσύρουν.</w:t>
      </w:r>
    </w:p>
    <w:p w14:paraId="33CF0231" w14:textId="77777777" w:rsidR="00303CC1" w:rsidRPr="00A11E2E" w:rsidRDefault="00303CC1" w:rsidP="001B54F9">
      <w:pPr>
        <w:spacing w:before="0" w:line="276" w:lineRule="auto"/>
        <w:ind w:left="360"/>
        <w:contextualSpacing/>
        <w:rPr>
          <w:rFonts w:cs="Arial"/>
          <w:i w:val="0"/>
          <w:iCs/>
          <w:szCs w:val="22"/>
          <w:lang w:val="el-GR"/>
        </w:rPr>
      </w:pPr>
    </w:p>
    <w:p w14:paraId="2793CEA5" w14:textId="77777777" w:rsidR="00303CC1" w:rsidRPr="00A11E2E" w:rsidRDefault="00303CC1">
      <w:pPr>
        <w:numPr>
          <w:ilvl w:val="0"/>
          <w:numId w:val="28"/>
        </w:numPr>
        <w:overflowPunct/>
        <w:autoSpaceDE/>
        <w:autoSpaceDN/>
        <w:adjustRightInd/>
        <w:spacing w:before="0" w:line="276" w:lineRule="auto"/>
        <w:ind w:left="360"/>
        <w:contextualSpacing/>
        <w:textAlignment w:val="auto"/>
        <w:rPr>
          <w:rFonts w:cs="Arial"/>
          <w:i w:val="0"/>
          <w:iCs/>
          <w:szCs w:val="22"/>
          <w:lang w:val="el-GR"/>
        </w:rPr>
      </w:pPr>
      <w:r w:rsidRPr="00A11E2E">
        <w:rPr>
          <w:rFonts w:cs="Arial"/>
          <w:i w:val="0"/>
          <w:iCs/>
          <w:szCs w:val="22"/>
          <w:lang w:val="el-GR"/>
        </w:rPr>
        <w:t xml:space="preserve">Γνωρίζουμε ότι με βάση τους όρους των εγγράφων του διαγωνισμού σε περίπτωση που: </w:t>
      </w:r>
    </w:p>
    <w:p w14:paraId="6C6B564C" w14:textId="77777777" w:rsidR="00303CC1" w:rsidRPr="00A11E2E" w:rsidRDefault="00792FE4" w:rsidP="001B54F9">
      <w:pPr>
        <w:overflowPunct/>
        <w:autoSpaceDE/>
        <w:autoSpaceDN/>
        <w:adjustRightInd/>
        <w:spacing w:before="0" w:line="276" w:lineRule="auto"/>
        <w:ind w:left="714" w:hanging="357"/>
        <w:textAlignment w:val="auto"/>
        <w:rPr>
          <w:rFonts w:cs="Arial"/>
          <w:i w:val="0"/>
          <w:iCs/>
          <w:szCs w:val="22"/>
          <w:lang w:val="el-GR" w:eastAsia="el-GR"/>
        </w:rPr>
      </w:pPr>
      <w:r w:rsidRPr="00A11E2E">
        <w:rPr>
          <w:rFonts w:cs="Arial"/>
          <w:i w:val="0"/>
          <w:iCs/>
          <w:szCs w:val="22"/>
          <w:lang w:val="el-GR" w:eastAsia="el-GR"/>
        </w:rPr>
        <w:t>α</w:t>
      </w:r>
      <w:r w:rsidR="00101FB7" w:rsidRPr="00A11E2E">
        <w:rPr>
          <w:rFonts w:cs="Arial"/>
          <w:i w:val="0"/>
          <w:iCs/>
          <w:szCs w:val="22"/>
          <w:lang w:val="el-GR" w:eastAsia="el-GR"/>
        </w:rPr>
        <w:t>.</w:t>
      </w:r>
      <w:r w:rsidR="00303CC1" w:rsidRPr="00A11E2E">
        <w:rPr>
          <w:rFonts w:cs="Arial"/>
          <w:i w:val="0"/>
          <w:iCs/>
          <w:szCs w:val="22"/>
          <w:lang w:val="el-GR" w:eastAsia="el-GR"/>
        </w:rPr>
        <w:tab/>
        <w:t>αποσύρουμε την προσφορά μας ή μέρος της μετά την τελευταία ημερομηνία υποβολής των προσφορών και κατά τη διάρκεια της περιόδου ισχύος των προσφορών, ή</w:t>
      </w:r>
    </w:p>
    <w:p w14:paraId="6CDA90F3" w14:textId="77777777" w:rsidR="00303CC1" w:rsidRPr="00A11E2E" w:rsidRDefault="00792FE4" w:rsidP="001B54F9">
      <w:pPr>
        <w:overflowPunct/>
        <w:autoSpaceDE/>
        <w:autoSpaceDN/>
        <w:adjustRightInd/>
        <w:spacing w:before="0" w:line="276" w:lineRule="auto"/>
        <w:ind w:left="720" w:hanging="360"/>
        <w:textAlignment w:val="auto"/>
        <w:rPr>
          <w:rFonts w:cs="Arial"/>
          <w:i w:val="0"/>
          <w:iCs/>
          <w:szCs w:val="22"/>
          <w:lang w:val="el-GR" w:eastAsia="el-GR"/>
        </w:rPr>
      </w:pPr>
      <w:r w:rsidRPr="00A11E2E">
        <w:rPr>
          <w:rFonts w:cs="Arial"/>
          <w:i w:val="0"/>
          <w:iCs/>
          <w:szCs w:val="22"/>
          <w:lang w:val="el-GR" w:eastAsia="el-GR"/>
        </w:rPr>
        <w:t>β</w:t>
      </w:r>
      <w:r w:rsidR="00E23465" w:rsidRPr="00A11E2E">
        <w:rPr>
          <w:rFonts w:cs="Arial"/>
          <w:i w:val="0"/>
          <w:iCs/>
          <w:szCs w:val="22"/>
          <w:lang w:val="el-GR" w:eastAsia="el-GR"/>
        </w:rPr>
        <w:t>.</w:t>
      </w:r>
      <w:r w:rsidRPr="00A11E2E">
        <w:rPr>
          <w:rFonts w:cs="Arial"/>
          <w:i w:val="0"/>
          <w:iCs/>
          <w:szCs w:val="22"/>
          <w:lang w:val="el-GR" w:eastAsia="el-GR"/>
        </w:rPr>
        <w:tab/>
      </w:r>
      <w:r w:rsidR="00303CC1" w:rsidRPr="00A11E2E">
        <w:rPr>
          <w:rFonts w:cs="Arial"/>
          <w:i w:val="0"/>
          <w:iCs/>
          <w:szCs w:val="22"/>
          <w:lang w:val="el-GR" w:eastAsia="el-GR"/>
        </w:rPr>
        <w:t xml:space="preserve">έχει διαπιστωθεί ότι έχουμε υποβάλει οποιαδήποτε ψευδή δήλωση ή πλαστό πιστοποιητικό ή </w:t>
      </w:r>
    </w:p>
    <w:p w14:paraId="17F7B77C" w14:textId="77777777" w:rsidR="00303CC1" w:rsidRPr="00A11E2E" w:rsidRDefault="00792FE4" w:rsidP="001B54F9">
      <w:pPr>
        <w:overflowPunct/>
        <w:autoSpaceDE/>
        <w:autoSpaceDN/>
        <w:adjustRightInd/>
        <w:spacing w:before="0" w:line="276" w:lineRule="auto"/>
        <w:ind w:left="720" w:hanging="360"/>
        <w:textAlignment w:val="auto"/>
        <w:rPr>
          <w:rFonts w:cs="Arial"/>
          <w:i w:val="0"/>
          <w:iCs/>
          <w:szCs w:val="22"/>
          <w:lang w:val="el-GR" w:eastAsia="el-GR"/>
        </w:rPr>
      </w:pPr>
      <w:r w:rsidRPr="00A11E2E">
        <w:rPr>
          <w:rFonts w:cs="Arial"/>
          <w:i w:val="0"/>
          <w:iCs/>
          <w:szCs w:val="22"/>
          <w:lang w:val="el-GR" w:eastAsia="el-GR"/>
        </w:rPr>
        <w:t>γ</w:t>
      </w:r>
      <w:r w:rsidR="00E23465" w:rsidRPr="00A11E2E">
        <w:rPr>
          <w:rFonts w:cs="Arial"/>
          <w:i w:val="0"/>
          <w:iCs/>
          <w:szCs w:val="22"/>
          <w:lang w:val="el-GR" w:eastAsia="el-GR"/>
        </w:rPr>
        <w:t>.</w:t>
      </w:r>
      <w:r w:rsidR="00303CC1" w:rsidRPr="00A11E2E">
        <w:rPr>
          <w:rFonts w:cs="Arial"/>
          <w:i w:val="0"/>
          <w:iCs/>
          <w:szCs w:val="22"/>
          <w:lang w:val="el-GR" w:eastAsia="el-GR"/>
        </w:rPr>
        <w:tab/>
        <w:t xml:space="preserve">έχοντας ειδοποιηθεί για την αποδοχή της Προσφοράς μας από </w:t>
      </w:r>
      <w:r w:rsidR="000B4F61" w:rsidRPr="00A11E2E">
        <w:rPr>
          <w:rFonts w:cs="Arial"/>
          <w:i w:val="0"/>
          <w:iCs/>
          <w:szCs w:val="22"/>
          <w:lang w:val="el-GR" w:eastAsia="el-GR"/>
        </w:rPr>
        <w:t>το Κέντρο</w:t>
      </w:r>
      <w:r w:rsidR="00303CC1" w:rsidRPr="00A11E2E">
        <w:rPr>
          <w:rFonts w:cs="Arial"/>
          <w:i w:val="0"/>
          <w:iCs/>
          <w:szCs w:val="22"/>
          <w:lang w:val="el-GR" w:eastAsia="el-GR"/>
        </w:rPr>
        <w:t xml:space="preserve"> κατά την περίοδο ισχύος της Προσφοράς, και έχοντας ειδοποιηθεί να προσέλθουμε για την υπογραφή της Σύμβασης:</w:t>
      </w:r>
    </w:p>
    <w:p w14:paraId="1546D79B" w14:textId="77777777" w:rsidR="00303CC1" w:rsidRPr="00A11E2E" w:rsidRDefault="00303CC1" w:rsidP="001B54F9">
      <w:pPr>
        <w:overflowPunct/>
        <w:autoSpaceDE/>
        <w:autoSpaceDN/>
        <w:adjustRightInd/>
        <w:spacing w:before="0" w:line="276" w:lineRule="auto"/>
        <w:ind w:left="1260" w:hanging="540"/>
        <w:textAlignment w:val="auto"/>
        <w:rPr>
          <w:rFonts w:cs="Arial"/>
          <w:i w:val="0"/>
          <w:iCs/>
          <w:szCs w:val="22"/>
          <w:lang w:val="el-GR" w:eastAsia="el-GR"/>
        </w:rPr>
      </w:pPr>
      <w:r w:rsidRPr="00A11E2E">
        <w:rPr>
          <w:rFonts w:cs="Arial"/>
          <w:i w:val="0"/>
          <w:iCs/>
          <w:szCs w:val="22"/>
          <w:lang w:val="el-GR" w:eastAsia="el-GR"/>
        </w:rPr>
        <w:t>(ι)</w:t>
      </w:r>
      <w:r w:rsidRPr="00A11E2E">
        <w:rPr>
          <w:rFonts w:cs="Arial"/>
          <w:i w:val="0"/>
          <w:iCs/>
          <w:szCs w:val="22"/>
          <w:lang w:val="el-GR" w:eastAsia="el-GR"/>
        </w:rPr>
        <w:tab/>
        <w:t>έχουμε αρνηθεί ή παραλείψει να προσκομίσουμε εμπρόθεσμα οποιοδήποτε Πιστοποιητικό και/ή άλλο έγγραφο και/ή την Εγγύηση Πιστής Εκτέλεσης Συμβολαίου και/ή να εκπληρώσει οποιαδήποτε άλλη υποχρέωση που απορρέει από τη συμμετοχή μας στο διαγωνισμό, ή</w:t>
      </w:r>
    </w:p>
    <w:p w14:paraId="59CA1AB1" w14:textId="77777777" w:rsidR="00303CC1" w:rsidRPr="00A11E2E" w:rsidRDefault="00303CC1" w:rsidP="001B54F9">
      <w:pPr>
        <w:overflowPunct/>
        <w:autoSpaceDE/>
        <w:autoSpaceDN/>
        <w:adjustRightInd/>
        <w:spacing w:before="0" w:after="120" w:line="276" w:lineRule="auto"/>
        <w:ind w:left="1259" w:hanging="539"/>
        <w:textAlignment w:val="auto"/>
        <w:rPr>
          <w:rFonts w:cs="Arial"/>
          <w:i w:val="0"/>
          <w:iCs/>
          <w:szCs w:val="22"/>
          <w:lang w:val="el-GR" w:eastAsia="el-GR"/>
        </w:rPr>
      </w:pPr>
      <w:r w:rsidRPr="00A11E2E">
        <w:rPr>
          <w:rFonts w:cs="Arial"/>
          <w:i w:val="0"/>
          <w:iCs/>
          <w:szCs w:val="22"/>
          <w:lang w:val="el-GR" w:eastAsia="el-GR"/>
        </w:rPr>
        <w:t>(ιι)</w:t>
      </w:r>
      <w:r w:rsidRPr="00A11E2E">
        <w:rPr>
          <w:rFonts w:cs="Arial"/>
          <w:i w:val="0"/>
          <w:iCs/>
          <w:szCs w:val="22"/>
          <w:lang w:val="el-GR" w:eastAsia="el-GR"/>
        </w:rPr>
        <w:tab/>
        <w:t>έχουμε αρνηθεί ή παραλείψει να υπογράψουμε τη Σύμβαση,</w:t>
      </w:r>
    </w:p>
    <w:p w14:paraId="396ED9C9" w14:textId="77777777" w:rsidR="00303CC1" w:rsidRPr="00A11E2E" w:rsidRDefault="00303CC1" w:rsidP="001B54F9">
      <w:pPr>
        <w:spacing w:before="0" w:line="276" w:lineRule="auto"/>
        <w:ind w:left="360"/>
        <w:contextualSpacing/>
        <w:rPr>
          <w:rFonts w:cs="Arial"/>
          <w:b/>
          <w:i w:val="0"/>
          <w:iCs/>
          <w:szCs w:val="22"/>
          <w:lang w:val="el-GR"/>
        </w:rPr>
      </w:pPr>
      <w:r w:rsidRPr="00A11E2E">
        <w:rPr>
          <w:rFonts w:cs="Arial"/>
          <w:b/>
          <w:i w:val="0"/>
          <w:iCs/>
          <w:szCs w:val="22"/>
          <w:lang w:val="el-GR"/>
        </w:rPr>
        <w:t>είναι δυνατό να μας επιβληθούν οι πιο κάτω κυρώσεις:</w:t>
      </w:r>
    </w:p>
    <w:p w14:paraId="6CA5B38E" w14:textId="77777777" w:rsidR="001B54F9" w:rsidRPr="00A11E2E" w:rsidRDefault="00303CC1" w:rsidP="001B54F9">
      <w:pPr>
        <w:overflowPunct/>
        <w:autoSpaceDE/>
        <w:autoSpaceDN/>
        <w:adjustRightInd/>
        <w:spacing w:before="0" w:line="276" w:lineRule="auto"/>
        <w:ind w:left="714" w:hanging="357"/>
        <w:textAlignment w:val="auto"/>
        <w:rPr>
          <w:rFonts w:cs="Arial"/>
          <w:i w:val="0"/>
          <w:iCs/>
          <w:szCs w:val="22"/>
          <w:lang w:val="x-none" w:eastAsia="x-none"/>
        </w:rPr>
      </w:pPr>
      <w:r w:rsidRPr="00A11E2E">
        <w:rPr>
          <w:rFonts w:cs="Arial"/>
          <w:i w:val="0"/>
          <w:iCs/>
          <w:szCs w:val="22"/>
          <w:lang w:val="x-none" w:eastAsia="x-none"/>
        </w:rPr>
        <w:t>α.</w:t>
      </w:r>
      <w:r w:rsidRPr="00A11E2E">
        <w:rPr>
          <w:rFonts w:cs="Arial"/>
          <w:i w:val="0"/>
          <w:iCs/>
          <w:szCs w:val="22"/>
          <w:lang w:val="x-none" w:eastAsia="x-none"/>
        </w:rPr>
        <w:tab/>
        <w:t xml:space="preserve"> αποκλεισμό από του δικαιώματος ανάθεσης της Σύμβασης</w:t>
      </w:r>
    </w:p>
    <w:p w14:paraId="2BE64FFD" w14:textId="77777777" w:rsidR="001B54F9" w:rsidRPr="00A11E2E" w:rsidRDefault="001B54F9" w:rsidP="001B54F9">
      <w:pPr>
        <w:overflowPunct/>
        <w:autoSpaceDE/>
        <w:autoSpaceDN/>
        <w:adjustRightInd/>
        <w:spacing w:before="0" w:line="276" w:lineRule="auto"/>
        <w:ind w:left="714" w:hanging="357"/>
        <w:textAlignment w:val="auto"/>
        <w:rPr>
          <w:rFonts w:cs="Arial"/>
          <w:i w:val="0"/>
          <w:iCs/>
          <w:szCs w:val="22"/>
          <w:lang w:val="x-none" w:eastAsia="x-none"/>
        </w:rPr>
      </w:pPr>
    </w:p>
    <w:p w14:paraId="3D976B10" w14:textId="77777777" w:rsidR="00303CC1" w:rsidRPr="00A11E2E" w:rsidRDefault="00303CC1" w:rsidP="001B54F9">
      <w:pPr>
        <w:overflowPunct/>
        <w:autoSpaceDE/>
        <w:autoSpaceDN/>
        <w:adjustRightInd/>
        <w:spacing w:before="0" w:line="276" w:lineRule="auto"/>
        <w:ind w:left="714" w:hanging="357"/>
        <w:textAlignment w:val="auto"/>
        <w:rPr>
          <w:rFonts w:cs="Arial"/>
          <w:i w:val="0"/>
          <w:iCs/>
          <w:szCs w:val="22"/>
          <w:lang w:val="el-GR" w:eastAsia="el-GR"/>
        </w:rPr>
      </w:pPr>
      <w:r w:rsidRPr="00A11E2E">
        <w:rPr>
          <w:rFonts w:cs="Arial"/>
          <w:i w:val="0"/>
          <w:iCs/>
          <w:szCs w:val="22"/>
          <w:lang w:val="el-GR" w:eastAsia="el-GR"/>
        </w:rPr>
        <w:t xml:space="preserve">Επιπρόσθετα </w:t>
      </w:r>
      <w:r w:rsidRPr="00A11E2E">
        <w:rPr>
          <w:rFonts w:cs="Arial"/>
          <w:b/>
          <w:i w:val="0"/>
          <w:iCs/>
          <w:szCs w:val="22"/>
          <w:u w:val="single"/>
          <w:lang w:val="el-GR" w:eastAsia="el-GR"/>
        </w:rPr>
        <w:t>αναλαμβάνουμε την υποχρέωση να καταβάλουμε σ</w:t>
      </w:r>
      <w:r w:rsidR="000B4F61" w:rsidRPr="00A11E2E">
        <w:rPr>
          <w:rFonts w:cs="Arial"/>
          <w:b/>
          <w:i w:val="0"/>
          <w:iCs/>
          <w:szCs w:val="22"/>
          <w:u w:val="single"/>
          <w:lang w:val="el-GR" w:eastAsia="el-GR"/>
        </w:rPr>
        <w:t>το Κέντρο</w:t>
      </w:r>
      <w:r w:rsidRPr="00A11E2E">
        <w:rPr>
          <w:rFonts w:cs="Arial"/>
          <w:b/>
          <w:i w:val="0"/>
          <w:iCs/>
          <w:szCs w:val="22"/>
          <w:u w:val="single"/>
          <w:lang w:val="el-GR" w:eastAsia="el-GR"/>
        </w:rPr>
        <w:t xml:space="preserve">, ως αποζημίωση ποσό ίσο με το 5% της τιμής της προσφοράς μας ή του μέρους αυτής που έχει αποσυρθεί. </w:t>
      </w:r>
    </w:p>
    <w:p w14:paraId="74F30998" w14:textId="77777777" w:rsidR="00303CC1" w:rsidRPr="00A11E2E" w:rsidRDefault="00303CC1" w:rsidP="001B54F9">
      <w:pPr>
        <w:overflowPunct/>
        <w:adjustRightInd/>
        <w:spacing w:before="0" w:line="276" w:lineRule="auto"/>
        <w:ind w:left="360"/>
        <w:contextualSpacing/>
        <w:textAlignment w:val="auto"/>
        <w:rPr>
          <w:rFonts w:cs="Arial"/>
          <w:i w:val="0"/>
          <w:iCs/>
          <w:szCs w:val="22"/>
          <w:lang w:val="el-GR" w:eastAsia="el-GR"/>
        </w:rPr>
      </w:pPr>
    </w:p>
    <w:tbl>
      <w:tblPr>
        <w:tblW w:w="9468" w:type="dxa"/>
        <w:tblLayout w:type="fixed"/>
        <w:tblLook w:val="01E0" w:firstRow="1" w:lastRow="1" w:firstColumn="1" w:lastColumn="1" w:noHBand="0" w:noVBand="0"/>
      </w:tblPr>
      <w:tblGrid>
        <w:gridCol w:w="4936"/>
        <w:gridCol w:w="4532"/>
      </w:tblGrid>
      <w:tr w:rsidR="00303CC1" w:rsidRPr="00A11E2E" w14:paraId="07C323C2" w14:textId="77777777" w:rsidTr="00D6509C">
        <w:trPr>
          <w:trHeight w:val="397"/>
        </w:trPr>
        <w:tc>
          <w:tcPr>
            <w:tcW w:w="4936" w:type="dxa"/>
          </w:tcPr>
          <w:p w14:paraId="2AC402AF" w14:textId="77777777" w:rsidR="00303CC1" w:rsidRPr="00A11E2E" w:rsidRDefault="00303CC1" w:rsidP="001B54F9">
            <w:pPr>
              <w:overflowPunct/>
              <w:autoSpaceDE/>
              <w:autoSpaceDN/>
              <w:adjustRightInd/>
              <w:spacing w:before="0" w:line="276" w:lineRule="auto"/>
              <w:textAlignment w:val="auto"/>
              <w:rPr>
                <w:rFonts w:cs="Arial"/>
                <w:i w:val="0"/>
                <w:iCs/>
                <w:sz w:val="24"/>
                <w:szCs w:val="24"/>
                <w:lang w:val="el-GR" w:eastAsia="el-GR"/>
              </w:rPr>
            </w:pPr>
            <w:r w:rsidRPr="00A11E2E">
              <w:rPr>
                <w:rFonts w:cs="Arial"/>
                <w:i w:val="0"/>
                <w:iCs/>
                <w:szCs w:val="22"/>
                <w:lang w:val="el-GR" w:eastAsia="el-GR"/>
              </w:rPr>
              <w:t>Υπογραφή Προσφέροντος ή Εκπροσώπου του</w:t>
            </w:r>
          </w:p>
        </w:tc>
        <w:tc>
          <w:tcPr>
            <w:tcW w:w="4532" w:type="dxa"/>
          </w:tcPr>
          <w:p w14:paraId="3CA7ADCB" w14:textId="77777777" w:rsidR="00303CC1" w:rsidRPr="00A11E2E" w:rsidRDefault="00303CC1" w:rsidP="001B54F9">
            <w:pPr>
              <w:overflowPunct/>
              <w:autoSpaceDE/>
              <w:autoSpaceDN/>
              <w:adjustRightInd/>
              <w:spacing w:before="0" w:line="276" w:lineRule="auto"/>
              <w:jc w:val="center"/>
              <w:textAlignment w:val="auto"/>
              <w:rPr>
                <w:rFonts w:cs="Arial"/>
                <w:i w:val="0"/>
                <w:iCs/>
                <w:sz w:val="24"/>
                <w:szCs w:val="24"/>
                <w:lang w:val="el-GR" w:eastAsia="el-GR"/>
              </w:rPr>
            </w:pPr>
            <w:r w:rsidRPr="00A11E2E">
              <w:rPr>
                <w:rFonts w:cs="Arial"/>
                <w:i w:val="0"/>
                <w:iCs/>
                <w:szCs w:val="22"/>
                <w:lang w:val="el-GR" w:eastAsia="el-GR"/>
              </w:rPr>
              <w:t>......................................................................</w:t>
            </w:r>
          </w:p>
        </w:tc>
      </w:tr>
      <w:tr w:rsidR="00303CC1" w:rsidRPr="00A11E2E" w14:paraId="0E15A286" w14:textId="77777777" w:rsidTr="00D6509C">
        <w:trPr>
          <w:trHeight w:val="342"/>
        </w:trPr>
        <w:tc>
          <w:tcPr>
            <w:tcW w:w="4936" w:type="dxa"/>
          </w:tcPr>
          <w:p w14:paraId="643F893D" w14:textId="77777777" w:rsidR="00303CC1" w:rsidRPr="00A11E2E" w:rsidRDefault="00303CC1" w:rsidP="001B54F9">
            <w:pPr>
              <w:overflowPunct/>
              <w:autoSpaceDE/>
              <w:autoSpaceDN/>
              <w:adjustRightInd/>
              <w:spacing w:before="0" w:line="276" w:lineRule="auto"/>
              <w:textAlignment w:val="auto"/>
              <w:rPr>
                <w:rFonts w:cs="Arial"/>
                <w:i w:val="0"/>
                <w:iCs/>
                <w:sz w:val="24"/>
                <w:szCs w:val="24"/>
                <w:lang w:val="el-GR" w:eastAsia="el-GR"/>
              </w:rPr>
            </w:pPr>
            <w:r w:rsidRPr="00A11E2E">
              <w:rPr>
                <w:rFonts w:cs="Arial"/>
                <w:i w:val="0"/>
                <w:iCs/>
                <w:szCs w:val="22"/>
                <w:lang w:val="el-GR" w:eastAsia="el-GR"/>
              </w:rPr>
              <w:t>Όνομα υπογράφοντος</w:t>
            </w:r>
          </w:p>
        </w:tc>
        <w:tc>
          <w:tcPr>
            <w:tcW w:w="4532" w:type="dxa"/>
          </w:tcPr>
          <w:p w14:paraId="7480D91A" w14:textId="77777777" w:rsidR="00303CC1" w:rsidRPr="00A11E2E" w:rsidRDefault="00303CC1" w:rsidP="001B54F9">
            <w:pPr>
              <w:overflowPunct/>
              <w:autoSpaceDE/>
              <w:autoSpaceDN/>
              <w:adjustRightInd/>
              <w:spacing w:before="0" w:line="276" w:lineRule="auto"/>
              <w:jc w:val="center"/>
              <w:textAlignment w:val="auto"/>
              <w:rPr>
                <w:rFonts w:cs="Arial"/>
                <w:i w:val="0"/>
                <w:iCs/>
                <w:sz w:val="24"/>
                <w:szCs w:val="24"/>
                <w:lang w:val="el-GR" w:eastAsia="el-GR"/>
              </w:rPr>
            </w:pPr>
            <w:r w:rsidRPr="00A11E2E">
              <w:rPr>
                <w:rFonts w:cs="Arial"/>
                <w:i w:val="0"/>
                <w:iCs/>
                <w:szCs w:val="22"/>
                <w:lang w:val="el-GR" w:eastAsia="el-GR"/>
              </w:rPr>
              <w:t>......................................................................</w:t>
            </w:r>
          </w:p>
        </w:tc>
      </w:tr>
      <w:tr w:rsidR="00303CC1" w:rsidRPr="00A11E2E" w14:paraId="7D871970" w14:textId="77777777" w:rsidTr="00D6509C">
        <w:trPr>
          <w:trHeight w:val="624"/>
        </w:trPr>
        <w:tc>
          <w:tcPr>
            <w:tcW w:w="4936" w:type="dxa"/>
          </w:tcPr>
          <w:p w14:paraId="6F08ADB1" w14:textId="77777777" w:rsidR="00303CC1" w:rsidRPr="00A11E2E" w:rsidRDefault="00303CC1" w:rsidP="001B54F9">
            <w:pPr>
              <w:overflowPunct/>
              <w:autoSpaceDE/>
              <w:autoSpaceDN/>
              <w:adjustRightInd/>
              <w:spacing w:before="0" w:line="276" w:lineRule="auto"/>
              <w:jc w:val="left"/>
              <w:textAlignment w:val="auto"/>
              <w:rPr>
                <w:rFonts w:cs="Arial"/>
                <w:i w:val="0"/>
                <w:iCs/>
                <w:sz w:val="24"/>
                <w:szCs w:val="24"/>
                <w:lang w:val="el-GR" w:eastAsia="el-GR"/>
              </w:rPr>
            </w:pPr>
            <w:r w:rsidRPr="00A11E2E">
              <w:rPr>
                <w:rFonts w:cs="Arial"/>
                <w:i w:val="0"/>
                <w:iCs/>
                <w:szCs w:val="22"/>
                <w:lang w:val="el-GR" w:eastAsia="el-GR"/>
              </w:rPr>
              <w:t>Αρ. Δελτίου Ταυτότητας/Διαβατηρίου υπογράφοντος</w:t>
            </w:r>
          </w:p>
        </w:tc>
        <w:tc>
          <w:tcPr>
            <w:tcW w:w="4532" w:type="dxa"/>
          </w:tcPr>
          <w:p w14:paraId="3AFC564A" w14:textId="77777777" w:rsidR="00303CC1" w:rsidRPr="00A11E2E" w:rsidRDefault="00303CC1" w:rsidP="001B54F9">
            <w:pPr>
              <w:overflowPunct/>
              <w:autoSpaceDE/>
              <w:autoSpaceDN/>
              <w:adjustRightInd/>
              <w:spacing w:before="0" w:line="276" w:lineRule="auto"/>
              <w:jc w:val="center"/>
              <w:textAlignment w:val="auto"/>
              <w:rPr>
                <w:rFonts w:cs="Arial"/>
                <w:i w:val="0"/>
                <w:iCs/>
                <w:sz w:val="24"/>
                <w:szCs w:val="24"/>
                <w:lang w:val="el-GR" w:eastAsia="el-GR"/>
              </w:rPr>
            </w:pPr>
            <w:r w:rsidRPr="00A11E2E">
              <w:rPr>
                <w:rFonts w:cs="Arial"/>
                <w:i w:val="0"/>
                <w:iCs/>
                <w:szCs w:val="22"/>
                <w:lang w:val="el-GR" w:eastAsia="el-GR"/>
              </w:rPr>
              <w:t>......................................................................</w:t>
            </w:r>
          </w:p>
        </w:tc>
      </w:tr>
      <w:tr w:rsidR="00303CC1" w:rsidRPr="00A11E2E" w14:paraId="6C29735E" w14:textId="77777777" w:rsidTr="00D6509C">
        <w:trPr>
          <w:trHeight w:val="510"/>
        </w:trPr>
        <w:tc>
          <w:tcPr>
            <w:tcW w:w="4936" w:type="dxa"/>
          </w:tcPr>
          <w:p w14:paraId="42E7E59C" w14:textId="77777777" w:rsidR="00303CC1" w:rsidRPr="00A11E2E" w:rsidRDefault="00303CC1" w:rsidP="001B54F9">
            <w:pPr>
              <w:overflowPunct/>
              <w:autoSpaceDE/>
              <w:autoSpaceDN/>
              <w:adjustRightInd/>
              <w:spacing w:before="0" w:line="276" w:lineRule="auto"/>
              <w:textAlignment w:val="auto"/>
              <w:rPr>
                <w:rFonts w:cs="Arial"/>
                <w:i w:val="0"/>
                <w:iCs/>
                <w:sz w:val="24"/>
                <w:szCs w:val="24"/>
                <w:lang w:val="el-GR" w:eastAsia="el-GR"/>
              </w:rPr>
            </w:pPr>
            <w:r w:rsidRPr="00A11E2E">
              <w:rPr>
                <w:rFonts w:cs="Arial"/>
                <w:i w:val="0"/>
                <w:iCs/>
                <w:szCs w:val="22"/>
                <w:lang w:val="el-GR" w:eastAsia="el-GR"/>
              </w:rPr>
              <w:t>Ιδιότητα υπογράφοντος</w:t>
            </w:r>
          </w:p>
        </w:tc>
        <w:tc>
          <w:tcPr>
            <w:tcW w:w="4532" w:type="dxa"/>
          </w:tcPr>
          <w:p w14:paraId="55605854" w14:textId="77777777" w:rsidR="00303CC1" w:rsidRPr="00A11E2E" w:rsidRDefault="00303CC1" w:rsidP="001B54F9">
            <w:pPr>
              <w:overflowPunct/>
              <w:autoSpaceDE/>
              <w:autoSpaceDN/>
              <w:adjustRightInd/>
              <w:spacing w:before="0" w:line="276" w:lineRule="auto"/>
              <w:jc w:val="center"/>
              <w:textAlignment w:val="auto"/>
              <w:rPr>
                <w:rFonts w:cs="Arial"/>
                <w:i w:val="0"/>
                <w:iCs/>
                <w:sz w:val="24"/>
                <w:szCs w:val="24"/>
                <w:lang w:val="el-GR" w:eastAsia="el-GR"/>
              </w:rPr>
            </w:pPr>
            <w:r w:rsidRPr="00A11E2E">
              <w:rPr>
                <w:rFonts w:cs="Arial"/>
                <w:i w:val="0"/>
                <w:iCs/>
                <w:szCs w:val="22"/>
                <w:lang w:val="el-GR" w:eastAsia="el-GR"/>
              </w:rPr>
              <w:t>......................................................................</w:t>
            </w:r>
          </w:p>
        </w:tc>
      </w:tr>
      <w:tr w:rsidR="00303CC1" w:rsidRPr="00A11E2E" w14:paraId="78594B0D" w14:textId="77777777" w:rsidTr="00D6509C">
        <w:tc>
          <w:tcPr>
            <w:tcW w:w="4936" w:type="dxa"/>
          </w:tcPr>
          <w:p w14:paraId="0D3BC9B9" w14:textId="77777777" w:rsidR="00303CC1" w:rsidRPr="00A11E2E" w:rsidRDefault="00303CC1" w:rsidP="001B54F9">
            <w:pPr>
              <w:overflowPunct/>
              <w:autoSpaceDE/>
              <w:autoSpaceDN/>
              <w:adjustRightInd/>
              <w:spacing w:before="0" w:line="276" w:lineRule="auto"/>
              <w:textAlignment w:val="auto"/>
              <w:rPr>
                <w:rFonts w:cs="Arial"/>
                <w:i w:val="0"/>
                <w:iCs/>
                <w:sz w:val="24"/>
                <w:szCs w:val="24"/>
                <w:lang w:val="el-GR" w:eastAsia="el-GR"/>
              </w:rPr>
            </w:pPr>
            <w:r w:rsidRPr="00A11E2E">
              <w:rPr>
                <w:rFonts w:cs="Arial"/>
                <w:i w:val="0"/>
                <w:iCs/>
                <w:szCs w:val="22"/>
                <w:lang w:val="el-GR" w:eastAsia="el-GR"/>
              </w:rPr>
              <w:t>Ημερομηνία</w:t>
            </w:r>
          </w:p>
        </w:tc>
        <w:tc>
          <w:tcPr>
            <w:tcW w:w="4532" w:type="dxa"/>
          </w:tcPr>
          <w:p w14:paraId="49B67953" w14:textId="77777777" w:rsidR="00303CC1" w:rsidRPr="00A11E2E" w:rsidRDefault="00303CC1" w:rsidP="001B54F9">
            <w:pPr>
              <w:overflowPunct/>
              <w:autoSpaceDE/>
              <w:autoSpaceDN/>
              <w:adjustRightInd/>
              <w:spacing w:before="0" w:line="276" w:lineRule="auto"/>
              <w:jc w:val="center"/>
              <w:textAlignment w:val="auto"/>
              <w:rPr>
                <w:rFonts w:cs="Arial"/>
                <w:i w:val="0"/>
                <w:iCs/>
                <w:sz w:val="24"/>
                <w:szCs w:val="24"/>
                <w:lang w:val="el-GR" w:eastAsia="el-GR"/>
              </w:rPr>
            </w:pPr>
            <w:r w:rsidRPr="00A11E2E">
              <w:rPr>
                <w:rFonts w:cs="Arial"/>
                <w:i w:val="0"/>
                <w:iCs/>
                <w:szCs w:val="22"/>
                <w:lang w:val="el-GR" w:eastAsia="el-GR"/>
              </w:rPr>
              <w:t>......................................................................</w:t>
            </w:r>
          </w:p>
        </w:tc>
      </w:tr>
    </w:tbl>
    <w:p w14:paraId="14A13320" w14:textId="77777777" w:rsidR="00303CC1" w:rsidRPr="00A11E2E" w:rsidRDefault="00303CC1" w:rsidP="001B54F9">
      <w:pPr>
        <w:overflowPunct/>
        <w:autoSpaceDE/>
        <w:autoSpaceDN/>
        <w:adjustRightInd/>
        <w:spacing w:before="0" w:line="276" w:lineRule="auto"/>
        <w:textAlignment w:val="auto"/>
        <w:rPr>
          <w:rFonts w:cs="Arial"/>
          <w:i w:val="0"/>
          <w:iCs/>
          <w:szCs w:val="22"/>
          <w:lang w:val="el-GR" w:eastAsia="el-GR"/>
        </w:rPr>
      </w:pPr>
    </w:p>
    <w:p w14:paraId="073320C7" w14:textId="77777777" w:rsidR="00303CC1" w:rsidRPr="00A11E2E" w:rsidRDefault="00303CC1" w:rsidP="001B54F9">
      <w:pPr>
        <w:overflowPunct/>
        <w:autoSpaceDE/>
        <w:autoSpaceDN/>
        <w:adjustRightInd/>
        <w:spacing w:before="0" w:line="276" w:lineRule="auto"/>
        <w:textAlignment w:val="auto"/>
        <w:rPr>
          <w:rFonts w:cs="Arial"/>
          <w:i w:val="0"/>
          <w:iCs/>
          <w:szCs w:val="22"/>
          <w:lang w:val="el-GR" w:eastAsia="el-GR"/>
        </w:rPr>
      </w:pPr>
    </w:p>
    <w:tbl>
      <w:tblPr>
        <w:tblW w:w="9468" w:type="dxa"/>
        <w:tblLook w:val="01E0" w:firstRow="1" w:lastRow="1" w:firstColumn="1" w:lastColumn="1" w:noHBand="0" w:noVBand="0"/>
      </w:tblPr>
      <w:tblGrid>
        <w:gridCol w:w="4667"/>
        <w:gridCol w:w="4801"/>
      </w:tblGrid>
      <w:tr w:rsidR="00303CC1" w:rsidRPr="00A11E2E" w14:paraId="2C7E324B" w14:textId="77777777" w:rsidTr="00D6509C">
        <w:tc>
          <w:tcPr>
            <w:tcW w:w="4968" w:type="dxa"/>
          </w:tcPr>
          <w:p w14:paraId="4F7D3714" w14:textId="77777777" w:rsidR="00303CC1" w:rsidRPr="00A11E2E" w:rsidRDefault="00303CC1" w:rsidP="001B54F9">
            <w:pPr>
              <w:tabs>
                <w:tab w:val="left" w:pos="6480"/>
              </w:tabs>
              <w:overflowPunct/>
              <w:autoSpaceDE/>
              <w:autoSpaceDN/>
              <w:adjustRightInd/>
              <w:spacing w:before="0" w:line="276" w:lineRule="auto"/>
              <w:textAlignment w:val="auto"/>
              <w:rPr>
                <w:rFonts w:cs="Arial"/>
                <w:i w:val="0"/>
                <w:iCs/>
                <w:sz w:val="24"/>
                <w:szCs w:val="24"/>
                <w:lang w:val="el-GR" w:eastAsia="el-GR"/>
              </w:rPr>
            </w:pPr>
            <w:r w:rsidRPr="00A11E2E">
              <w:rPr>
                <w:rFonts w:cs="Arial"/>
                <w:i w:val="0"/>
                <w:iCs/>
                <w:szCs w:val="22"/>
                <w:lang w:val="el-GR" w:eastAsia="el-GR"/>
              </w:rPr>
              <w:t>Στοιχεία Προσφέροντος</w:t>
            </w:r>
            <w:r w:rsidRPr="00A11E2E">
              <w:rPr>
                <w:rFonts w:cs="Arial"/>
                <w:i w:val="0"/>
                <w:iCs/>
                <w:szCs w:val="22"/>
                <w:vertAlign w:val="superscript"/>
                <w:lang w:val="el-GR" w:eastAsia="el-GR"/>
              </w:rPr>
              <w:t>1</w:t>
            </w:r>
          </w:p>
        </w:tc>
        <w:tc>
          <w:tcPr>
            <w:tcW w:w="4500" w:type="dxa"/>
          </w:tcPr>
          <w:p w14:paraId="11B6CA5E" w14:textId="77777777" w:rsidR="00303CC1" w:rsidRPr="00A11E2E" w:rsidRDefault="00303CC1" w:rsidP="001B54F9">
            <w:pPr>
              <w:tabs>
                <w:tab w:val="left" w:pos="6480"/>
              </w:tabs>
              <w:overflowPunct/>
              <w:autoSpaceDE/>
              <w:autoSpaceDN/>
              <w:adjustRightInd/>
              <w:spacing w:before="0" w:line="276" w:lineRule="auto"/>
              <w:textAlignment w:val="auto"/>
              <w:rPr>
                <w:rFonts w:cs="Arial"/>
                <w:i w:val="0"/>
                <w:iCs/>
                <w:sz w:val="24"/>
                <w:szCs w:val="24"/>
                <w:lang w:val="el-GR" w:eastAsia="el-GR"/>
              </w:rPr>
            </w:pPr>
          </w:p>
        </w:tc>
      </w:tr>
      <w:tr w:rsidR="00303CC1" w:rsidRPr="00A11E2E" w14:paraId="6120F7C5" w14:textId="77777777" w:rsidTr="00D6509C">
        <w:tc>
          <w:tcPr>
            <w:tcW w:w="4968" w:type="dxa"/>
          </w:tcPr>
          <w:p w14:paraId="005C3F4B" w14:textId="77777777" w:rsidR="00303CC1" w:rsidRPr="00A11E2E" w:rsidRDefault="00303CC1" w:rsidP="001B54F9">
            <w:pPr>
              <w:overflowPunct/>
              <w:autoSpaceDE/>
              <w:autoSpaceDN/>
              <w:adjustRightInd/>
              <w:spacing w:before="0" w:line="276" w:lineRule="auto"/>
              <w:textAlignment w:val="auto"/>
              <w:rPr>
                <w:rFonts w:cs="Arial"/>
                <w:i w:val="0"/>
                <w:iCs/>
                <w:sz w:val="24"/>
                <w:szCs w:val="24"/>
                <w:lang w:val="el-GR" w:eastAsia="el-GR"/>
              </w:rPr>
            </w:pPr>
            <w:r w:rsidRPr="00A11E2E">
              <w:rPr>
                <w:rFonts w:cs="Arial"/>
                <w:i w:val="0"/>
                <w:iCs/>
                <w:szCs w:val="22"/>
                <w:lang w:val="el-GR" w:eastAsia="el-GR"/>
              </w:rPr>
              <w:t>Όνομα Προσφέροντος</w:t>
            </w:r>
          </w:p>
        </w:tc>
        <w:tc>
          <w:tcPr>
            <w:tcW w:w="4500" w:type="dxa"/>
          </w:tcPr>
          <w:p w14:paraId="6DF4BDC4" w14:textId="77777777" w:rsidR="00303CC1" w:rsidRPr="00A11E2E" w:rsidRDefault="00303CC1" w:rsidP="001B54F9">
            <w:pPr>
              <w:overflowPunct/>
              <w:autoSpaceDE/>
              <w:autoSpaceDN/>
              <w:adjustRightInd/>
              <w:spacing w:before="0" w:line="276" w:lineRule="auto"/>
              <w:textAlignment w:val="auto"/>
              <w:rPr>
                <w:rFonts w:cs="Arial"/>
                <w:i w:val="0"/>
                <w:iCs/>
                <w:sz w:val="24"/>
                <w:szCs w:val="24"/>
                <w:lang w:val="el-GR" w:eastAsia="el-GR"/>
              </w:rPr>
            </w:pPr>
            <w:r w:rsidRPr="00A11E2E">
              <w:rPr>
                <w:rFonts w:cs="Arial"/>
                <w:i w:val="0"/>
                <w:iCs/>
                <w:szCs w:val="22"/>
                <w:lang w:val="el-GR" w:eastAsia="el-GR"/>
              </w:rPr>
              <w:t>...........................................................................</w:t>
            </w:r>
          </w:p>
        </w:tc>
      </w:tr>
    </w:tbl>
    <w:p w14:paraId="48CE3AA0" w14:textId="77777777" w:rsidR="00303CC1" w:rsidRPr="00A11E2E" w:rsidRDefault="00303CC1" w:rsidP="001B54F9">
      <w:pPr>
        <w:tabs>
          <w:tab w:val="left" w:pos="6480"/>
        </w:tabs>
        <w:overflowPunct/>
        <w:autoSpaceDE/>
        <w:autoSpaceDN/>
        <w:adjustRightInd/>
        <w:spacing w:before="0" w:line="276" w:lineRule="auto"/>
        <w:textAlignment w:val="auto"/>
        <w:rPr>
          <w:rFonts w:cs="Arial"/>
          <w:i w:val="0"/>
          <w:iCs/>
          <w:szCs w:val="22"/>
          <w:lang w:val="el-GR" w:eastAsia="el-GR"/>
        </w:rPr>
      </w:pPr>
    </w:p>
    <w:p w14:paraId="2AABE1D8" w14:textId="77777777" w:rsidR="00303CC1" w:rsidRPr="00A11E2E" w:rsidRDefault="00303CC1" w:rsidP="001B54F9">
      <w:pPr>
        <w:tabs>
          <w:tab w:val="left" w:pos="6480"/>
        </w:tabs>
        <w:overflowPunct/>
        <w:autoSpaceDE/>
        <w:autoSpaceDN/>
        <w:adjustRightInd/>
        <w:spacing w:before="0" w:line="276" w:lineRule="auto"/>
        <w:textAlignment w:val="auto"/>
        <w:rPr>
          <w:rFonts w:cs="Arial"/>
          <w:i w:val="0"/>
          <w:iCs/>
          <w:sz w:val="18"/>
          <w:szCs w:val="18"/>
          <w:lang w:val="el-GR" w:eastAsia="el-GR"/>
        </w:rPr>
      </w:pPr>
    </w:p>
    <w:p w14:paraId="1F03ED84" w14:textId="77777777" w:rsidR="00303CC1" w:rsidRPr="00A11E2E" w:rsidRDefault="00303CC1" w:rsidP="001B54F9">
      <w:pPr>
        <w:overflowPunct/>
        <w:autoSpaceDE/>
        <w:autoSpaceDN/>
        <w:adjustRightInd/>
        <w:spacing w:before="0" w:line="276" w:lineRule="auto"/>
        <w:ind w:left="1191" w:hanging="1191"/>
        <w:textAlignment w:val="auto"/>
        <w:rPr>
          <w:rFonts w:cs="Arial"/>
          <w:i w:val="0"/>
          <w:iCs/>
          <w:sz w:val="24"/>
          <w:szCs w:val="24"/>
          <w:lang w:val="el-GR" w:eastAsia="el-GR"/>
        </w:rPr>
      </w:pPr>
      <w:r w:rsidRPr="00A11E2E">
        <w:rPr>
          <w:rFonts w:cs="Arial"/>
          <w:i w:val="0"/>
          <w:iCs/>
          <w:szCs w:val="22"/>
          <w:lang w:val="el-GR" w:eastAsia="el-GR"/>
        </w:rPr>
        <w:t>Σημείωση 1: Σε περίπτωση κοινοπραξίας φυσικών και/ή νομικών προσώπων να αναφερθούν τα στοιχεία για την κοινοπραξία  και τα στοιχεία κάθε μέλους της κοινοπραξίας.</w:t>
      </w:r>
    </w:p>
    <w:p w14:paraId="74BBB6D1" w14:textId="77777777" w:rsidR="00303CC1" w:rsidRPr="00A11E2E" w:rsidRDefault="00303CC1" w:rsidP="001B54F9">
      <w:pPr>
        <w:pStyle w:val="Heading1"/>
        <w:numPr>
          <w:ilvl w:val="0"/>
          <w:numId w:val="0"/>
        </w:numPr>
        <w:spacing w:before="0" w:line="276" w:lineRule="auto"/>
        <w:ind w:left="432" w:hanging="432"/>
        <w:jc w:val="center"/>
        <w:rPr>
          <w:iCs/>
          <w:u w:val="single"/>
          <w:lang w:val="el-GR"/>
        </w:rPr>
      </w:pPr>
      <w:bookmarkStart w:id="220" w:name="_Toc103866073"/>
      <w:r w:rsidRPr="00A11E2E">
        <w:rPr>
          <w:rFonts w:cs="Arial"/>
          <w:iCs/>
          <w:szCs w:val="22"/>
          <w:lang w:val="el-GR"/>
        </w:rPr>
        <w:br w:type="page"/>
      </w:r>
      <w:bookmarkStart w:id="221" w:name="_Toc158980522"/>
      <w:bookmarkStart w:id="222" w:name="_Toc160200696"/>
      <w:bookmarkEnd w:id="220"/>
      <w:r w:rsidRPr="00A11E2E">
        <w:rPr>
          <w:iCs/>
          <w:u w:val="single"/>
          <w:lang w:val="ru-RU"/>
        </w:rPr>
        <w:lastRenderedPageBreak/>
        <w:t xml:space="preserve">ΕΝΤΥΠΟ </w:t>
      </w:r>
      <w:r w:rsidR="00360CE8" w:rsidRPr="00A11E2E">
        <w:rPr>
          <w:iCs/>
          <w:u w:val="single"/>
          <w:lang w:val="el-GR"/>
        </w:rPr>
        <w:t>3</w:t>
      </w:r>
      <w:bookmarkEnd w:id="221"/>
      <w:bookmarkEnd w:id="222"/>
    </w:p>
    <w:p w14:paraId="60617645" w14:textId="77777777" w:rsidR="00303CC1" w:rsidRPr="00A11E2E" w:rsidRDefault="00303CC1" w:rsidP="00864D31">
      <w:pPr>
        <w:overflowPunct/>
        <w:autoSpaceDE/>
        <w:autoSpaceDN/>
        <w:adjustRightInd/>
        <w:spacing w:before="0"/>
        <w:jc w:val="center"/>
        <w:textAlignment w:val="auto"/>
        <w:rPr>
          <w:b/>
          <w:i w:val="0"/>
          <w:iCs/>
          <w:szCs w:val="24"/>
          <w:lang w:val="el-GR"/>
        </w:rPr>
      </w:pPr>
      <w:r w:rsidRPr="00A11E2E">
        <w:rPr>
          <w:b/>
          <w:i w:val="0"/>
          <w:iCs/>
          <w:szCs w:val="24"/>
          <w:lang w:val="el-GR"/>
        </w:rPr>
        <w:t>ΤΕΧΝΙΚΗ ΠΡΟΣΦΟΡΑ</w:t>
      </w:r>
    </w:p>
    <w:p w14:paraId="16032922" w14:textId="77777777" w:rsidR="00303CC1" w:rsidRPr="00A11E2E" w:rsidRDefault="00303CC1" w:rsidP="00864D31">
      <w:pPr>
        <w:overflowPunct/>
        <w:autoSpaceDE/>
        <w:autoSpaceDN/>
        <w:adjustRightInd/>
        <w:spacing w:before="0" w:line="240" w:lineRule="auto"/>
        <w:jc w:val="center"/>
        <w:textAlignment w:val="auto"/>
        <w:rPr>
          <w:rFonts w:cs="Arial"/>
          <w:b/>
          <w:bCs/>
          <w:i w:val="0"/>
          <w:iCs/>
          <w:sz w:val="32"/>
          <w:szCs w:val="24"/>
          <w:lang w:val="el-GR"/>
        </w:rPr>
      </w:pPr>
    </w:p>
    <w:p w14:paraId="124DBEB1" w14:textId="77777777" w:rsidR="00303CC1" w:rsidRPr="00A11E2E" w:rsidRDefault="002436D1" w:rsidP="00864D31">
      <w:pPr>
        <w:overflowPunct/>
        <w:autoSpaceDE/>
        <w:autoSpaceDN/>
        <w:adjustRightInd/>
        <w:spacing w:before="0"/>
        <w:jc w:val="left"/>
        <w:textAlignment w:val="auto"/>
        <w:rPr>
          <w:rFonts w:cs="Arial"/>
          <w:i w:val="0"/>
          <w:iCs/>
          <w:szCs w:val="22"/>
          <w:lang w:val="el-GR"/>
        </w:rPr>
      </w:pPr>
      <w:r w:rsidRPr="00A11E2E">
        <w:rPr>
          <w:rFonts w:cs="Arial"/>
          <w:i w:val="0"/>
          <w:iCs/>
          <w:szCs w:val="22"/>
          <w:lang w:val="el-GR"/>
        </w:rPr>
        <w:t xml:space="preserve">Προς: </w:t>
      </w:r>
      <w:r w:rsidR="000B4F61" w:rsidRPr="00A11E2E">
        <w:rPr>
          <w:rFonts w:cs="Arial"/>
          <w:b/>
          <w:bCs/>
          <w:i w:val="0"/>
          <w:iCs/>
          <w:szCs w:val="22"/>
          <w:lang w:val="el-GR"/>
        </w:rPr>
        <w:t>Ογκολογικό Κέντρο Τράπεζας Κύπρου</w:t>
      </w:r>
    </w:p>
    <w:p w14:paraId="4B994EC3" w14:textId="77777777" w:rsidR="00303CC1" w:rsidRPr="00A11E2E" w:rsidRDefault="00303CC1" w:rsidP="00864D31">
      <w:pPr>
        <w:overflowPunct/>
        <w:autoSpaceDE/>
        <w:autoSpaceDN/>
        <w:adjustRightInd/>
        <w:spacing w:before="0"/>
        <w:textAlignment w:val="auto"/>
        <w:rPr>
          <w:rFonts w:cs="Arial"/>
          <w:i w:val="0"/>
          <w:iCs/>
          <w:sz w:val="24"/>
          <w:szCs w:val="24"/>
          <w:lang w:val="el-GR"/>
        </w:rPr>
      </w:pPr>
    </w:p>
    <w:p w14:paraId="536F6D19" w14:textId="77777777" w:rsidR="00303CC1" w:rsidRPr="00A11E2E" w:rsidRDefault="00303CC1" w:rsidP="00864D31">
      <w:pPr>
        <w:overflowPunct/>
        <w:autoSpaceDE/>
        <w:autoSpaceDN/>
        <w:adjustRightInd/>
        <w:spacing w:before="0"/>
        <w:textAlignment w:val="auto"/>
        <w:rPr>
          <w:rFonts w:cs="Arial"/>
          <w:bCs/>
          <w:i w:val="0"/>
          <w:iCs/>
          <w:szCs w:val="22"/>
          <w:lang w:val="el-GR"/>
        </w:rPr>
      </w:pPr>
      <w:r w:rsidRPr="00A11E2E">
        <w:rPr>
          <w:rFonts w:cs="Arial"/>
          <w:bCs/>
          <w:i w:val="0"/>
          <w:iCs/>
          <w:szCs w:val="22"/>
          <w:lang w:val="el-GR"/>
        </w:rPr>
        <w:t>Θέμα:</w:t>
      </w:r>
      <w:r w:rsidRPr="00A11E2E">
        <w:rPr>
          <w:rFonts w:cs="Arial"/>
          <w:bCs/>
          <w:i w:val="0"/>
          <w:iCs/>
          <w:szCs w:val="22"/>
          <w:lang w:val="el-GR"/>
        </w:rPr>
        <w:tab/>
      </w:r>
      <w:r w:rsidR="00471F4D" w:rsidRPr="00A11E2E">
        <w:rPr>
          <w:rFonts w:cs="Arial"/>
          <w:bCs/>
          <w:i w:val="0"/>
          <w:iCs/>
          <w:szCs w:val="22"/>
          <w:lang w:val="el-GR"/>
        </w:rPr>
        <w:t>ΑΝΟΙΚΤΟΣ ΔΙΑΓΩΝΙΣΜΟΣ ΓΙΑ ΤΗΝ ΠΡΟΜΗΘΕΙΑ, ΣΥΝΑΡΜΟΛΟΓΗΣΗ ΚΑΙ ΤΟΠΟΘΕΤΗΣΗ ΚΑΘΙΣΜΑΤΩΝ ΣΤΟΥΣ ΧΩΡΟΥΣ ΑΝΑΜΟΝΗΣ ΤΟΥ ΙΣΟΓΕΙΟΥ ΤΟΥ ΟΓΚΟΛΟΓΙΚΟΥ ΚΕΝΤΡΟΥ ΤΡΑΠΕΖΑΣ ΚΥΠΡΟΥ</w:t>
      </w:r>
    </w:p>
    <w:p w14:paraId="74B94540" w14:textId="77777777" w:rsidR="00503171" w:rsidRPr="00A11E2E" w:rsidRDefault="00503171" w:rsidP="00864D31">
      <w:pPr>
        <w:overflowPunct/>
        <w:autoSpaceDE/>
        <w:autoSpaceDN/>
        <w:adjustRightInd/>
        <w:spacing w:before="0"/>
        <w:textAlignment w:val="auto"/>
        <w:rPr>
          <w:rFonts w:cs="Arial"/>
          <w:b/>
          <w:bCs/>
          <w:i w:val="0"/>
          <w:iCs/>
          <w:szCs w:val="22"/>
          <w:lang w:val="el-GR"/>
        </w:rPr>
      </w:pPr>
    </w:p>
    <w:p w14:paraId="02A29B0B" w14:textId="77777777" w:rsidR="00503171" w:rsidRPr="00A11E2E" w:rsidRDefault="00503171" w:rsidP="00864D31">
      <w:pPr>
        <w:overflowPunct/>
        <w:autoSpaceDE/>
        <w:autoSpaceDN/>
        <w:adjustRightInd/>
        <w:spacing w:before="0"/>
        <w:textAlignment w:val="auto"/>
        <w:rPr>
          <w:rFonts w:cs="Arial"/>
          <w:b/>
          <w:bCs/>
          <w:i w:val="0"/>
          <w:iCs/>
          <w:szCs w:val="22"/>
          <w:lang w:val="el-GR"/>
        </w:rPr>
      </w:pPr>
      <w:r w:rsidRPr="00A11E2E">
        <w:rPr>
          <w:rFonts w:cs="Arial"/>
          <w:bCs/>
          <w:i w:val="0"/>
          <w:iCs/>
          <w:szCs w:val="22"/>
          <w:lang w:val="el-GR"/>
        </w:rPr>
        <w:t>Αρ. Διαγωνισμού:</w:t>
      </w:r>
      <w:r w:rsidR="002436D1" w:rsidRPr="00A11E2E">
        <w:rPr>
          <w:rFonts w:cs="Arial"/>
          <w:b/>
          <w:bCs/>
          <w:i w:val="0"/>
          <w:iCs/>
          <w:szCs w:val="22"/>
          <w:lang w:val="el-GR"/>
        </w:rPr>
        <w:t xml:space="preserve"> </w:t>
      </w:r>
      <w:r w:rsidR="009F3894" w:rsidRPr="00A11E2E">
        <w:rPr>
          <w:rFonts w:cs="Arial"/>
          <w:b/>
          <w:bCs/>
          <w:i w:val="0"/>
          <w:iCs/>
          <w:szCs w:val="22"/>
          <w:lang w:val="el-GR"/>
        </w:rPr>
        <w:t>Π</w:t>
      </w:r>
      <w:r w:rsidR="008F6EF2" w:rsidRPr="00A11E2E">
        <w:rPr>
          <w:rFonts w:cs="Arial"/>
          <w:b/>
          <w:bCs/>
          <w:i w:val="0"/>
          <w:iCs/>
          <w:szCs w:val="22"/>
        </w:rPr>
        <w:t>09</w:t>
      </w:r>
      <w:r w:rsidR="009F3894" w:rsidRPr="00A11E2E">
        <w:rPr>
          <w:rFonts w:cs="Arial"/>
          <w:b/>
          <w:bCs/>
          <w:i w:val="0"/>
          <w:iCs/>
          <w:szCs w:val="22"/>
          <w:lang w:val="el-GR"/>
        </w:rPr>
        <w:t>/2024</w:t>
      </w:r>
    </w:p>
    <w:p w14:paraId="3322B2F7" w14:textId="77777777" w:rsidR="00303CC1" w:rsidRPr="00A11E2E" w:rsidRDefault="00303CC1" w:rsidP="00864D31">
      <w:pPr>
        <w:overflowPunct/>
        <w:autoSpaceDE/>
        <w:autoSpaceDN/>
        <w:adjustRightInd/>
        <w:spacing w:before="0"/>
        <w:textAlignment w:val="auto"/>
        <w:rPr>
          <w:rFonts w:cs="Arial"/>
          <w:i w:val="0"/>
          <w:iCs/>
          <w:szCs w:val="22"/>
          <w:lang w:val="el-GR"/>
        </w:rPr>
      </w:pPr>
    </w:p>
    <w:p w14:paraId="55386986" w14:textId="77777777" w:rsidR="00303CC1" w:rsidRPr="00A11E2E" w:rsidRDefault="00303CC1" w:rsidP="00864D31">
      <w:pPr>
        <w:overflowPunct/>
        <w:autoSpaceDE/>
        <w:autoSpaceDN/>
        <w:adjustRightInd/>
        <w:spacing w:before="0"/>
        <w:textAlignment w:val="auto"/>
        <w:rPr>
          <w:rFonts w:cs="Arial"/>
          <w:i w:val="0"/>
          <w:iCs/>
          <w:szCs w:val="24"/>
          <w:lang w:val="ru-RU"/>
        </w:rPr>
      </w:pPr>
      <w:r w:rsidRPr="00A11E2E">
        <w:rPr>
          <w:rFonts w:cs="Arial"/>
          <w:i w:val="0"/>
          <w:iCs/>
          <w:szCs w:val="24"/>
          <w:lang w:val="ru-RU"/>
        </w:rPr>
        <w:t>1.</w:t>
      </w:r>
      <w:r w:rsidRPr="00A11E2E">
        <w:rPr>
          <w:rFonts w:cs="Arial"/>
          <w:i w:val="0"/>
          <w:iCs/>
          <w:szCs w:val="24"/>
          <w:lang w:val="ru-RU"/>
        </w:rPr>
        <w:tab/>
        <w:t xml:space="preserve">Αφού μελετήσαμε τα </w:t>
      </w:r>
      <w:r w:rsidRPr="00A11E2E">
        <w:rPr>
          <w:rFonts w:cs="Arial"/>
          <w:i w:val="0"/>
          <w:iCs/>
          <w:szCs w:val="24"/>
          <w:lang w:val="el-GR"/>
        </w:rPr>
        <w:t>Έ</w:t>
      </w:r>
      <w:r w:rsidRPr="00A11E2E">
        <w:rPr>
          <w:rFonts w:cs="Arial"/>
          <w:i w:val="0"/>
          <w:iCs/>
          <w:szCs w:val="24"/>
          <w:lang w:val="ru-RU"/>
        </w:rPr>
        <w:t xml:space="preserve">γγραφα </w:t>
      </w:r>
      <w:r w:rsidRPr="00A11E2E">
        <w:rPr>
          <w:rFonts w:cs="Arial"/>
          <w:i w:val="0"/>
          <w:iCs/>
          <w:szCs w:val="24"/>
          <w:lang w:val="el-GR"/>
        </w:rPr>
        <w:t>Διαγωνισμού</w:t>
      </w:r>
      <w:r w:rsidRPr="00A11E2E">
        <w:rPr>
          <w:rFonts w:cs="Arial"/>
          <w:i w:val="0"/>
          <w:iCs/>
          <w:szCs w:val="24"/>
          <w:lang w:val="ru-RU"/>
        </w:rPr>
        <w:t xml:space="preserve"> και αφού έχουμε αποκτήσει πλήρη αντίληψη </w:t>
      </w:r>
      <w:r w:rsidRPr="00A11E2E">
        <w:rPr>
          <w:rFonts w:cs="Arial"/>
          <w:i w:val="0"/>
          <w:iCs/>
          <w:szCs w:val="24"/>
          <w:lang w:val="el-GR"/>
        </w:rPr>
        <w:t>του Αντικειμένου της Σύμβασης</w:t>
      </w:r>
      <w:r w:rsidRPr="00A11E2E">
        <w:rPr>
          <w:rFonts w:cs="Arial"/>
          <w:i w:val="0"/>
          <w:iCs/>
          <w:szCs w:val="24"/>
          <w:lang w:val="ru-RU"/>
        </w:rPr>
        <w:t xml:space="preserve">, εμείς οι υποφαινόμενοι, αναλαμβάνουμε να αρχίσουμε, εκτελέσουμε και συμπληρώσουμε </w:t>
      </w:r>
      <w:r w:rsidRPr="00A11E2E">
        <w:rPr>
          <w:rFonts w:cs="Arial"/>
          <w:i w:val="0"/>
          <w:iCs/>
          <w:szCs w:val="24"/>
          <w:lang w:val="el-GR"/>
        </w:rPr>
        <w:t>το Αντικείμενο της Σύμβασης</w:t>
      </w:r>
      <w:r w:rsidRPr="00A11E2E">
        <w:rPr>
          <w:rFonts w:cs="Arial"/>
          <w:i w:val="0"/>
          <w:iCs/>
          <w:szCs w:val="24"/>
          <w:lang w:val="ru-RU"/>
        </w:rPr>
        <w:t xml:space="preserve">, σύμφωνα με τα Έγγραφα </w:t>
      </w:r>
      <w:r w:rsidRPr="00A11E2E">
        <w:rPr>
          <w:rFonts w:cs="Arial"/>
          <w:i w:val="0"/>
          <w:iCs/>
          <w:szCs w:val="24"/>
          <w:lang w:val="el-GR"/>
        </w:rPr>
        <w:t>Διαγωνισμού</w:t>
      </w:r>
      <w:r w:rsidR="009C1FB9" w:rsidRPr="00A11E2E">
        <w:rPr>
          <w:rFonts w:cs="Arial"/>
          <w:i w:val="0"/>
          <w:iCs/>
          <w:szCs w:val="24"/>
          <w:lang w:val="ru-RU"/>
        </w:rPr>
        <w:t xml:space="preserve"> και τη</w:t>
      </w:r>
      <w:r w:rsidRPr="00A11E2E">
        <w:rPr>
          <w:rFonts w:cs="Arial"/>
          <w:i w:val="0"/>
          <w:iCs/>
          <w:szCs w:val="24"/>
          <w:lang w:val="ru-RU"/>
        </w:rPr>
        <w:t xml:space="preserve"> Τεχνική Προσφορά μας και με την τιμή που δηλώνουμε στην Οικονομική Προσφορά μας.</w:t>
      </w:r>
    </w:p>
    <w:p w14:paraId="70352892" w14:textId="77777777" w:rsidR="00303CC1" w:rsidRPr="00A11E2E" w:rsidRDefault="00303CC1" w:rsidP="00864D31">
      <w:pPr>
        <w:overflowPunct/>
        <w:autoSpaceDE/>
        <w:autoSpaceDN/>
        <w:adjustRightInd/>
        <w:spacing w:before="0" w:line="240" w:lineRule="auto"/>
        <w:textAlignment w:val="auto"/>
        <w:rPr>
          <w:rFonts w:cs="Arial"/>
          <w:i w:val="0"/>
          <w:iCs/>
          <w:sz w:val="21"/>
          <w:szCs w:val="24"/>
          <w:lang w:val="el-GR"/>
        </w:rPr>
      </w:pPr>
    </w:p>
    <w:p w14:paraId="426262A6" w14:textId="77777777" w:rsidR="00303CC1" w:rsidRPr="00A11E2E" w:rsidRDefault="00303CC1" w:rsidP="00864D31">
      <w:pPr>
        <w:overflowPunct/>
        <w:autoSpaceDE/>
        <w:autoSpaceDN/>
        <w:adjustRightInd/>
        <w:spacing w:before="0"/>
        <w:textAlignment w:val="auto"/>
        <w:rPr>
          <w:rFonts w:cs="Arial"/>
          <w:i w:val="0"/>
          <w:iCs/>
          <w:szCs w:val="24"/>
          <w:lang w:val="ru-RU"/>
        </w:rPr>
      </w:pPr>
      <w:r w:rsidRPr="00A11E2E">
        <w:rPr>
          <w:rFonts w:cs="Arial"/>
          <w:i w:val="0"/>
          <w:iCs/>
          <w:szCs w:val="24"/>
          <w:lang w:val="ru-RU"/>
        </w:rPr>
        <w:t>2.</w:t>
      </w:r>
      <w:r w:rsidRPr="00A11E2E">
        <w:rPr>
          <w:rFonts w:cs="Arial"/>
          <w:i w:val="0"/>
          <w:iCs/>
          <w:szCs w:val="24"/>
          <w:lang w:val="ru-RU"/>
        </w:rPr>
        <w:tab/>
        <w:t xml:space="preserve">Αν η προσφορά μας γίνει αποδεκτή, αναλαμβάνουμε να αρχίσουμε την εκτέλεση </w:t>
      </w:r>
      <w:r w:rsidR="00661C2E" w:rsidRPr="00A11E2E">
        <w:rPr>
          <w:rFonts w:cs="Arial"/>
          <w:i w:val="0"/>
          <w:iCs/>
          <w:szCs w:val="24"/>
          <w:lang w:val="el-GR"/>
        </w:rPr>
        <w:t>του αντικειμένου της σύμβασης</w:t>
      </w:r>
      <w:r w:rsidRPr="00A11E2E">
        <w:rPr>
          <w:rFonts w:cs="Arial"/>
          <w:i w:val="0"/>
          <w:iCs/>
          <w:szCs w:val="24"/>
          <w:lang w:val="ru-RU"/>
        </w:rPr>
        <w:t xml:space="preserve"> </w:t>
      </w:r>
      <w:r w:rsidRPr="00A11E2E">
        <w:rPr>
          <w:rFonts w:cs="Arial"/>
          <w:i w:val="0"/>
          <w:iCs/>
          <w:szCs w:val="24"/>
          <w:lang w:val="el-GR"/>
        </w:rPr>
        <w:t xml:space="preserve">από </w:t>
      </w:r>
      <w:r w:rsidRPr="00A11E2E">
        <w:rPr>
          <w:rFonts w:cs="Arial"/>
          <w:i w:val="0"/>
          <w:iCs/>
          <w:szCs w:val="24"/>
          <w:lang w:val="ru-RU"/>
        </w:rPr>
        <w:t xml:space="preserve">την ημερομηνία </w:t>
      </w:r>
      <w:r w:rsidRPr="00A11E2E">
        <w:rPr>
          <w:rFonts w:cs="Arial"/>
          <w:i w:val="0"/>
          <w:iCs/>
          <w:szCs w:val="24"/>
          <w:lang w:val="el-GR"/>
        </w:rPr>
        <w:t>υπογραφής της Συμφωνίας</w:t>
      </w:r>
      <w:r w:rsidRPr="00A11E2E">
        <w:rPr>
          <w:rFonts w:cs="Arial"/>
          <w:i w:val="0"/>
          <w:iCs/>
          <w:szCs w:val="24"/>
          <w:lang w:val="ru-RU"/>
        </w:rPr>
        <w:t>.</w:t>
      </w:r>
    </w:p>
    <w:p w14:paraId="536F4CA6" w14:textId="77777777" w:rsidR="00303CC1" w:rsidRPr="00A11E2E" w:rsidRDefault="00303CC1" w:rsidP="00864D31">
      <w:pPr>
        <w:overflowPunct/>
        <w:autoSpaceDE/>
        <w:autoSpaceDN/>
        <w:adjustRightInd/>
        <w:spacing w:before="0"/>
        <w:textAlignment w:val="auto"/>
        <w:rPr>
          <w:rFonts w:cs="Arial"/>
          <w:i w:val="0"/>
          <w:iCs/>
          <w:szCs w:val="24"/>
          <w:lang w:val="ru-RU"/>
        </w:rPr>
      </w:pPr>
    </w:p>
    <w:p w14:paraId="6FDC6E0B" w14:textId="77777777" w:rsidR="00303CC1" w:rsidRPr="00A11E2E" w:rsidRDefault="00303CC1" w:rsidP="00864D31">
      <w:pPr>
        <w:overflowPunct/>
        <w:autoSpaceDE/>
        <w:autoSpaceDN/>
        <w:adjustRightInd/>
        <w:spacing w:before="0"/>
        <w:textAlignment w:val="auto"/>
        <w:rPr>
          <w:rFonts w:cs="Arial"/>
          <w:i w:val="0"/>
          <w:iCs/>
          <w:szCs w:val="24"/>
          <w:lang w:val="ru-RU"/>
        </w:rPr>
      </w:pPr>
      <w:r w:rsidRPr="00A11E2E">
        <w:rPr>
          <w:rFonts w:cs="Arial"/>
          <w:i w:val="0"/>
          <w:iCs/>
          <w:szCs w:val="24"/>
          <w:lang w:val="ru-RU"/>
        </w:rPr>
        <w:t>3.</w:t>
      </w:r>
      <w:r w:rsidRPr="00A11E2E">
        <w:rPr>
          <w:rFonts w:cs="Arial"/>
          <w:i w:val="0"/>
          <w:iCs/>
          <w:szCs w:val="24"/>
          <w:lang w:val="ru-RU"/>
        </w:rPr>
        <w:tab/>
        <w:t xml:space="preserve">Συμφωνούμε πως η Προσφορά μας αυτή θα ισχύει για περίοδο ίση με αυτή που αναφέρεται στο Άρθρο </w:t>
      </w:r>
      <w:r w:rsidR="00E95D22" w:rsidRPr="00A11E2E">
        <w:rPr>
          <w:rFonts w:cs="Arial"/>
          <w:i w:val="0"/>
          <w:iCs/>
          <w:szCs w:val="24"/>
          <w:lang w:val="el-GR"/>
        </w:rPr>
        <w:t>7</w:t>
      </w:r>
      <w:r w:rsidRPr="00A11E2E">
        <w:rPr>
          <w:rFonts w:cs="Arial"/>
          <w:i w:val="0"/>
          <w:iCs/>
          <w:szCs w:val="24"/>
          <w:lang w:val="ru-RU"/>
        </w:rPr>
        <w:t xml:space="preserve"> του Μέρους Α των Εγγράφων Διαγωνισμού, θα μας δεσμεύει και θα μπορεί να γίνει αποδεκτή ανά πάσα στιγμή πριν τη λήξη της περιόδου αυτής.</w:t>
      </w:r>
    </w:p>
    <w:p w14:paraId="767691DB" w14:textId="77777777" w:rsidR="00303CC1" w:rsidRPr="00A11E2E" w:rsidRDefault="00303CC1" w:rsidP="00864D31">
      <w:pPr>
        <w:overflowPunct/>
        <w:autoSpaceDE/>
        <w:autoSpaceDN/>
        <w:adjustRightInd/>
        <w:spacing w:before="0"/>
        <w:textAlignment w:val="auto"/>
        <w:rPr>
          <w:rFonts w:cs="Arial"/>
          <w:i w:val="0"/>
          <w:iCs/>
          <w:szCs w:val="24"/>
          <w:lang w:val="ru-RU"/>
        </w:rPr>
      </w:pPr>
    </w:p>
    <w:tbl>
      <w:tblPr>
        <w:tblW w:w="9835" w:type="dxa"/>
        <w:tblLayout w:type="fixed"/>
        <w:tblLook w:val="01E0" w:firstRow="1" w:lastRow="1" w:firstColumn="1" w:lastColumn="1" w:noHBand="0" w:noVBand="0"/>
      </w:tblPr>
      <w:tblGrid>
        <w:gridCol w:w="4936"/>
        <w:gridCol w:w="4899"/>
      </w:tblGrid>
      <w:tr w:rsidR="00303CC1" w:rsidRPr="00A11E2E" w14:paraId="19B52E61" w14:textId="77777777" w:rsidTr="00D6509C">
        <w:tc>
          <w:tcPr>
            <w:tcW w:w="4936" w:type="dxa"/>
            <w:shd w:val="clear" w:color="auto" w:fill="auto"/>
          </w:tcPr>
          <w:p w14:paraId="3DC6741F"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Υπογραφή Προσφέροντος ή Εκπροσώπου του</w:t>
            </w:r>
          </w:p>
        </w:tc>
        <w:tc>
          <w:tcPr>
            <w:tcW w:w="4899" w:type="dxa"/>
            <w:shd w:val="clear" w:color="auto" w:fill="auto"/>
          </w:tcPr>
          <w:p w14:paraId="0161A2F4" w14:textId="77777777" w:rsidR="00303CC1" w:rsidRPr="00A11E2E" w:rsidRDefault="00303CC1" w:rsidP="00E5301F">
            <w:pPr>
              <w:overflowPunct/>
              <w:autoSpaceDE/>
              <w:autoSpaceDN/>
              <w:adjustRightInd/>
              <w:spacing w:before="0" w:line="276" w:lineRule="auto"/>
              <w:jc w:val="center"/>
              <w:textAlignment w:val="auto"/>
              <w:rPr>
                <w:rFonts w:cs="Arial"/>
                <w:i w:val="0"/>
                <w:iCs/>
                <w:szCs w:val="22"/>
                <w:lang w:val="en-GB"/>
              </w:rPr>
            </w:pPr>
            <w:r w:rsidRPr="00A11E2E">
              <w:rPr>
                <w:rFonts w:cs="Arial"/>
                <w:i w:val="0"/>
                <w:iCs/>
                <w:szCs w:val="22"/>
                <w:lang w:val="el-GR"/>
              </w:rPr>
              <w:t>..........................................................................</w:t>
            </w:r>
          </w:p>
        </w:tc>
      </w:tr>
      <w:tr w:rsidR="00303CC1" w:rsidRPr="00A11E2E" w14:paraId="5E617A4C" w14:textId="77777777" w:rsidTr="00D6509C">
        <w:tc>
          <w:tcPr>
            <w:tcW w:w="4936" w:type="dxa"/>
            <w:shd w:val="clear" w:color="auto" w:fill="auto"/>
          </w:tcPr>
          <w:p w14:paraId="56C0FA82" w14:textId="77777777" w:rsidR="00303CC1" w:rsidRPr="00A11E2E" w:rsidRDefault="00303CC1" w:rsidP="00E5301F">
            <w:pPr>
              <w:overflowPunct/>
              <w:autoSpaceDE/>
              <w:autoSpaceDN/>
              <w:adjustRightInd/>
              <w:spacing w:before="0" w:line="276" w:lineRule="auto"/>
              <w:textAlignment w:val="auto"/>
              <w:rPr>
                <w:rFonts w:cs="Arial"/>
                <w:i w:val="0"/>
                <w:iCs/>
                <w:szCs w:val="22"/>
                <w:lang w:val="en-GB"/>
              </w:rPr>
            </w:pPr>
            <w:r w:rsidRPr="00A11E2E">
              <w:rPr>
                <w:rFonts w:cs="Arial"/>
                <w:i w:val="0"/>
                <w:iCs/>
                <w:szCs w:val="22"/>
                <w:lang w:val="en-GB"/>
              </w:rPr>
              <w:t>Όνομα υπογράφοντος</w:t>
            </w:r>
          </w:p>
        </w:tc>
        <w:tc>
          <w:tcPr>
            <w:tcW w:w="4899" w:type="dxa"/>
            <w:shd w:val="clear" w:color="auto" w:fill="auto"/>
          </w:tcPr>
          <w:p w14:paraId="44572634" w14:textId="77777777" w:rsidR="00303CC1" w:rsidRPr="00A11E2E" w:rsidRDefault="00303CC1" w:rsidP="00E5301F">
            <w:pPr>
              <w:overflowPunct/>
              <w:autoSpaceDE/>
              <w:autoSpaceDN/>
              <w:adjustRightInd/>
              <w:spacing w:before="0" w:line="276" w:lineRule="auto"/>
              <w:jc w:val="center"/>
              <w:textAlignment w:val="auto"/>
              <w:rPr>
                <w:rFonts w:cs="Arial"/>
                <w:i w:val="0"/>
                <w:iCs/>
                <w:sz w:val="24"/>
                <w:szCs w:val="24"/>
                <w:lang w:val="en-GB"/>
              </w:rPr>
            </w:pPr>
            <w:r w:rsidRPr="00A11E2E">
              <w:rPr>
                <w:rFonts w:cs="Arial"/>
                <w:i w:val="0"/>
                <w:iCs/>
                <w:szCs w:val="22"/>
                <w:lang w:val="el-GR"/>
              </w:rPr>
              <w:t>..........................................................................</w:t>
            </w:r>
          </w:p>
        </w:tc>
      </w:tr>
      <w:tr w:rsidR="00303CC1" w:rsidRPr="00A11E2E" w14:paraId="70F335BB" w14:textId="77777777" w:rsidTr="00D6509C">
        <w:trPr>
          <w:trHeight w:val="755"/>
        </w:trPr>
        <w:tc>
          <w:tcPr>
            <w:tcW w:w="4936" w:type="dxa"/>
            <w:shd w:val="clear" w:color="auto" w:fill="auto"/>
          </w:tcPr>
          <w:p w14:paraId="5C9D948B" w14:textId="77777777" w:rsidR="00303CC1" w:rsidRPr="00A11E2E" w:rsidRDefault="00303CC1" w:rsidP="00E5301F">
            <w:pPr>
              <w:overflowPunct/>
              <w:autoSpaceDE/>
              <w:autoSpaceDN/>
              <w:adjustRightInd/>
              <w:spacing w:before="0" w:line="276" w:lineRule="auto"/>
              <w:jc w:val="left"/>
              <w:textAlignment w:val="auto"/>
              <w:rPr>
                <w:rFonts w:cs="Arial"/>
                <w:i w:val="0"/>
                <w:iCs/>
                <w:szCs w:val="22"/>
                <w:lang w:val="el-GR"/>
              </w:rPr>
            </w:pPr>
            <w:r w:rsidRPr="00A11E2E">
              <w:rPr>
                <w:rFonts w:cs="Arial"/>
                <w:i w:val="0"/>
                <w:iCs/>
                <w:szCs w:val="22"/>
                <w:lang w:val="el-GR"/>
              </w:rPr>
              <w:t>Αρ. Δελτίου Ταυτότητας/Διαβατηρίου υπογράφοντος</w:t>
            </w:r>
          </w:p>
        </w:tc>
        <w:tc>
          <w:tcPr>
            <w:tcW w:w="4899" w:type="dxa"/>
            <w:shd w:val="clear" w:color="auto" w:fill="auto"/>
          </w:tcPr>
          <w:p w14:paraId="245877A8" w14:textId="77777777" w:rsidR="00303CC1" w:rsidRPr="00A11E2E" w:rsidRDefault="00303CC1" w:rsidP="00E5301F">
            <w:pPr>
              <w:overflowPunct/>
              <w:autoSpaceDE/>
              <w:autoSpaceDN/>
              <w:adjustRightInd/>
              <w:spacing w:before="0" w:line="276" w:lineRule="auto"/>
              <w:jc w:val="center"/>
              <w:textAlignment w:val="auto"/>
              <w:rPr>
                <w:rFonts w:cs="Arial"/>
                <w:i w:val="0"/>
                <w:iCs/>
                <w:sz w:val="24"/>
                <w:szCs w:val="24"/>
                <w:lang w:val="en-GB"/>
              </w:rPr>
            </w:pPr>
            <w:r w:rsidRPr="00A11E2E">
              <w:rPr>
                <w:rFonts w:cs="Arial"/>
                <w:i w:val="0"/>
                <w:iCs/>
                <w:szCs w:val="22"/>
                <w:lang w:val="el-GR"/>
              </w:rPr>
              <w:t>..........................................................................</w:t>
            </w:r>
          </w:p>
        </w:tc>
      </w:tr>
      <w:tr w:rsidR="00303CC1" w:rsidRPr="00A11E2E" w14:paraId="3EE5FC1C" w14:textId="77777777" w:rsidTr="00D6509C">
        <w:tc>
          <w:tcPr>
            <w:tcW w:w="4936" w:type="dxa"/>
            <w:shd w:val="clear" w:color="auto" w:fill="auto"/>
          </w:tcPr>
          <w:p w14:paraId="3D612EA3" w14:textId="77777777" w:rsidR="00303CC1" w:rsidRPr="00A11E2E" w:rsidRDefault="00303CC1" w:rsidP="00E5301F">
            <w:pPr>
              <w:overflowPunct/>
              <w:autoSpaceDE/>
              <w:autoSpaceDN/>
              <w:adjustRightInd/>
              <w:spacing w:before="0" w:line="276" w:lineRule="auto"/>
              <w:textAlignment w:val="auto"/>
              <w:rPr>
                <w:rFonts w:cs="Arial"/>
                <w:i w:val="0"/>
                <w:iCs/>
                <w:szCs w:val="22"/>
                <w:lang w:val="en-GB"/>
              </w:rPr>
            </w:pPr>
            <w:r w:rsidRPr="00A11E2E">
              <w:rPr>
                <w:rFonts w:cs="Arial"/>
                <w:i w:val="0"/>
                <w:iCs/>
                <w:szCs w:val="22"/>
                <w:lang w:val="en-GB"/>
              </w:rPr>
              <w:t>Ιδιότητα υπογράφοντος</w:t>
            </w:r>
          </w:p>
        </w:tc>
        <w:tc>
          <w:tcPr>
            <w:tcW w:w="4899" w:type="dxa"/>
            <w:shd w:val="clear" w:color="auto" w:fill="auto"/>
          </w:tcPr>
          <w:p w14:paraId="5446E5AD" w14:textId="77777777" w:rsidR="00303CC1" w:rsidRPr="00A11E2E" w:rsidRDefault="00303CC1" w:rsidP="00E5301F">
            <w:pPr>
              <w:overflowPunct/>
              <w:autoSpaceDE/>
              <w:autoSpaceDN/>
              <w:adjustRightInd/>
              <w:spacing w:before="0" w:line="276" w:lineRule="auto"/>
              <w:jc w:val="center"/>
              <w:textAlignment w:val="auto"/>
              <w:rPr>
                <w:rFonts w:cs="Arial"/>
                <w:i w:val="0"/>
                <w:iCs/>
                <w:sz w:val="24"/>
                <w:szCs w:val="24"/>
                <w:lang w:val="en-GB"/>
              </w:rPr>
            </w:pPr>
            <w:r w:rsidRPr="00A11E2E">
              <w:rPr>
                <w:rFonts w:cs="Arial"/>
                <w:i w:val="0"/>
                <w:iCs/>
                <w:szCs w:val="22"/>
                <w:lang w:val="el-GR"/>
              </w:rPr>
              <w:t>..........................................................................</w:t>
            </w:r>
          </w:p>
        </w:tc>
      </w:tr>
    </w:tbl>
    <w:p w14:paraId="180584FB" w14:textId="77777777" w:rsidR="00303CC1" w:rsidRPr="00A11E2E" w:rsidRDefault="00303CC1" w:rsidP="00E5301F">
      <w:pPr>
        <w:overflowPunct/>
        <w:autoSpaceDE/>
        <w:autoSpaceDN/>
        <w:adjustRightInd/>
        <w:spacing w:before="0" w:line="276" w:lineRule="auto"/>
        <w:textAlignment w:val="auto"/>
        <w:rPr>
          <w:rFonts w:cs="Arial"/>
          <w:i w:val="0"/>
          <w:iCs/>
          <w:sz w:val="21"/>
          <w:szCs w:val="24"/>
          <w:lang w:val="el-GR"/>
        </w:rPr>
      </w:pPr>
    </w:p>
    <w:tbl>
      <w:tblPr>
        <w:tblW w:w="9879" w:type="dxa"/>
        <w:tblLook w:val="01E0" w:firstRow="1" w:lastRow="1" w:firstColumn="1" w:lastColumn="1" w:noHBand="0" w:noVBand="0"/>
      </w:tblPr>
      <w:tblGrid>
        <w:gridCol w:w="4983"/>
        <w:gridCol w:w="4896"/>
      </w:tblGrid>
      <w:tr w:rsidR="00303CC1" w:rsidRPr="00A11E2E" w14:paraId="75BF818B" w14:textId="77777777" w:rsidTr="001F63E8">
        <w:tc>
          <w:tcPr>
            <w:tcW w:w="4983" w:type="dxa"/>
            <w:shd w:val="clear" w:color="auto" w:fill="auto"/>
          </w:tcPr>
          <w:p w14:paraId="26CB5D9D" w14:textId="77777777" w:rsidR="00303CC1" w:rsidRPr="00A11E2E" w:rsidRDefault="00303CC1" w:rsidP="00E5301F">
            <w:pPr>
              <w:tabs>
                <w:tab w:val="left" w:pos="6480"/>
              </w:tabs>
              <w:overflowPunct/>
              <w:autoSpaceDE/>
              <w:autoSpaceDN/>
              <w:adjustRightInd/>
              <w:spacing w:before="0" w:line="276" w:lineRule="auto"/>
              <w:textAlignment w:val="auto"/>
              <w:rPr>
                <w:rFonts w:cs="Arial"/>
                <w:i w:val="0"/>
                <w:iCs/>
                <w:sz w:val="21"/>
                <w:szCs w:val="24"/>
                <w:u w:val="single"/>
                <w:lang w:val="el-GR"/>
              </w:rPr>
            </w:pPr>
          </w:p>
          <w:p w14:paraId="62D30E00" w14:textId="77777777" w:rsidR="00303CC1" w:rsidRPr="00A11E2E" w:rsidRDefault="00303CC1" w:rsidP="00E5301F">
            <w:pPr>
              <w:tabs>
                <w:tab w:val="left" w:pos="6480"/>
              </w:tabs>
              <w:overflowPunct/>
              <w:autoSpaceDE/>
              <w:autoSpaceDN/>
              <w:adjustRightInd/>
              <w:spacing w:before="0" w:line="276" w:lineRule="auto"/>
              <w:textAlignment w:val="auto"/>
              <w:rPr>
                <w:rFonts w:cs="Arial"/>
                <w:i w:val="0"/>
                <w:iCs/>
                <w:sz w:val="21"/>
                <w:szCs w:val="24"/>
                <w:u w:val="single"/>
                <w:lang w:val="el-GR"/>
              </w:rPr>
            </w:pPr>
          </w:p>
          <w:p w14:paraId="55CCF828" w14:textId="77777777" w:rsidR="00303CC1" w:rsidRPr="00A11E2E" w:rsidRDefault="00303CC1" w:rsidP="00E5301F">
            <w:pPr>
              <w:tabs>
                <w:tab w:val="left" w:pos="6480"/>
              </w:tabs>
              <w:overflowPunct/>
              <w:autoSpaceDE/>
              <w:autoSpaceDN/>
              <w:adjustRightInd/>
              <w:spacing w:before="0" w:after="120" w:line="276" w:lineRule="auto"/>
              <w:textAlignment w:val="auto"/>
              <w:rPr>
                <w:rFonts w:cs="Arial"/>
                <w:i w:val="0"/>
                <w:iCs/>
                <w:sz w:val="21"/>
                <w:szCs w:val="24"/>
                <w:u w:val="single"/>
                <w:lang w:val="el-GR"/>
              </w:rPr>
            </w:pPr>
            <w:r w:rsidRPr="00A11E2E">
              <w:rPr>
                <w:rFonts w:cs="Arial"/>
                <w:i w:val="0"/>
                <w:iCs/>
                <w:sz w:val="21"/>
                <w:szCs w:val="24"/>
                <w:u w:val="single"/>
                <w:lang w:val="el-GR"/>
              </w:rPr>
              <w:t>Στοιχεία Προσφέροντος</w:t>
            </w:r>
            <w:r w:rsidRPr="00A11E2E">
              <w:rPr>
                <w:rFonts w:cs="Arial"/>
                <w:i w:val="0"/>
                <w:iCs/>
                <w:sz w:val="21"/>
                <w:szCs w:val="24"/>
                <w:u w:val="single"/>
                <w:vertAlign w:val="superscript"/>
                <w:lang w:val="el-GR"/>
              </w:rPr>
              <w:t>1</w:t>
            </w:r>
          </w:p>
        </w:tc>
        <w:tc>
          <w:tcPr>
            <w:tcW w:w="4896" w:type="dxa"/>
            <w:shd w:val="clear" w:color="auto" w:fill="auto"/>
          </w:tcPr>
          <w:p w14:paraId="3358EE6C" w14:textId="77777777" w:rsidR="00303CC1" w:rsidRPr="00A11E2E" w:rsidRDefault="00303CC1" w:rsidP="00E5301F">
            <w:pPr>
              <w:tabs>
                <w:tab w:val="left" w:pos="6480"/>
              </w:tabs>
              <w:overflowPunct/>
              <w:autoSpaceDE/>
              <w:autoSpaceDN/>
              <w:adjustRightInd/>
              <w:spacing w:before="0" w:line="276" w:lineRule="auto"/>
              <w:textAlignment w:val="auto"/>
              <w:rPr>
                <w:rFonts w:cs="Arial"/>
                <w:i w:val="0"/>
                <w:iCs/>
                <w:szCs w:val="24"/>
                <w:u w:val="single"/>
                <w:lang w:val="el-GR"/>
              </w:rPr>
            </w:pPr>
          </w:p>
        </w:tc>
      </w:tr>
      <w:tr w:rsidR="00303CC1" w:rsidRPr="00A11E2E" w14:paraId="4BB3C588" w14:textId="77777777" w:rsidTr="001F63E8">
        <w:tc>
          <w:tcPr>
            <w:tcW w:w="4983" w:type="dxa"/>
            <w:shd w:val="clear" w:color="auto" w:fill="auto"/>
          </w:tcPr>
          <w:p w14:paraId="4ED9A94E"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Όνομα Προσφέροντος</w:t>
            </w:r>
          </w:p>
        </w:tc>
        <w:tc>
          <w:tcPr>
            <w:tcW w:w="4896" w:type="dxa"/>
            <w:shd w:val="clear" w:color="auto" w:fill="auto"/>
          </w:tcPr>
          <w:p w14:paraId="0F410043"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w:t>
            </w:r>
          </w:p>
        </w:tc>
      </w:tr>
      <w:tr w:rsidR="00303CC1" w:rsidRPr="00A11E2E" w14:paraId="4FF27D91" w14:textId="77777777" w:rsidTr="001F63E8">
        <w:tc>
          <w:tcPr>
            <w:tcW w:w="4983" w:type="dxa"/>
            <w:shd w:val="clear" w:color="auto" w:fill="auto"/>
          </w:tcPr>
          <w:p w14:paraId="4AADDF47"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Χώρα εγκατάστασης</w:t>
            </w:r>
          </w:p>
        </w:tc>
        <w:tc>
          <w:tcPr>
            <w:tcW w:w="4896" w:type="dxa"/>
            <w:shd w:val="clear" w:color="auto" w:fill="auto"/>
          </w:tcPr>
          <w:p w14:paraId="0B5B7DB7"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w:t>
            </w:r>
          </w:p>
        </w:tc>
      </w:tr>
      <w:tr w:rsidR="00303CC1" w:rsidRPr="00A11E2E" w14:paraId="4988B191" w14:textId="77777777" w:rsidTr="001F63E8">
        <w:tc>
          <w:tcPr>
            <w:tcW w:w="4983" w:type="dxa"/>
            <w:shd w:val="clear" w:color="auto" w:fill="auto"/>
          </w:tcPr>
          <w:p w14:paraId="24C80456"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Διεύθυνση</w:t>
            </w:r>
            <w:r w:rsidRPr="00A11E2E">
              <w:rPr>
                <w:rFonts w:cs="Arial"/>
                <w:i w:val="0"/>
                <w:iCs/>
                <w:szCs w:val="22"/>
                <w:lang w:val="en-GB"/>
              </w:rPr>
              <w:t>............................................................</w:t>
            </w:r>
          </w:p>
        </w:tc>
        <w:tc>
          <w:tcPr>
            <w:tcW w:w="4896" w:type="dxa"/>
            <w:shd w:val="clear" w:color="auto" w:fill="auto"/>
          </w:tcPr>
          <w:p w14:paraId="285B16DC" w14:textId="77777777" w:rsidR="00303CC1" w:rsidRPr="00A11E2E" w:rsidRDefault="00303CC1" w:rsidP="00E5301F">
            <w:pPr>
              <w:overflowPunct/>
              <w:autoSpaceDE/>
              <w:autoSpaceDN/>
              <w:adjustRightInd/>
              <w:spacing w:before="0" w:line="276" w:lineRule="auto"/>
              <w:jc w:val="left"/>
              <w:textAlignment w:val="auto"/>
              <w:rPr>
                <w:rFonts w:cs="Arial"/>
                <w:i w:val="0"/>
                <w:iCs/>
                <w:szCs w:val="22"/>
                <w:lang w:val="el-GR"/>
              </w:rPr>
            </w:pPr>
            <w:r w:rsidRPr="00A11E2E">
              <w:rPr>
                <w:rFonts w:cs="Arial"/>
                <w:i w:val="0"/>
                <w:iCs/>
                <w:szCs w:val="22"/>
                <w:lang w:val="el-GR"/>
              </w:rPr>
              <w:t>Ταχ. Κιβ.</w:t>
            </w:r>
            <w:r w:rsidRPr="00A11E2E">
              <w:rPr>
                <w:rFonts w:cs="Arial"/>
                <w:i w:val="0"/>
                <w:iCs/>
                <w:szCs w:val="22"/>
                <w:lang w:val="en-GB"/>
              </w:rPr>
              <w:t>.............................................</w:t>
            </w:r>
            <w:r w:rsidRPr="00A11E2E">
              <w:rPr>
                <w:rFonts w:cs="Arial"/>
                <w:i w:val="0"/>
                <w:iCs/>
                <w:szCs w:val="22"/>
                <w:lang w:val="el-GR"/>
              </w:rPr>
              <w:t>...............</w:t>
            </w:r>
          </w:p>
        </w:tc>
      </w:tr>
      <w:tr w:rsidR="00303CC1" w:rsidRPr="00A11E2E" w14:paraId="2A262D3D" w14:textId="77777777" w:rsidTr="001F63E8">
        <w:tc>
          <w:tcPr>
            <w:tcW w:w="4983" w:type="dxa"/>
            <w:shd w:val="clear" w:color="auto" w:fill="auto"/>
          </w:tcPr>
          <w:p w14:paraId="1C10D1A2" w14:textId="77777777" w:rsidR="005906AD" w:rsidRPr="00A11E2E" w:rsidRDefault="005906AD" w:rsidP="00E5301F">
            <w:pPr>
              <w:overflowPunct/>
              <w:autoSpaceDE/>
              <w:autoSpaceDN/>
              <w:adjustRightInd/>
              <w:spacing w:before="0" w:line="276" w:lineRule="auto"/>
              <w:textAlignment w:val="auto"/>
              <w:rPr>
                <w:rFonts w:cs="Arial"/>
                <w:i w:val="0"/>
                <w:iCs/>
                <w:szCs w:val="22"/>
                <w:lang w:val="el-GR"/>
              </w:rPr>
            </w:pPr>
          </w:p>
          <w:p w14:paraId="4C46F20B"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Διεύθυνση επικοινωνίας (εάν είναι διαφορετική)</w:t>
            </w:r>
          </w:p>
        </w:tc>
        <w:tc>
          <w:tcPr>
            <w:tcW w:w="4896" w:type="dxa"/>
            <w:shd w:val="clear" w:color="auto" w:fill="auto"/>
          </w:tcPr>
          <w:p w14:paraId="58C060B1" w14:textId="77777777" w:rsidR="001F63E8" w:rsidRPr="00A11E2E" w:rsidRDefault="001F63E8" w:rsidP="00E5301F">
            <w:pPr>
              <w:overflowPunct/>
              <w:autoSpaceDE/>
              <w:autoSpaceDN/>
              <w:adjustRightInd/>
              <w:spacing w:before="0" w:line="276" w:lineRule="auto"/>
              <w:textAlignment w:val="auto"/>
              <w:rPr>
                <w:rFonts w:cs="Arial"/>
                <w:i w:val="0"/>
                <w:iCs/>
                <w:szCs w:val="22"/>
                <w:lang w:val="el-GR"/>
              </w:rPr>
            </w:pPr>
          </w:p>
          <w:p w14:paraId="674A5831"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n-GB"/>
              </w:rPr>
              <w:t>.</w:t>
            </w:r>
            <w:r w:rsidRPr="00A11E2E">
              <w:rPr>
                <w:rFonts w:cs="Arial"/>
                <w:i w:val="0"/>
                <w:iCs/>
                <w:szCs w:val="22"/>
                <w:lang w:val="el-GR"/>
              </w:rPr>
              <w:t>..........................................................................</w:t>
            </w:r>
          </w:p>
        </w:tc>
      </w:tr>
      <w:tr w:rsidR="00303CC1" w:rsidRPr="00A11E2E" w14:paraId="19EF358A" w14:textId="77777777" w:rsidTr="001F63E8">
        <w:tc>
          <w:tcPr>
            <w:tcW w:w="4983" w:type="dxa"/>
            <w:shd w:val="clear" w:color="auto" w:fill="auto"/>
          </w:tcPr>
          <w:p w14:paraId="15A2440C"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Ταχ. Κιβ.</w:t>
            </w:r>
            <w:r w:rsidRPr="00A11E2E">
              <w:rPr>
                <w:rFonts w:cs="Arial"/>
                <w:i w:val="0"/>
                <w:iCs/>
                <w:szCs w:val="22"/>
                <w:lang w:val="en-GB"/>
              </w:rPr>
              <w:t xml:space="preserve"> ............................................................</w:t>
            </w:r>
          </w:p>
        </w:tc>
        <w:tc>
          <w:tcPr>
            <w:tcW w:w="4896" w:type="dxa"/>
            <w:shd w:val="clear" w:color="auto" w:fill="auto"/>
          </w:tcPr>
          <w:p w14:paraId="0D192D65"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p>
        </w:tc>
      </w:tr>
      <w:tr w:rsidR="00303CC1" w:rsidRPr="00A11E2E" w14:paraId="317A60AD" w14:textId="77777777" w:rsidTr="001F63E8">
        <w:tc>
          <w:tcPr>
            <w:tcW w:w="4983" w:type="dxa"/>
            <w:shd w:val="clear" w:color="auto" w:fill="auto"/>
          </w:tcPr>
          <w:p w14:paraId="08E5AB4E"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Τηλέφωνο επικοινωνίας</w:t>
            </w:r>
            <w:r w:rsidRPr="00A11E2E">
              <w:rPr>
                <w:rFonts w:cs="Arial"/>
                <w:i w:val="0"/>
                <w:iCs/>
                <w:szCs w:val="22"/>
                <w:lang w:val="en-GB"/>
              </w:rPr>
              <w:t>.....................................</w:t>
            </w:r>
          </w:p>
        </w:tc>
        <w:tc>
          <w:tcPr>
            <w:tcW w:w="4896" w:type="dxa"/>
            <w:shd w:val="clear" w:color="auto" w:fill="auto"/>
          </w:tcPr>
          <w:p w14:paraId="6DE97D57"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Τέλεφαξ επικοινωνίας</w:t>
            </w:r>
            <w:r w:rsidRPr="00A11E2E">
              <w:rPr>
                <w:rFonts w:cs="Arial"/>
                <w:i w:val="0"/>
                <w:iCs/>
                <w:szCs w:val="22"/>
                <w:lang w:val="en-GB"/>
              </w:rPr>
              <w:t>........................................</w:t>
            </w:r>
          </w:p>
        </w:tc>
      </w:tr>
      <w:tr w:rsidR="00303CC1" w:rsidRPr="00A11E2E" w14:paraId="1C02CA78" w14:textId="77777777" w:rsidTr="001F63E8">
        <w:tc>
          <w:tcPr>
            <w:tcW w:w="4983" w:type="dxa"/>
            <w:shd w:val="clear" w:color="auto" w:fill="auto"/>
          </w:tcPr>
          <w:p w14:paraId="3EDBA03E"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 xml:space="preserve">Αρ. Μητρώου Φ.Π.Α. </w:t>
            </w:r>
          </w:p>
        </w:tc>
        <w:tc>
          <w:tcPr>
            <w:tcW w:w="4896" w:type="dxa"/>
            <w:shd w:val="clear" w:color="auto" w:fill="auto"/>
          </w:tcPr>
          <w:p w14:paraId="0A9F4ABC"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w:t>
            </w:r>
          </w:p>
        </w:tc>
      </w:tr>
      <w:tr w:rsidR="00303CC1" w:rsidRPr="00A11E2E" w14:paraId="06640BFE" w14:textId="77777777" w:rsidTr="001F63E8">
        <w:tc>
          <w:tcPr>
            <w:tcW w:w="4983" w:type="dxa"/>
            <w:shd w:val="clear" w:color="auto" w:fill="auto"/>
          </w:tcPr>
          <w:p w14:paraId="321E0B9A"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(χώρα εγγραφής στο Μητρώο ΦΠΑ)</w:t>
            </w:r>
          </w:p>
        </w:tc>
        <w:tc>
          <w:tcPr>
            <w:tcW w:w="4896" w:type="dxa"/>
            <w:shd w:val="clear" w:color="auto" w:fill="auto"/>
          </w:tcPr>
          <w:p w14:paraId="45AFDAA7"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n-GB"/>
              </w:rPr>
              <w:t>............................................................</w:t>
            </w:r>
            <w:r w:rsidRPr="00A11E2E">
              <w:rPr>
                <w:rFonts w:cs="Arial"/>
                <w:i w:val="0"/>
                <w:iCs/>
                <w:szCs w:val="22"/>
                <w:lang w:val="el-GR"/>
              </w:rPr>
              <w:t>...............</w:t>
            </w:r>
          </w:p>
        </w:tc>
      </w:tr>
      <w:tr w:rsidR="00303CC1" w:rsidRPr="00A11E2E" w14:paraId="5ECDE67F" w14:textId="77777777" w:rsidTr="001F63E8">
        <w:tc>
          <w:tcPr>
            <w:tcW w:w="4983" w:type="dxa"/>
            <w:shd w:val="clear" w:color="auto" w:fill="auto"/>
          </w:tcPr>
          <w:p w14:paraId="472CC226"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l-GR"/>
              </w:rPr>
              <w:t>Ημερομηνία</w:t>
            </w:r>
          </w:p>
        </w:tc>
        <w:tc>
          <w:tcPr>
            <w:tcW w:w="4896" w:type="dxa"/>
            <w:shd w:val="clear" w:color="auto" w:fill="auto"/>
          </w:tcPr>
          <w:p w14:paraId="1B211276" w14:textId="77777777" w:rsidR="00303CC1" w:rsidRPr="00A11E2E" w:rsidRDefault="00303CC1" w:rsidP="00E5301F">
            <w:pPr>
              <w:overflowPunct/>
              <w:autoSpaceDE/>
              <w:autoSpaceDN/>
              <w:adjustRightInd/>
              <w:spacing w:before="0" w:line="276" w:lineRule="auto"/>
              <w:textAlignment w:val="auto"/>
              <w:rPr>
                <w:rFonts w:cs="Arial"/>
                <w:i w:val="0"/>
                <w:iCs/>
                <w:szCs w:val="22"/>
                <w:lang w:val="el-GR"/>
              </w:rPr>
            </w:pPr>
            <w:r w:rsidRPr="00A11E2E">
              <w:rPr>
                <w:rFonts w:cs="Arial"/>
                <w:i w:val="0"/>
                <w:iCs/>
                <w:szCs w:val="22"/>
                <w:lang w:val="en-GB"/>
              </w:rPr>
              <w:t>............................................................</w:t>
            </w:r>
            <w:r w:rsidRPr="00A11E2E">
              <w:rPr>
                <w:rFonts w:cs="Arial"/>
                <w:i w:val="0"/>
                <w:iCs/>
                <w:szCs w:val="22"/>
                <w:lang w:val="el-GR"/>
              </w:rPr>
              <w:t>...............</w:t>
            </w:r>
          </w:p>
        </w:tc>
      </w:tr>
    </w:tbl>
    <w:p w14:paraId="1C1087BB" w14:textId="77777777" w:rsidR="00303CC1" w:rsidRPr="00A11E2E" w:rsidRDefault="00303CC1" w:rsidP="00E5301F">
      <w:pPr>
        <w:tabs>
          <w:tab w:val="left" w:pos="6480"/>
        </w:tabs>
        <w:overflowPunct/>
        <w:autoSpaceDE/>
        <w:autoSpaceDN/>
        <w:adjustRightInd/>
        <w:spacing w:before="0" w:line="240" w:lineRule="auto"/>
        <w:textAlignment w:val="auto"/>
        <w:rPr>
          <w:rFonts w:cs="Arial"/>
          <w:i w:val="0"/>
          <w:iCs/>
          <w:sz w:val="21"/>
          <w:szCs w:val="24"/>
          <w:lang w:val="el-GR"/>
        </w:rPr>
      </w:pPr>
    </w:p>
    <w:p w14:paraId="4133D27F" w14:textId="77777777" w:rsidR="00303CC1" w:rsidRPr="00A11E2E" w:rsidRDefault="00303CC1" w:rsidP="00E5301F">
      <w:pPr>
        <w:tabs>
          <w:tab w:val="left" w:pos="6480"/>
        </w:tabs>
        <w:overflowPunct/>
        <w:autoSpaceDE/>
        <w:autoSpaceDN/>
        <w:adjustRightInd/>
        <w:spacing w:before="0" w:line="240" w:lineRule="auto"/>
        <w:textAlignment w:val="auto"/>
        <w:rPr>
          <w:rFonts w:cs="Arial"/>
          <w:i w:val="0"/>
          <w:iCs/>
          <w:sz w:val="21"/>
          <w:szCs w:val="24"/>
          <w:lang w:val="el-GR"/>
        </w:rPr>
      </w:pPr>
    </w:p>
    <w:p w14:paraId="7C1F2980" w14:textId="77777777" w:rsidR="00303CC1" w:rsidRPr="00A11E2E" w:rsidRDefault="00303CC1" w:rsidP="00E5301F">
      <w:pPr>
        <w:tabs>
          <w:tab w:val="left" w:pos="6480"/>
        </w:tabs>
        <w:overflowPunct/>
        <w:autoSpaceDE/>
        <w:autoSpaceDN/>
        <w:adjustRightInd/>
        <w:spacing w:before="0" w:line="240" w:lineRule="auto"/>
        <w:textAlignment w:val="auto"/>
        <w:rPr>
          <w:rFonts w:cs="Arial"/>
          <w:i w:val="0"/>
          <w:iCs/>
          <w:sz w:val="21"/>
          <w:szCs w:val="24"/>
          <w:lang w:val="el-GR"/>
        </w:rPr>
      </w:pPr>
      <w:r w:rsidRPr="00A11E2E">
        <w:rPr>
          <w:rFonts w:cs="Arial"/>
          <w:i w:val="0"/>
          <w:iCs/>
          <w:sz w:val="21"/>
          <w:szCs w:val="24"/>
          <w:u w:val="single"/>
          <w:lang w:val="el-GR"/>
        </w:rPr>
        <w:t>Μάρτυρας</w:t>
      </w:r>
      <w:r w:rsidRPr="00A11E2E">
        <w:rPr>
          <w:rFonts w:cs="Arial"/>
          <w:i w:val="0"/>
          <w:iCs/>
          <w:sz w:val="21"/>
          <w:szCs w:val="24"/>
          <w:lang w:val="el-GR"/>
        </w:rPr>
        <w:t xml:space="preserve"> (΄Ονομα, Υπογραφή και Διεύθυνση)</w:t>
      </w:r>
    </w:p>
    <w:p w14:paraId="52880BC2" w14:textId="77777777" w:rsidR="00303CC1" w:rsidRPr="00A11E2E" w:rsidRDefault="00303CC1" w:rsidP="00E5301F">
      <w:pPr>
        <w:tabs>
          <w:tab w:val="left" w:pos="6480"/>
        </w:tabs>
        <w:overflowPunct/>
        <w:autoSpaceDE/>
        <w:autoSpaceDN/>
        <w:adjustRightInd/>
        <w:spacing w:before="0" w:line="240" w:lineRule="auto"/>
        <w:textAlignment w:val="auto"/>
        <w:rPr>
          <w:rFonts w:cs="Arial"/>
          <w:i w:val="0"/>
          <w:iCs/>
          <w:sz w:val="21"/>
          <w:szCs w:val="24"/>
          <w:lang w:val="el-GR"/>
        </w:rPr>
      </w:pPr>
      <w:r w:rsidRPr="00A11E2E">
        <w:rPr>
          <w:rFonts w:cs="Arial"/>
          <w:i w:val="0"/>
          <w:iCs/>
          <w:sz w:val="21"/>
          <w:szCs w:val="24"/>
          <w:lang w:val="el-GR"/>
        </w:rPr>
        <w:t>.....................................................................................................................................................................</w:t>
      </w:r>
    </w:p>
    <w:p w14:paraId="4837FFD9" w14:textId="77777777" w:rsidR="00303CC1" w:rsidRPr="00A11E2E" w:rsidRDefault="00303CC1" w:rsidP="00E5301F">
      <w:pPr>
        <w:overflowPunct/>
        <w:autoSpaceDE/>
        <w:autoSpaceDN/>
        <w:adjustRightInd/>
        <w:spacing w:before="0" w:line="240" w:lineRule="auto"/>
        <w:textAlignment w:val="auto"/>
        <w:rPr>
          <w:rFonts w:cs="Arial"/>
          <w:i w:val="0"/>
          <w:iCs/>
          <w:sz w:val="21"/>
          <w:szCs w:val="24"/>
          <w:lang w:val="el-GR"/>
        </w:rPr>
      </w:pPr>
    </w:p>
    <w:p w14:paraId="275EF0AA" w14:textId="77777777" w:rsidR="00303CC1" w:rsidRPr="00A11E2E" w:rsidRDefault="00303CC1" w:rsidP="00E5301F">
      <w:pPr>
        <w:tabs>
          <w:tab w:val="left" w:pos="6480"/>
        </w:tabs>
        <w:overflowPunct/>
        <w:autoSpaceDE/>
        <w:autoSpaceDN/>
        <w:adjustRightInd/>
        <w:spacing w:before="0" w:line="240" w:lineRule="auto"/>
        <w:ind w:left="1349" w:hanging="1349"/>
        <w:textAlignment w:val="auto"/>
        <w:rPr>
          <w:rFonts w:cs="Arial"/>
          <w:i w:val="0"/>
          <w:iCs/>
          <w:sz w:val="16"/>
          <w:szCs w:val="16"/>
          <w:lang w:val="el-GR"/>
        </w:rPr>
      </w:pPr>
      <w:r w:rsidRPr="00A11E2E">
        <w:rPr>
          <w:rFonts w:cs="Arial"/>
          <w:i w:val="0"/>
          <w:iCs/>
          <w:sz w:val="16"/>
          <w:szCs w:val="16"/>
          <w:lang w:val="el-GR"/>
        </w:rPr>
        <w:t>Σημείωση 1: Σε περίπτωση κοινοπραξίας φυσικών και/ή νομικών προσώπων να αναφερθούν τα στοιχεία για την κοινοπραξία  και τα στοιχεία κάθε μέλους της κοινοπραξίας.</w:t>
      </w:r>
    </w:p>
    <w:p w14:paraId="00437284" w14:textId="77777777" w:rsidR="00303CC1" w:rsidRPr="00A11E2E" w:rsidRDefault="00303CC1" w:rsidP="00E5301F">
      <w:pPr>
        <w:overflowPunct/>
        <w:autoSpaceDE/>
        <w:autoSpaceDN/>
        <w:adjustRightInd/>
        <w:spacing w:before="0" w:line="240" w:lineRule="auto"/>
        <w:textAlignment w:val="auto"/>
        <w:rPr>
          <w:rFonts w:cs="Arial"/>
          <w:i w:val="0"/>
          <w:iCs/>
          <w:sz w:val="16"/>
          <w:szCs w:val="16"/>
          <w:lang w:val="el-GR"/>
        </w:rPr>
      </w:pPr>
      <w:r w:rsidRPr="00A11E2E">
        <w:rPr>
          <w:rFonts w:cs="Arial"/>
          <w:i w:val="0"/>
          <w:iCs/>
          <w:sz w:val="16"/>
          <w:szCs w:val="16"/>
          <w:lang w:val="el-GR"/>
        </w:rPr>
        <w:t>Σημείωση 2:   Όλα τα κενά να συμπληρωθούν από τον Προσφέροντα ή τον Εκπρόσωπό του.</w:t>
      </w:r>
    </w:p>
    <w:p w14:paraId="368CF3BE" w14:textId="77777777" w:rsidR="00D6509C" w:rsidRPr="00A11E2E" w:rsidRDefault="00D6509C" w:rsidP="00E5301F">
      <w:pPr>
        <w:pStyle w:val="Heading1"/>
        <w:numPr>
          <w:ilvl w:val="0"/>
          <w:numId w:val="0"/>
        </w:numPr>
        <w:spacing w:before="0" w:line="240" w:lineRule="auto"/>
        <w:ind w:left="432" w:hanging="432"/>
        <w:jc w:val="center"/>
        <w:rPr>
          <w:iCs/>
          <w:u w:val="single"/>
          <w:lang w:val="el-GR" w:eastAsia="el-GR"/>
        </w:rPr>
      </w:pPr>
      <w:bookmarkStart w:id="223" w:name="_Toc158980523"/>
      <w:bookmarkStart w:id="224" w:name="_Toc160200697"/>
      <w:r w:rsidRPr="00A11E2E">
        <w:rPr>
          <w:iCs/>
          <w:u w:val="single"/>
          <w:lang w:val="el-GR" w:eastAsia="el-GR"/>
        </w:rPr>
        <w:lastRenderedPageBreak/>
        <w:t>ΕΝΤΥΠΟ 4</w:t>
      </w:r>
      <w:bookmarkEnd w:id="223"/>
      <w:bookmarkEnd w:id="224"/>
    </w:p>
    <w:p w14:paraId="586F85EF" w14:textId="77777777" w:rsidR="00D6509C" w:rsidRPr="00A11E2E" w:rsidRDefault="00D6509C" w:rsidP="00864D31">
      <w:pPr>
        <w:overflowPunct/>
        <w:autoSpaceDE/>
        <w:autoSpaceDN/>
        <w:adjustRightInd/>
        <w:spacing w:before="0"/>
        <w:jc w:val="center"/>
        <w:textAlignment w:val="auto"/>
        <w:rPr>
          <w:rFonts w:cs="Arial"/>
          <w:b/>
          <w:i w:val="0"/>
          <w:iCs/>
          <w:szCs w:val="22"/>
          <w:lang w:val="el-GR" w:eastAsia="el-GR"/>
        </w:rPr>
      </w:pPr>
      <w:r w:rsidRPr="00A11E2E">
        <w:rPr>
          <w:rFonts w:cs="Arial"/>
          <w:b/>
          <w:i w:val="0"/>
          <w:iCs/>
          <w:szCs w:val="22"/>
          <w:lang w:val="el-GR" w:eastAsia="el-GR"/>
        </w:rPr>
        <w:t>ΟΙΚΟΝΟΜΙΚΗ ΠΡΟΣΦΟΡΑ</w:t>
      </w:r>
    </w:p>
    <w:p w14:paraId="4971F5BE" w14:textId="77777777" w:rsidR="00D6509C" w:rsidRPr="00A11E2E" w:rsidRDefault="00D6509C" w:rsidP="00864D31">
      <w:pPr>
        <w:overflowPunct/>
        <w:autoSpaceDE/>
        <w:autoSpaceDN/>
        <w:adjustRightInd/>
        <w:spacing w:before="0"/>
        <w:textAlignment w:val="auto"/>
        <w:rPr>
          <w:rFonts w:cs="Arial"/>
          <w:i w:val="0"/>
          <w:iCs/>
          <w:sz w:val="24"/>
          <w:szCs w:val="24"/>
          <w:u w:val="single"/>
          <w:lang w:val="el-GR" w:eastAsia="el-GR"/>
        </w:rPr>
      </w:pPr>
    </w:p>
    <w:p w14:paraId="33ED64A6" w14:textId="77777777" w:rsidR="00D6509C" w:rsidRPr="00A11E2E" w:rsidRDefault="002436D1" w:rsidP="00864D31">
      <w:pPr>
        <w:overflowPunct/>
        <w:autoSpaceDE/>
        <w:autoSpaceDN/>
        <w:adjustRightInd/>
        <w:spacing w:before="0" w:after="240"/>
        <w:jc w:val="left"/>
        <w:textAlignment w:val="auto"/>
        <w:rPr>
          <w:rFonts w:cs="Arial"/>
          <w:i w:val="0"/>
          <w:iCs/>
          <w:szCs w:val="22"/>
          <w:lang w:val="el-GR" w:eastAsia="el-GR"/>
        </w:rPr>
      </w:pPr>
      <w:r w:rsidRPr="00A11E2E">
        <w:rPr>
          <w:rFonts w:cs="Arial"/>
          <w:i w:val="0"/>
          <w:iCs/>
          <w:szCs w:val="22"/>
          <w:lang w:val="el-GR" w:eastAsia="el-GR"/>
        </w:rPr>
        <w:t xml:space="preserve">Προς: </w:t>
      </w:r>
      <w:r w:rsidR="000B4F61" w:rsidRPr="00A11E2E">
        <w:rPr>
          <w:rFonts w:cs="Arial"/>
          <w:b/>
          <w:i w:val="0"/>
          <w:iCs/>
          <w:szCs w:val="22"/>
          <w:lang w:val="el-GR" w:eastAsia="el-GR"/>
        </w:rPr>
        <w:t>Ογκολογικό Κέντρο Τράπεζας Κύπρου</w:t>
      </w:r>
    </w:p>
    <w:p w14:paraId="353AF9FD" w14:textId="77777777" w:rsidR="00471F4D" w:rsidRPr="00A11E2E" w:rsidRDefault="00471F4D" w:rsidP="00471F4D">
      <w:pPr>
        <w:overflowPunct/>
        <w:autoSpaceDE/>
        <w:autoSpaceDN/>
        <w:adjustRightInd/>
        <w:spacing w:before="0"/>
        <w:textAlignment w:val="auto"/>
        <w:rPr>
          <w:rFonts w:cs="Arial"/>
          <w:bCs/>
          <w:i w:val="0"/>
          <w:iCs/>
          <w:szCs w:val="22"/>
          <w:lang w:val="el-GR"/>
        </w:rPr>
      </w:pPr>
      <w:r w:rsidRPr="00A11E2E">
        <w:rPr>
          <w:rFonts w:cs="Arial"/>
          <w:bCs/>
          <w:i w:val="0"/>
          <w:iCs/>
          <w:szCs w:val="22"/>
          <w:lang w:val="el-GR"/>
        </w:rPr>
        <w:t>Θέμα:</w:t>
      </w:r>
      <w:r w:rsidRPr="00A11E2E">
        <w:rPr>
          <w:rFonts w:cs="Arial"/>
          <w:bCs/>
          <w:i w:val="0"/>
          <w:iCs/>
          <w:szCs w:val="22"/>
          <w:lang w:val="el-GR"/>
        </w:rPr>
        <w:tab/>
        <w:t>ΑΝΟΙΚΤΟΣ ΔΙΑΓΩΝΙΣΜΟΣ ΓΙΑ ΤΗΝ ΠΡΟΜΗΘΕΙΑ, ΣΥΝΑΡΜΟΛΟΓΗΣΗ ΚΑΙ ΤΟΠΟΘΕΤΗΣΗ ΚΑΘΙΣΜΑΤΩΝ ΣΤΟΥΣ ΧΩΡΟΥΣ ΑΝΑΜΟΝΗΣ ΤΟΥ ΙΣΟΓΕΙΟΥ ΤΟΥ ΟΓΚΟΛΟΓΙΚΟΥ ΚΕΝΤΡΟΥ ΤΡΑΠΕΖΑΣ ΚΥΠΡΟΥ</w:t>
      </w:r>
    </w:p>
    <w:p w14:paraId="329535E7" w14:textId="77777777" w:rsidR="00471F4D" w:rsidRPr="00A11E2E" w:rsidRDefault="00471F4D" w:rsidP="00471F4D">
      <w:pPr>
        <w:overflowPunct/>
        <w:autoSpaceDE/>
        <w:autoSpaceDN/>
        <w:adjustRightInd/>
        <w:spacing w:before="0"/>
        <w:textAlignment w:val="auto"/>
        <w:rPr>
          <w:rFonts w:cs="Arial"/>
          <w:b/>
          <w:bCs/>
          <w:i w:val="0"/>
          <w:iCs/>
          <w:szCs w:val="22"/>
          <w:lang w:val="el-GR"/>
        </w:rPr>
      </w:pPr>
    </w:p>
    <w:p w14:paraId="2141B457" w14:textId="77777777" w:rsidR="00471F4D" w:rsidRPr="00A11E2E" w:rsidRDefault="00471F4D" w:rsidP="00471F4D">
      <w:pPr>
        <w:overflowPunct/>
        <w:autoSpaceDE/>
        <w:autoSpaceDN/>
        <w:adjustRightInd/>
        <w:spacing w:before="0"/>
        <w:textAlignment w:val="auto"/>
        <w:rPr>
          <w:rFonts w:cs="Arial"/>
          <w:b/>
          <w:bCs/>
          <w:i w:val="0"/>
          <w:iCs/>
          <w:szCs w:val="22"/>
          <w:lang w:val="el-GR"/>
        </w:rPr>
      </w:pPr>
      <w:r w:rsidRPr="00A11E2E">
        <w:rPr>
          <w:rFonts w:cs="Arial"/>
          <w:bCs/>
          <w:i w:val="0"/>
          <w:iCs/>
          <w:szCs w:val="22"/>
          <w:lang w:val="el-GR"/>
        </w:rPr>
        <w:t>Αρ. Διαγωνισμού:</w:t>
      </w:r>
      <w:r w:rsidRPr="00A11E2E">
        <w:rPr>
          <w:rFonts w:cs="Arial"/>
          <w:b/>
          <w:bCs/>
          <w:i w:val="0"/>
          <w:iCs/>
          <w:szCs w:val="22"/>
          <w:lang w:val="el-GR"/>
        </w:rPr>
        <w:t xml:space="preserve"> Π</w:t>
      </w:r>
      <w:r w:rsidRPr="00A11E2E">
        <w:rPr>
          <w:rFonts w:cs="Arial"/>
          <w:b/>
          <w:bCs/>
          <w:i w:val="0"/>
          <w:iCs/>
          <w:szCs w:val="22"/>
        </w:rPr>
        <w:t>09</w:t>
      </w:r>
      <w:r w:rsidRPr="00A11E2E">
        <w:rPr>
          <w:rFonts w:cs="Arial"/>
          <w:b/>
          <w:bCs/>
          <w:i w:val="0"/>
          <w:iCs/>
          <w:szCs w:val="22"/>
          <w:lang w:val="el-GR"/>
        </w:rPr>
        <w:t>/2024</w:t>
      </w:r>
    </w:p>
    <w:p w14:paraId="70B023C7" w14:textId="77777777" w:rsidR="00D6509C" w:rsidRPr="00A11E2E" w:rsidRDefault="00D6509C" w:rsidP="00864D31">
      <w:pPr>
        <w:overflowPunct/>
        <w:autoSpaceDE/>
        <w:autoSpaceDN/>
        <w:adjustRightInd/>
        <w:spacing w:before="0"/>
        <w:textAlignment w:val="auto"/>
        <w:rPr>
          <w:rFonts w:cs="Arial"/>
          <w:i w:val="0"/>
          <w:iCs/>
          <w:szCs w:val="22"/>
          <w:lang w:val="el-GR" w:eastAsia="el-GR"/>
        </w:rPr>
      </w:pPr>
    </w:p>
    <w:p w14:paraId="30596FA5" w14:textId="77777777" w:rsidR="00D6509C" w:rsidRPr="00A11E2E" w:rsidRDefault="00D6509C">
      <w:pPr>
        <w:numPr>
          <w:ilvl w:val="0"/>
          <w:numId w:val="29"/>
        </w:numPr>
        <w:tabs>
          <w:tab w:val="clear" w:pos="1080"/>
        </w:tabs>
        <w:overflowPunct/>
        <w:autoSpaceDE/>
        <w:autoSpaceDN/>
        <w:adjustRightInd/>
        <w:spacing w:before="0"/>
        <w:ind w:left="357" w:hanging="357"/>
        <w:textAlignment w:val="auto"/>
        <w:rPr>
          <w:rFonts w:cs="Arial"/>
          <w:i w:val="0"/>
          <w:iCs/>
          <w:szCs w:val="22"/>
          <w:lang w:val="el-GR" w:eastAsia="el-GR"/>
        </w:rPr>
      </w:pPr>
      <w:r w:rsidRPr="00A11E2E">
        <w:rPr>
          <w:rFonts w:cs="Arial"/>
          <w:i w:val="0"/>
          <w:iCs/>
          <w:szCs w:val="22"/>
          <w:lang w:val="el-GR" w:eastAsia="el-GR"/>
        </w:rPr>
        <w:t xml:space="preserve">Αφού μελέτησα/με τους όρους των Εγγράφων Διαγωνισμού και αφού έχουμε αποκτήσει πλήρη αντίληψη του αντικειμένου της σύμβασης, εμείς οι υποφαινόμενοι, αναλαμβάνουμε να αρχίσουμε, εκτελέσουμε και συμπληρώσουμε το Αντικείμενο της Σύμβασης, σύμφωνα με τα Έγγραφα Διαγωνισμού και την Τεχνική Προσφορά μας, για το συνολικό ποσό των € .................................. (ολογράφως  ....................................................................................... Ευρώ και  ............................................ σέντ), συν Φ.Π.Α. </w:t>
      </w:r>
    </w:p>
    <w:p w14:paraId="721CEB93" w14:textId="77777777" w:rsidR="00621911" w:rsidRPr="00A11E2E" w:rsidRDefault="00621911">
      <w:pPr>
        <w:numPr>
          <w:ilvl w:val="0"/>
          <w:numId w:val="29"/>
        </w:numPr>
        <w:tabs>
          <w:tab w:val="clear" w:pos="1080"/>
        </w:tabs>
        <w:spacing w:before="0"/>
        <w:ind w:left="357" w:hanging="357"/>
        <w:rPr>
          <w:rFonts w:cs="Arial"/>
          <w:i w:val="0"/>
          <w:iCs/>
          <w:szCs w:val="22"/>
          <w:lang w:val="el-GR" w:eastAsia="el-GR"/>
        </w:rPr>
      </w:pPr>
      <w:r w:rsidRPr="00A11E2E">
        <w:rPr>
          <w:rFonts w:cs="Arial"/>
          <w:i w:val="0"/>
          <w:iCs/>
          <w:szCs w:val="22"/>
          <w:lang w:val="el-GR" w:eastAsia="el-GR"/>
        </w:rPr>
        <w:t xml:space="preserve">Το συνολικό ποσό της προσφοράς αναλύεται στον Πίνακα Οικονομικής Προσφοράς που επισυνάπτεται. </w:t>
      </w:r>
    </w:p>
    <w:p w14:paraId="5A86500D" w14:textId="77777777" w:rsidR="00D6509C" w:rsidRPr="00A11E2E" w:rsidRDefault="00D6509C" w:rsidP="00864D31">
      <w:pPr>
        <w:overflowPunct/>
        <w:autoSpaceDE/>
        <w:autoSpaceDN/>
        <w:adjustRightInd/>
        <w:spacing w:before="0"/>
        <w:ind w:left="357"/>
        <w:textAlignment w:val="auto"/>
        <w:rPr>
          <w:rFonts w:cs="Arial"/>
          <w:i w:val="0"/>
          <w:iCs/>
          <w:szCs w:val="22"/>
          <w:lang w:val="el-GR" w:eastAsia="el-GR"/>
        </w:rPr>
      </w:pPr>
    </w:p>
    <w:p w14:paraId="6DB9E10E" w14:textId="77777777" w:rsidR="00D6509C" w:rsidRPr="00A11E2E" w:rsidRDefault="00D6509C">
      <w:pPr>
        <w:numPr>
          <w:ilvl w:val="0"/>
          <w:numId w:val="29"/>
        </w:numPr>
        <w:tabs>
          <w:tab w:val="clear" w:pos="1080"/>
        </w:tabs>
        <w:overflowPunct/>
        <w:autoSpaceDE/>
        <w:autoSpaceDN/>
        <w:adjustRightInd/>
        <w:spacing w:before="0"/>
        <w:ind w:left="357" w:hanging="357"/>
        <w:textAlignment w:val="auto"/>
        <w:rPr>
          <w:rFonts w:cs="Arial"/>
          <w:i w:val="0"/>
          <w:iCs/>
          <w:szCs w:val="22"/>
          <w:lang w:val="el-GR" w:eastAsia="el-GR"/>
        </w:rPr>
      </w:pPr>
      <w:r w:rsidRPr="00A11E2E">
        <w:rPr>
          <w:rFonts w:cs="Arial"/>
          <w:i w:val="0"/>
          <w:iCs/>
          <w:szCs w:val="22"/>
          <w:lang w:val="el-GR" w:eastAsia="el-GR"/>
        </w:rPr>
        <w:t>Αν η προσφορά μας γίνει αποδεκτή, αναλαμβάνουμε να καταθέσουμε Εγγυητική Επιστολή Πιστής Εκτέλεσης</w:t>
      </w:r>
      <w:r w:rsidR="00450FB4" w:rsidRPr="00A11E2E">
        <w:rPr>
          <w:rFonts w:cs="Arial"/>
          <w:i w:val="0"/>
          <w:iCs/>
          <w:szCs w:val="22"/>
          <w:lang w:val="el-GR" w:eastAsia="el-GR"/>
        </w:rPr>
        <w:t xml:space="preserve"> (εάν απαιτείται),</w:t>
      </w:r>
      <w:r w:rsidRPr="00A11E2E">
        <w:rPr>
          <w:rFonts w:cs="Arial"/>
          <w:i w:val="0"/>
          <w:iCs/>
          <w:szCs w:val="22"/>
          <w:lang w:val="el-GR" w:eastAsia="el-GR"/>
        </w:rPr>
        <w:t xml:space="preserve"> για ποσό και στη μορφή που καθορίζονται στα Έγγραφα Διαγωνισμού, και να αρχίσουμε την εκτέλεση τ</w:t>
      </w:r>
      <w:r w:rsidR="002F59FD" w:rsidRPr="00A11E2E">
        <w:rPr>
          <w:rFonts w:cs="Arial"/>
          <w:i w:val="0"/>
          <w:iCs/>
          <w:szCs w:val="22"/>
          <w:lang w:val="el-GR" w:eastAsia="el-GR"/>
        </w:rPr>
        <w:t xml:space="preserve">ου </w:t>
      </w:r>
      <w:r w:rsidR="00A32E7A" w:rsidRPr="00A11E2E">
        <w:rPr>
          <w:rFonts w:cs="Arial"/>
          <w:i w:val="0"/>
          <w:iCs/>
          <w:szCs w:val="22"/>
          <w:lang w:val="el-GR" w:eastAsia="el-GR"/>
        </w:rPr>
        <w:t>Α</w:t>
      </w:r>
      <w:r w:rsidR="002F59FD" w:rsidRPr="00A11E2E">
        <w:rPr>
          <w:rFonts w:cs="Arial"/>
          <w:i w:val="0"/>
          <w:iCs/>
          <w:szCs w:val="22"/>
          <w:lang w:val="el-GR" w:eastAsia="el-GR"/>
        </w:rPr>
        <w:t>ντικείμε</w:t>
      </w:r>
      <w:r w:rsidR="00A32E7A" w:rsidRPr="00A11E2E">
        <w:rPr>
          <w:rFonts w:cs="Arial"/>
          <w:i w:val="0"/>
          <w:iCs/>
          <w:szCs w:val="22"/>
          <w:lang w:val="el-GR" w:eastAsia="el-GR"/>
        </w:rPr>
        <w:t xml:space="preserve">νου της Συμβάσης </w:t>
      </w:r>
      <w:r w:rsidRPr="00A11E2E">
        <w:rPr>
          <w:rFonts w:cs="Arial"/>
          <w:i w:val="0"/>
          <w:iCs/>
          <w:szCs w:val="22"/>
          <w:lang w:val="el-GR" w:eastAsia="el-GR"/>
        </w:rPr>
        <w:t xml:space="preserve">με την υπογραφή της Συμφωνίας και να </w:t>
      </w:r>
      <w:r w:rsidR="00661C2E" w:rsidRPr="00A11E2E">
        <w:rPr>
          <w:rFonts w:cs="Arial"/>
          <w:i w:val="0"/>
          <w:iCs/>
          <w:szCs w:val="22"/>
          <w:lang w:val="el-GR" w:eastAsia="el-GR"/>
        </w:rPr>
        <w:t>το</w:t>
      </w:r>
      <w:r w:rsidRPr="00A11E2E">
        <w:rPr>
          <w:rFonts w:cs="Arial"/>
          <w:i w:val="0"/>
          <w:iCs/>
          <w:szCs w:val="22"/>
          <w:lang w:val="el-GR" w:eastAsia="el-GR"/>
        </w:rPr>
        <w:t xml:space="preserve"> συμπληρώσουμε μέσα στα χρονικά όρια που αναφέρονται στα Έγγραφα Διαγωνισμού και στην Προσφορά μας.</w:t>
      </w:r>
    </w:p>
    <w:p w14:paraId="0EFBCA3A" w14:textId="77777777" w:rsidR="00D6509C" w:rsidRPr="00A11E2E" w:rsidRDefault="00D6509C" w:rsidP="00864D31">
      <w:pPr>
        <w:overflowPunct/>
        <w:autoSpaceDE/>
        <w:autoSpaceDN/>
        <w:adjustRightInd/>
        <w:spacing w:before="0"/>
        <w:ind w:left="357"/>
        <w:textAlignment w:val="auto"/>
        <w:rPr>
          <w:rFonts w:cs="Arial"/>
          <w:i w:val="0"/>
          <w:iCs/>
          <w:szCs w:val="22"/>
          <w:lang w:val="el-GR" w:eastAsia="el-GR"/>
        </w:rPr>
      </w:pPr>
    </w:p>
    <w:p w14:paraId="6C89DB86" w14:textId="77777777" w:rsidR="00D6509C" w:rsidRPr="00A11E2E" w:rsidRDefault="00D6509C">
      <w:pPr>
        <w:numPr>
          <w:ilvl w:val="0"/>
          <w:numId w:val="29"/>
        </w:numPr>
        <w:tabs>
          <w:tab w:val="clear" w:pos="1080"/>
        </w:tabs>
        <w:overflowPunct/>
        <w:autoSpaceDE/>
        <w:autoSpaceDN/>
        <w:adjustRightInd/>
        <w:spacing w:before="0"/>
        <w:ind w:left="357" w:hanging="357"/>
        <w:textAlignment w:val="auto"/>
        <w:rPr>
          <w:rFonts w:cs="Arial"/>
          <w:i w:val="0"/>
          <w:iCs/>
          <w:szCs w:val="22"/>
          <w:lang w:val="el-GR" w:eastAsia="el-GR"/>
        </w:rPr>
      </w:pPr>
      <w:r w:rsidRPr="00A11E2E">
        <w:rPr>
          <w:rFonts w:cs="Arial"/>
          <w:i w:val="0"/>
          <w:iCs/>
          <w:szCs w:val="22"/>
          <w:lang w:val="el-GR" w:eastAsia="el-GR"/>
        </w:rPr>
        <w:t xml:space="preserve">Συμφωνούμε πως η Προσφορά μας αυτή θα ισχύει για περίοδο ίση με αυτή που ορίζεται στο Άρθρο </w:t>
      </w:r>
      <w:r w:rsidR="00A32E7A" w:rsidRPr="00A11E2E">
        <w:rPr>
          <w:rFonts w:cs="Arial"/>
          <w:i w:val="0"/>
          <w:iCs/>
          <w:szCs w:val="22"/>
          <w:lang w:val="el-GR" w:eastAsia="el-GR"/>
        </w:rPr>
        <w:t>7</w:t>
      </w:r>
      <w:r w:rsidRPr="00A11E2E">
        <w:rPr>
          <w:rFonts w:cs="Arial"/>
          <w:i w:val="0"/>
          <w:iCs/>
          <w:szCs w:val="22"/>
          <w:lang w:val="el-GR" w:eastAsia="el-GR"/>
        </w:rPr>
        <w:t xml:space="preserve"> του Μέρους Α των Εγγράφων Διαγωνισμού, θα μας δεσμεύει και θα μπορεί να γίνει αποδεκτή ανά πάσα στιγμή πριν τη λήξη της περιόδου αυτής.</w:t>
      </w:r>
    </w:p>
    <w:p w14:paraId="7FB79651" w14:textId="77777777" w:rsidR="00D6509C" w:rsidRPr="00A11E2E" w:rsidRDefault="00D6509C" w:rsidP="00864D31">
      <w:pPr>
        <w:overflowPunct/>
        <w:autoSpaceDE/>
        <w:autoSpaceDN/>
        <w:adjustRightInd/>
        <w:spacing w:before="0"/>
        <w:ind w:left="357"/>
        <w:textAlignment w:val="auto"/>
        <w:rPr>
          <w:rFonts w:cs="Arial"/>
          <w:i w:val="0"/>
          <w:iCs/>
          <w:szCs w:val="22"/>
          <w:lang w:val="el-GR" w:eastAsia="el-GR"/>
        </w:rPr>
      </w:pPr>
    </w:p>
    <w:p w14:paraId="410E9E55" w14:textId="77777777" w:rsidR="000F0189" w:rsidRPr="00A11E2E" w:rsidRDefault="00D6509C">
      <w:pPr>
        <w:numPr>
          <w:ilvl w:val="0"/>
          <w:numId w:val="29"/>
        </w:numPr>
        <w:tabs>
          <w:tab w:val="clear" w:pos="1080"/>
        </w:tabs>
        <w:overflowPunct/>
        <w:autoSpaceDE/>
        <w:autoSpaceDN/>
        <w:adjustRightInd/>
        <w:spacing w:before="0" w:line="240" w:lineRule="auto"/>
        <w:ind w:left="363" w:hanging="357"/>
        <w:textAlignment w:val="auto"/>
        <w:rPr>
          <w:rFonts w:cs="Arial"/>
          <w:i w:val="0"/>
          <w:iCs/>
          <w:szCs w:val="22"/>
          <w:lang w:val="el-GR" w:eastAsia="el-GR"/>
        </w:rPr>
      </w:pPr>
      <w:r w:rsidRPr="00A11E2E">
        <w:rPr>
          <w:rFonts w:cs="Arial"/>
          <w:i w:val="0"/>
          <w:iCs/>
          <w:szCs w:val="22"/>
          <w:lang w:val="el-GR" w:eastAsia="el-GR"/>
        </w:rPr>
        <w:t>Μέχρι να ετοιμαστεί και υπογραφεί επίσημη Συμφωνία, η προσφορά μας αυτή μαζί με τη γραπτή αποδοχή σας θα αποτελούν δεσμευτικό Συμβόλαιο μεταξύ μας.</w:t>
      </w:r>
    </w:p>
    <w:p w14:paraId="68DCF4EC" w14:textId="77777777" w:rsidR="005C015F" w:rsidRPr="00A11E2E" w:rsidRDefault="005C015F" w:rsidP="00864D31">
      <w:pPr>
        <w:overflowPunct/>
        <w:autoSpaceDE/>
        <w:autoSpaceDN/>
        <w:adjustRightInd/>
        <w:spacing w:before="0" w:line="240" w:lineRule="auto"/>
        <w:textAlignment w:val="auto"/>
        <w:rPr>
          <w:rFonts w:cs="Arial"/>
          <w:i w:val="0"/>
          <w:iCs/>
          <w:szCs w:val="22"/>
          <w:lang w:val="el-GR" w:eastAsia="el-GR"/>
        </w:rPr>
      </w:pPr>
    </w:p>
    <w:p w14:paraId="7FACFDF6" w14:textId="77777777" w:rsidR="005C015F" w:rsidRPr="00A11E2E" w:rsidRDefault="005C015F" w:rsidP="00864D31">
      <w:pPr>
        <w:overflowPunct/>
        <w:autoSpaceDE/>
        <w:autoSpaceDN/>
        <w:adjustRightInd/>
        <w:spacing w:before="0" w:line="240" w:lineRule="auto"/>
        <w:textAlignment w:val="auto"/>
        <w:rPr>
          <w:rFonts w:cs="Arial"/>
          <w:i w:val="0"/>
          <w:iCs/>
          <w:szCs w:val="22"/>
          <w:lang w:val="el-GR" w:eastAsia="el-GR"/>
        </w:rPr>
      </w:pPr>
    </w:p>
    <w:p w14:paraId="2A97CCB7" w14:textId="77777777" w:rsidR="00420D1F" w:rsidRPr="00A11E2E" w:rsidRDefault="00420D1F" w:rsidP="00864D31">
      <w:pPr>
        <w:overflowPunct/>
        <w:autoSpaceDE/>
        <w:autoSpaceDN/>
        <w:adjustRightInd/>
        <w:spacing w:before="0" w:line="240" w:lineRule="auto"/>
        <w:textAlignment w:val="auto"/>
        <w:rPr>
          <w:rFonts w:cs="Arial"/>
          <w:i w:val="0"/>
          <w:iCs/>
          <w:szCs w:val="22"/>
          <w:lang w:val="el-GR" w:eastAsia="el-GR"/>
        </w:rPr>
      </w:pPr>
    </w:p>
    <w:p w14:paraId="1C95562F" w14:textId="77777777" w:rsidR="00420D1F" w:rsidRPr="00A11E2E" w:rsidRDefault="00420D1F" w:rsidP="00864D31">
      <w:pPr>
        <w:overflowPunct/>
        <w:autoSpaceDE/>
        <w:autoSpaceDN/>
        <w:adjustRightInd/>
        <w:spacing w:before="0" w:line="240" w:lineRule="auto"/>
        <w:jc w:val="left"/>
        <w:textAlignment w:val="auto"/>
        <w:rPr>
          <w:rFonts w:cs="Arial"/>
          <w:i w:val="0"/>
          <w:iCs/>
          <w:szCs w:val="22"/>
          <w:lang w:val="el-GR" w:eastAsia="el-GR"/>
        </w:rPr>
      </w:pPr>
    </w:p>
    <w:p w14:paraId="28180A6A" w14:textId="77777777" w:rsidR="00420D1F" w:rsidRPr="00A11E2E" w:rsidRDefault="00420D1F" w:rsidP="00864D31">
      <w:pPr>
        <w:overflowPunct/>
        <w:autoSpaceDE/>
        <w:autoSpaceDN/>
        <w:adjustRightInd/>
        <w:spacing w:before="0" w:line="240" w:lineRule="auto"/>
        <w:jc w:val="left"/>
        <w:textAlignment w:val="auto"/>
        <w:rPr>
          <w:rFonts w:cs="Arial"/>
          <w:i w:val="0"/>
          <w:iCs/>
          <w:szCs w:val="22"/>
          <w:lang w:val="el-GR" w:eastAsia="el-GR"/>
        </w:rPr>
      </w:pPr>
    </w:p>
    <w:p w14:paraId="3D5446F8" w14:textId="77777777" w:rsidR="00420D1F" w:rsidRPr="00A11E2E" w:rsidRDefault="00420D1F" w:rsidP="00864D31">
      <w:pPr>
        <w:overflowPunct/>
        <w:autoSpaceDE/>
        <w:autoSpaceDN/>
        <w:adjustRightInd/>
        <w:spacing w:before="0" w:line="240" w:lineRule="auto"/>
        <w:jc w:val="left"/>
        <w:textAlignment w:val="auto"/>
        <w:rPr>
          <w:rFonts w:cs="Arial"/>
          <w:i w:val="0"/>
          <w:iCs/>
          <w:szCs w:val="22"/>
          <w:lang w:val="el-GR" w:eastAsia="el-GR"/>
        </w:rPr>
      </w:pPr>
    </w:p>
    <w:p w14:paraId="6533765A" w14:textId="77777777" w:rsidR="00420D1F" w:rsidRPr="00A11E2E" w:rsidRDefault="00420D1F" w:rsidP="00864D31">
      <w:pPr>
        <w:overflowPunct/>
        <w:autoSpaceDE/>
        <w:autoSpaceDN/>
        <w:adjustRightInd/>
        <w:spacing w:before="0" w:line="240" w:lineRule="auto"/>
        <w:jc w:val="left"/>
        <w:textAlignment w:val="auto"/>
        <w:rPr>
          <w:rFonts w:cs="Arial"/>
          <w:i w:val="0"/>
          <w:iCs/>
          <w:szCs w:val="22"/>
          <w:lang w:val="el-GR" w:eastAsia="el-GR"/>
        </w:rPr>
      </w:pPr>
    </w:p>
    <w:p w14:paraId="025047DF" w14:textId="77777777" w:rsidR="00420D1F" w:rsidRPr="00A11E2E" w:rsidRDefault="00420D1F" w:rsidP="00864D31">
      <w:pPr>
        <w:overflowPunct/>
        <w:autoSpaceDE/>
        <w:autoSpaceDN/>
        <w:adjustRightInd/>
        <w:spacing w:before="0" w:line="240" w:lineRule="auto"/>
        <w:jc w:val="left"/>
        <w:textAlignment w:val="auto"/>
        <w:rPr>
          <w:rFonts w:cs="Arial"/>
          <w:i w:val="0"/>
          <w:iCs/>
          <w:szCs w:val="22"/>
          <w:lang w:val="el-GR" w:eastAsia="el-GR"/>
        </w:rPr>
      </w:pPr>
    </w:p>
    <w:p w14:paraId="5CE1DC13" w14:textId="77777777" w:rsidR="00420D1F" w:rsidRPr="00A11E2E" w:rsidRDefault="00420D1F" w:rsidP="00864D31">
      <w:pPr>
        <w:overflowPunct/>
        <w:autoSpaceDE/>
        <w:autoSpaceDN/>
        <w:adjustRightInd/>
        <w:spacing w:before="0" w:line="240" w:lineRule="auto"/>
        <w:jc w:val="left"/>
        <w:textAlignment w:val="auto"/>
        <w:rPr>
          <w:rFonts w:cs="Arial"/>
          <w:i w:val="0"/>
          <w:iCs/>
          <w:szCs w:val="22"/>
          <w:lang w:val="el-GR" w:eastAsia="el-GR"/>
        </w:rPr>
        <w:sectPr w:rsidR="00420D1F" w:rsidRPr="00A11E2E" w:rsidSect="0053293E">
          <w:pgSz w:w="11907" w:h="16840" w:code="9"/>
          <w:pgMar w:top="851" w:right="1134" w:bottom="851" w:left="1134" w:header="567" w:footer="567" w:gutter="0"/>
          <w:cols w:space="720"/>
          <w:formProt w:val="0"/>
        </w:sectPr>
      </w:pPr>
    </w:p>
    <w:p w14:paraId="5FC4A93B" w14:textId="77777777" w:rsidR="00611D27" w:rsidRPr="00A11E2E" w:rsidRDefault="00611D27" w:rsidP="00864D31">
      <w:pPr>
        <w:overflowPunct/>
        <w:autoSpaceDE/>
        <w:autoSpaceDN/>
        <w:adjustRightInd/>
        <w:spacing w:before="0" w:line="240" w:lineRule="auto"/>
        <w:jc w:val="left"/>
        <w:textAlignment w:val="auto"/>
        <w:rPr>
          <w:rFonts w:cs="Arial"/>
          <w:i w:val="0"/>
          <w:iCs/>
          <w:szCs w:val="22"/>
          <w:lang w:val="el-GR" w:eastAsia="el-GR"/>
        </w:rPr>
      </w:pPr>
    </w:p>
    <w:tbl>
      <w:tblPr>
        <w:tblW w:w="9598" w:type="dxa"/>
        <w:tblInd w:w="-87" w:type="dxa"/>
        <w:tblBorders>
          <w:top w:val="single" w:sz="12" w:space="0" w:color="000000"/>
          <w:left w:val="single" w:sz="12" w:space="0" w:color="000000"/>
          <w:bottom w:val="single" w:sz="4" w:space="0" w:color="000000"/>
          <w:right w:val="single" w:sz="12" w:space="0" w:color="000000"/>
          <w:insideH w:val="single" w:sz="4" w:space="0" w:color="000000"/>
          <w:insideV w:val="single" w:sz="12" w:space="0" w:color="000000"/>
        </w:tblBorders>
        <w:tblCellMar>
          <w:left w:w="93" w:type="dxa"/>
        </w:tblCellMar>
        <w:tblLook w:val="04A0" w:firstRow="1" w:lastRow="0" w:firstColumn="1" w:lastColumn="0" w:noHBand="0" w:noVBand="1"/>
      </w:tblPr>
      <w:tblGrid>
        <w:gridCol w:w="973"/>
        <w:gridCol w:w="598"/>
        <w:gridCol w:w="1073"/>
        <w:gridCol w:w="2157"/>
        <w:gridCol w:w="1262"/>
        <w:gridCol w:w="1777"/>
        <w:gridCol w:w="1758"/>
      </w:tblGrid>
      <w:tr w:rsidR="001B54F9" w:rsidRPr="00A11E2E" w14:paraId="281DD70C" w14:textId="77777777" w:rsidTr="00AB0768">
        <w:trPr>
          <w:trHeight w:val="112"/>
        </w:trPr>
        <w:tc>
          <w:tcPr>
            <w:tcW w:w="9598" w:type="dxa"/>
            <w:gridSpan w:val="7"/>
            <w:tcBorders>
              <w:top w:val="single" w:sz="12" w:space="0" w:color="000000"/>
              <w:left w:val="single" w:sz="12" w:space="0" w:color="000000"/>
              <w:bottom w:val="single" w:sz="4" w:space="0" w:color="000000"/>
              <w:right w:val="single" w:sz="12" w:space="0" w:color="000000"/>
            </w:tcBorders>
            <w:shd w:val="clear" w:color="auto" w:fill="E0E0E0"/>
            <w:tcMar>
              <w:left w:w="93" w:type="dxa"/>
            </w:tcMar>
            <w:vAlign w:val="bottom"/>
          </w:tcPr>
          <w:p w14:paraId="169D3598" w14:textId="77777777" w:rsidR="001B54F9" w:rsidRPr="00A11E2E" w:rsidRDefault="001B54F9" w:rsidP="00AB0768">
            <w:pPr>
              <w:jc w:val="center"/>
              <w:rPr>
                <w:rFonts w:cs="Arial"/>
                <w:b/>
                <w:bCs/>
              </w:rPr>
            </w:pPr>
            <w:r w:rsidRPr="00A11E2E">
              <w:rPr>
                <w:rFonts w:cs="Arial"/>
                <w:b/>
                <w:bCs/>
              </w:rPr>
              <w:t>ΠΙΝΑΚΑΣ ΟΙΚΟΝΟΜΙΚΗΣ ΠΡΟΣΦΟΡΑΣ</w:t>
            </w:r>
          </w:p>
        </w:tc>
      </w:tr>
      <w:tr w:rsidR="001B54F9" w:rsidRPr="00A11E2E" w14:paraId="4A71A394" w14:textId="77777777" w:rsidTr="00AB0768">
        <w:trPr>
          <w:cantSplit/>
          <w:trHeight w:val="1170"/>
        </w:trPr>
        <w:tc>
          <w:tcPr>
            <w:tcW w:w="973" w:type="dxa"/>
            <w:tcBorders>
              <w:left w:val="single" w:sz="12" w:space="0" w:color="000000"/>
              <w:bottom w:val="single" w:sz="4" w:space="0" w:color="000000"/>
            </w:tcBorders>
            <w:shd w:val="clear" w:color="auto" w:fill="E0E0E0"/>
            <w:tcMar>
              <w:left w:w="93" w:type="dxa"/>
            </w:tcMar>
            <w:textDirection w:val="btLr"/>
            <w:vAlign w:val="center"/>
          </w:tcPr>
          <w:p w14:paraId="1BCF9E22" w14:textId="77777777" w:rsidR="001B54F9" w:rsidRPr="00A11E2E" w:rsidRDefault="001B54F9" w:rsidP="00AB0768">
            <w:pPr>
              <w:jc w:val="center"/>
              <w:rPr>
                <w:rFonts w:cs="Arial"/>
              </w:rPr>
            </w:pPr>
            <w:r w:rsidRPr="00A11E2E">
              <w:rPr>
                <w:rFonts w:cs="Arial"/>
              </w:rPr>
              <w:t>ΕΙΔΟΣ</w:t>
            </w:r>
          </w:p>
        </w:tc>
        <w:tc>
          <w:tcPr>
            <w:tcW w:w="598" w:type="dxa"/>
            <w:tcBorders>
              <w:left w:val="single" w:sz="4" w:space="0" w:color="000000"/>
              <w:bottom w:val="single" w:sz="4" w:space="0" w:color="000000"/>
            </w:tcBorders>
            <w:shd w:val="clear" w:color="auto" w:fill="E0E0E0"/>
            <w:tcMar>
              <w:left w:w="103" w:type="dxa"/>
            </w:tcMar>
            <w:vAlign w:val="center"/>
          </w:tcPr>
          <w:p w14:paraId="06F24FBA" w14:textId="77777777" w:rsidR="001B54F9" w:rsidRPr="00A11E2E" w:rsidRDefault="001B54F9" w:rsidP="00AB0768">
            <w:pPr>
              <w:jc w:val="center"/>
              <w:rPr>
                <w:rFonts w:cs="Arial"/>
              </w:rPr>
            </w:pPr>
            <w:r w:rsidRPr="00A11E2E">
              <w:rPr>
                <w:rFonts w:cs="Arial"/>
              </w:rPr>
              <w:t>Α/Α</w:t>
            </w:r>
          </w:p>
        </w:tc>
        <w:tc>
          <w:tcPr>
            <w:tcW w:w="1073" w:type="dxa"/>
            <w:tcBorders>
              <w:left w:val="single" w:sz="4" w:space="0" w:color="000000"/>
              <w:bottom w:val="single" w:sz="4" w:space="0" w:color="000000"/>
            </w:tcBorders>
            <w:shd w:val="clear" w:color="auto" w:fill="E0E0E0"/>
            <w:tcMar>
              <w:left w:w="103" w:type="dxa"/>
            </w:tcMar>
            <w:vAlign w:val="center"/>
          </w:tcPr>
          <w:p w14:paraId="18E95017" w14:textId="77777777" w:rsidR="001B54F9" w:rsidRPr="00A11E2E" w:rsidRDefault="001B54F9" w:rsidP="00AB0768">
            <w:pPr>
              <w:jc w:val="center"/>
              <w:rPr>
                <w:rFonts w:cs="Arial"/>
              </w:rPr>
            </w:pPr>
            <w:r w:rsidRPr="00A11E2E">
              <w:rPr>
                <w:rFonts w:cs="Arial"/>
              </w:rPr>
              <w:t xml:space="preserve">Προϊόν </w:t>
            </w:r>
          </w:p>
        </w:tc>
        <w:tc>
          <w:tcPr>
            <w:tcW w:w="2157" w:type="dxa"/>
            <w:tcBorders>
              <w:left w:val="single" w:sz="4" w:space="0" w:color="000000"/>
              <w:bottom w:val="single" w:sz="4" w:space="0" w:color="000000"/>
            </w:tcBorders>
            <w:shd w:val="clear" w:color="auto" w:fill="E0E0E0"/>
            <w:tcMar>
              <w:left w:w="103" w:type="dxa"/>
            </w:tcMar>
            <w:vAlign w:val="center"/>
          </w:tcPr>
          <w:p w14:paraId="49B23AB4" w14:textId="77777777" w:rsidR="001B54F9" w:rsidRPr="00A11E2E" w:rsidRDefault="001B54F9" w:rsidP="00AB0768">
            <w:pPr>
              <w:jc w:val="center"/>
              <w:rPr>
                <w:rFonts w:cs="Arial"/>
              </w:rPr>
            </w:pPr>
            <w:r w:rsidRPr="00A11E2E">
              <w:rPr>
                <w:rFonts w:cs="Arial"/>
              </w:rPr>
              <w:t>Μονάδα Μέτρησης</w:t>
            </w:r>
          </w:p>
        </w:tc>
        <w:tc>
          <w:tcPr>
            <w:tcW w:w="1262" w:type="dxa"/>
            <w:tcBorders>
              <w:left w:val="single" w:sz="4" w:space="0" w:color="000000"/>
              <w:bottom w:val="single" w:sz="4" w:space="0" w:color="000000"/>
            </w:tcBorders>
            <w:shd w:val="clear" w:color="auto" w:fill="E0E0E0"/>
            <w:tcMar>
              <w:left w:w="103" w:type="dxa"/>
            </w:tcMar>
            <w:vAlign w:val="center"/>
          </w:tcPr>
          <w:p w14:paraId="5582D5A5" w14:textId="77777777" w:rsidR="001B54F9" w:rsidRPr="00A11E2E" w:rsidRDefault="001B54F9" w:rsidP="00AB0768">
            <w:pPr>
              <w:jc w:val="center"/>
              <w:rPr>
                <w:rFonts w:cs="Arial"/>
              </w:rPr>
            </w:pPr>
            <w:r w:rsidRPr="00A11E2E">
              <w:rPr>
                <w:rFonts w:cs="Arial"/>
              </w:rPr>
              <w:t>Ποσότητα</w:t>
            </w:r>
          </w:p>
        </w:tc>
        <w:tc>
          <w:tcPr>
            <w:tcW w:w="1777" w:type="dxa"/>
            <w:tcBorders>
              <w:left w:val="single" w:sz="4" w:space="0" w:color="000000"/>
              <w:bottom w:val="single" w:sz="4" w:space="0" w:color="000000"/>
            </w:tcBorders>
            <w:shd w:val="clear" w:color="auto" w:fill="E0E0E0"/>
            <w:tcMar>
              <w:left w:w="103" w:type="dxa"/>
            </w:tcMar>
            <w:vAlign w:val="center"/>
          </w:tcPr>
          <w:p w14:paraId="174AF502" w14:textId="77777777" w:rsidR="001B54F9" w:rsidRPr="00A11E2E" w:rsidRDefault="001B54F9" w:rsidP="00AB0768">
            <w:pPr>
              <w:jc w:val="center"/>
              <w:rPr>
                <w:rFonts w:cs="Arial"/>
                <w:lang w:val="el-GR"/>
              </w:rPr>
            </w:pPr>
            <w:r w:rsidRPr="00A11E2E">
              <w:rPr>
                <w:rFonts w:cs="Arial"/>
                <w:lang w:val="el-GR"/>
              </w:rPr>
              <w:t xml:space="preserve">Τιμή Μονάδας </w:t>
            </w:r>
          </w:p>
        </w:tc>
        <w:tc>
          <w:tcPr>
            <w:tcW w:w="1758" w:type="dxa"/>
            <w:tcBorders>
              <w:left w:val="single" w:sz="4" w:space="0" w:color="000000"/>
              <w:bottom w:val="single" w:sz="4" w:space="0" w:color="000000"/>
              <w:right w:val="single" w:sz="12" w:space="0" w:color="000000"/>
            </w:tcBorders>
            <w:shd w:val="clear" w:color="auto" w:fill="E0E0E0"/>
            <w:tcMar>
              <w:left w:w="103" w:type="dxa"/>
            </w:tcMar>
            <w:vAlign w:val="center"/>
          </w:tcPr>
          <w:p w14:paraId="31A60DF1" w14:textId="77777777" w:rsidR="001B54F9" w:rsidRPr="00A11E2E" w:rsidRDefault="001B54F9" w:rsidP="00AB0768">
            <w:pPr>
              <w:jc w:val="center"/>
              <w:rPr>
                <w:rFonts w:cs="Arial"/>
                <w:lang w:val="el-GR"/>
              </w:rPr>
            </w:pPr>
            <w:r w:rsidRPr="00A11E2E">
              <w:rPr>
                <w:rFonts w:cs="Arial"/>
                <w:lang w:val="el-GR"/>
              </w:rPr>
              <w:t xml:space="preserve">Συνολική Τιμή </w:t>
            </w:r>
          </w:p>
        </w:tc>
      </w:tr>
      <w:tr w:rsidR="001B54F9" w:rsidRPr="00A11E2E" w14:paraId="551593F6" w14:textId="77777777" w:rsidTr="00AB0768">
        <w:trPr>
          <w:cantSplit/>
          <w:trHeight w:val="397"/>
        </w:trPr>
        <w:tc>
          <w:tcPr>
            <w:tcW w:w="973" w:type="dxa"/>
            <w:vMerge w:val="restart"/>
            <w:tcBorders>
              <w:top w:val="single" w:sz="4" w:space="0" w:color="000000"/>
              <w:left w:val="single" w:sz="12" w:space="0" w:color="000000"/>
            </w:tcBorders>
            <w:shd w:val="clear" w:color="auto" w:fill="auto"/>
            <w:tcMar>
              <w:left w:w="93" w:type="dxa"/>
            </w:tcMar>
            <w:textDirection w:val="btLr"/>
            <w:vAlign w:val="center"/>
          </w:tcPr>
          <w:p w14:paraId="049D341E" w14:textId="77777777" w:rsidR="001B54F9" w:rsidRPr="00A11E2E" w:rsidRDefault="001B54F9" w:rsidP="00AB0768">
            <w:pPr>
              <w:ind w:left="113" w:right="113"/>
              <w:jc w:val="center"/>
              <w:rPr>
                <w:rFonts w:cs="Arial"/>
                <w:caps/>
              </w:rPr>
            </w:pPr>
            <w:r w:rsidRPr="00A11E2E">
              <w:rPr>
                <w:rFonts w:cs="Arial"/>
                <w:caps/>
              </w:rPr>
              <w:t>προϊόντα</w:t>
            </w:r>
          </w:p>
        </w:tc>
        <w:tc>
          <w:tcPr>
            <w:tcW w:w="598" w:type="dxa"/>
            <w:tcBorders>
              <w:left w:val="single" w:sz="4" w:space="0" w:color="000000"/>
              <w:bottom w:val="single" w:sz="4" w:space="0" w:color="000000"/>
            </w:tcBorders>
            <w:shd w:val="clear" w:color="auto" w:fill="auto"/>
            <w:tcMar>
              <w:left w:w="103" w:type="dxa"/>
            </w:tcMar>
            <w:vAlign w:val="center"/>
          </w:tcPr>
          <w:p w14:paraId="1DE52417" w14:textId="77777777" w:rsidR="001B54F9" w:rsidRPr="00A11E2E" w:rsidRDefault="001B54F9" w:rsidP="00AB0768">
            <w:pPr>
              <w:jc w:val="center"/>
              <w:rPr>
                <w:rFonts w:cs="Arial"/>
              </w:rPr>
            </w:pPr>
            <w:r w:rsidRPr="00A11E2E">
              <w:rPr>
                <w:rFonts w:cs="Arial"/>
              </w:rPr>
              <w:t>1</w:t>
            </w:r>
          </w:p>
        </w:tc>
        <w:tc>
          <w:tcPr>
            <w:tcW w:w="1073" w:type="dxa"/>
            <w:tcBorders>
              <w:left w:val="single" w:sz="4" w:space="0" w:color="000000"/>
              <w:bottom w:val="single" w:sz="4" w:space="0" w:color="000000"/>
            </w:tcBorders>
            <w:shd w:val="clear" w:color="auto" w:fill="auto"/>
            <w:tcMar>
              <w:left w:w="103" w:type="dxa"/>
            </w:tcMar>
            <w:vAlign w:val="center"/>
          </w:tcPr>
          <w:p w14:paraId="7AA63AE0" w14:textId="77777777" w:rsidR="001B54F9" w:rsidRPr="00A11E2E" w:rsidRDefault="001B54F9" w:rsidP="00AB0768">
            <w:pPr>
              <w:jc w:val="center"/>
              <w:rPr>
                <w:rFonts w:cs="Arial"/>
                <w:caps/>
                <w:lang w:val="el-GR"/>
              </w:rPr>
            </w:pPr>
          </w:p>
        </w:tc>
        <w:tc>
          <w:tcPr>
            <w:tcW w:w="2157" w:type="dxa"/>
            <w:tcBorders>
              <w:left w:val="single" w:sz="4" w:space="0" w:color="000000"/>
              <w:bottom w:val="single" w:sz="4" w:space="0" w:color="000000"/>
            </w:tcBorders>
            <w:shd w:val="clear" w:color="auto" w:fill="auto"/>
            <w:tcMar>
              <w:left w:w="103" w:type="dxa"/>
            </w:tcMar>
            <w:vAlign w:val="center"/>
          </w:tcPr>
          <w:p w14:paraId="562DB03D" w14:textId="77777777" w:rsidR="001B54F9" w:rsidRPr="00A11E2E" w:rsidRDefault="001B54F9" w:rsidP="00AB0768">
            <w:pPr>
              <w:jc w:val="center"/>
              <w:rPr>
                <w:rFonts w:cs="Arial"/>
              </w:rPr>
            </w:pPr>
            <w:r w:rsidRPr="00A11E2E">
              <w:rPr>
                <w:rFonts w:cs="Arial"/>
              </w:rPr>
              <w:t>ΤΕΜΑΧΙΑ</w:t>
            </w:r>
          </w:p>
        </w:tc>
        <w:tc>
          <w:tcPr>
            <w:tcW w:w="1262" w:type="dxa"/>
            <w:tcBorders>
              <w:left w:val="single" w:sz="4" w:space="0" w:color="000000"/>
              <w:bottom w:val="single" w:sz="4" w:space="0" w:color="000000"/>
            </w:tcBorders>
            <w:shd w:val="clear" w:color="auto" w:fill="auto"/>
            <w:tcMar>
              <w:left w:w="103" w:type="dxa"/>
            </w:tcMar>
            <w:vAlign w:val="center"/>
          </w:tcPr>
          <w:p w14:paraId="31CF0095" w14:textId="77777777" w:rsidR="001B54F9" w:rsidRPr="00A11E2E" w:rsidRDefault="001B54F9" w:rsidP="00AB0768">
            <w:pPr>
              <w:jc w:val="center"/>
              <w:rPr>
                <w:rFonts w:cs="Arial"/>
                <w:lang w:val="el-GR"/>
              </w:rPr>
            </w:pPr>
          </w:p>
        </w:tc>
        <w:tc>
          <w:tcPr>
            <w:tcW w:w="1777" w:type="dxa"/>
            <w:tcBorders>
              <w:left w:val="single" w:sz="4" w:space="0" w:color="000000"/>
              <w:bottom w:val="single" w:sz="4" w:space="0" w:color="000000"/>
            </w:tcBorders>
            <w:shd w:val="clear" w:color="auto" w:fill="auto"/>
            <w:tcMar>
              <w:left w:w="103" w:type="dxa"/>
            </w:tcMar>
            <w:vAlign w:val="bottom"/>
          </w:tcPr>
          <w:p w14:paraId="6D562799" w14:textId="77777777" w:rsidR="001B54F9" w:rsidRPr="00A11E2E" w:rsidRDefault="001B54F9" w:rsidP="00AB0768">
            <w:pPr>
              <w:jc w:val="center"/>
              <w:rPr>
                <w:rFonts w:cs="Arial"/>
              </w:rPr>
            </w:pPr>
          </w:p>
        </w:tc>
        <w:tc>
          <w:tcPr>
            <w:tcW w:w="1758" w:type="dxa"/>
            <w:tcBorders>
              <w:left w:val="single" w:sz="4" w:space="0" w:color="000000"/>
              <w:bottom w:val="single" w:sz="4" w:space="0" w:color="000000"/>
              <w:right w:val="single" w:sz="12" w:space="0" w:color="000000"/>
            </w:tcBorders>
            <w:shd w:val="clear" w:color="auto" w:fill="auto"/>
            <w:tcMar>
              <w:left w:w="103" w:type="dxa"/>
            </w:tcMar>
            <w:vAlign w:val="center"/>
          </w:tcPr>
          <w:p w14:paraId="1D39FFC3" w14:textId="77777777" w:rsidR="001B54F9" w:rsidRPr="00A11E2E" w:rsidRDefault="001B54F9" w:rsidP="00AB0768">
            <w:pPr>
              <w:jc w:val="center"/>
              <w:rPr>
                <w:rFonts w:cs="Arial"/>
              </w:rPr>
            </w:pPr>
          </w:p>
        </w:tc>
      </w:tr>
      <w:tr w:rsidR="001B54F9" w:rsidRPr="00A11E2E" w14:paraId="2A31C5B4" w14:textId="77777777" w:rsidTr="00AB0768">
        <w:trPr>
          <w:cantSplit/>
          <w:trHeight w:val="397"/>
        </w:trPr>
        <w:tc>
          <w:tcPr>
            <w:tcW w:w="973" w:type="dxa"/>
            <w:vMerge/>
            <w:tcBorders>
              <w:left w:val="single" w:sz="12" w:space="0" w:color="000000"/>
            </w:tcBorders>
            <w:shd w:val="clear" w:color="auto" w:fill="auto"/>
            <w:tcMar>
              <w:left w:w="93" w:type="dxa"/>
            </w:tcMar>
            <w:vAlign w:val="center"/>
          </w:tcPr>
          <w:p w14:paraId="37DA2015" w14:textId="77777777" w:rsidR="001B54F9" w:rsidRPr="00A11E2E" w:rsidRDefault="001B54F9" w:rsidP="00AB0768">
            <w:pPr>
              <w:rPr>
                <w:rFonts w:cs="Arial"/>
              </w:rPr>
            </w:pPr>
          </w:p>
        </w:tc>
        <w:tc>
          <w:tcPr>
            <w:tcW w:w="598" w:type="dxa"/>
            <w:tcBorders>
              <w:left w:val="single" w:sz="4" w:space="0" w:color="000000"/>
              <w:bottom w:val="single" w:sz="4" w:space="0" w:color="000000"/>
            </w:tcBorders>
            <w:shd w:val="clear" w:color="auto" w:fill="auto"/>
            <w:tcMar>
              <w:left w:w="103" w:type="dxa"/>
            </w:tcMar>
            <w:vAlign w:val="center"/>
          </w:tcPr>
          <w:p w14:paraId="460D85B1" w14:textId="77777777" w:rsidR="001B54F9" w:rsidRPr="00A11E2E" w:rsidRDefault="001B54F9" w:rsidP="00AB0768">
            <w:pPr>
              <w:jc w:val="center"/>
              <w:rPr>
                <w:rFonts w:cs="Arial"/>
              </w:rPr>
            </w:pPr>
            <w:r w:rsidRPr="00A11E2E">
              <w:rPr>
                <w:rFonts w:cs="Arial"/>
              </w:rPr>
              <w:t>2</w:t>
            </w:r>
          </w:p>
        </w:tc>
        <w:tc>
          <w:tcPr>
            <w:tcW w:w="1073" w:type="dxa"/>
            <w:tcBorders>
              <w:left w:val="single" w:sz="4" w:space="0" w:color="000000"/>
              <w:bottom w:val="single" w:sz="4" w:space="0" w:color="000000"/>
            </w:tcBorders>
            <w:shd w:val="clear" w:color="auto" w:fill="auto"/>
            <w:tcMar>
              <w:left w:w="103" w:type="dxa"/>
            </w:tcMar>
            <w:vAlign w:val="center"/>
          </w:tcPr>
          <w:p w14:paraId="0FCEBCC2" w14:textId="77777777" w:rsidR="001B54F9" w:rsidRPr="00A11E2E" w:rsidRDefault="001B54F9" w:rsidP="00AB0768">
            <w:pPr>
              <w:jc w:val="center"/>
              <w:rPr>
                <w:rFonts w:cs="Arial"/>
              </w:rPr>
            </w:pPr>
          </w:p>
        </w:tc>
        <w:tc>
          <w:tcPr>
            <w:tcW w:w="2157" w:type="dxa"/>
            <w:tcBorders>
              <w:left w:val="single" w:sz="4" w:space="0" w:color="000000"/>
              <w:bottom w:val="single" w:sz="4" w:space="0" w:color="000000"/>
            </w:tcBorders>
            <w:shd w:val="clear" w:color="auto" w:fill="auto"/>
            <w:tcMar>
              <w:left w:w="103" w:type="dxa"/>
            </w:tcMar>
            <w:vAlign w:val="center"/>
          </w:tcPr>
          <w:p w14:paraId="092C0FB5" w14:textId="77777777" w:rsidR="001B54F9" w:rsidRPr="00A11E2E" w:rsidRDefault="001B54F9" w:rsidP="00AB0768">
            <w:pPr>
              <w:jc w:val="center"/>
              <w:rPr>
                <w:rFonts w:cs="Arial"/>
              </w:rPr>
            </w:pPr>
            <w:r w:rsidRPr="00A11E2E">
              <w:rPr>
                <w:rFonts w:cs="Arial"/>
              </w:rPr>
              <w:t>ΤΕΜΑΧΙΑ</w:t>
            </w:r>
          </w:p>
        </w:tc>
        <w:tc>
          <w:tcPr>
            <w:tcW w:w="1262" w:type="dxa"/>
            <w:tcBorders>
              <w:left w:val="single" w:sz="4" w:space="0" w:color="000000"/>
              <w:bottom w:val="single" w:sz="4" w:space="0" w:color="000000"/>
            </w:tcBorders>
            <w:shd w:val="clear" w:color="auto" w:fill="auto"/>
            <w:tcMar>
              <w:left w:w="103" w:type="dxa"/>
            </w:tcMar>
            <w:vAlign w:val="center"/>
          </w:tcPr>
          <w:p w14:paraId="7A635330" w14:textId="77777777" w:rsidR="001B54F9" w:rsidRPr="00A11E2E" w:rsidRDefault="001B54F9" w:rsidP="00AB0768">
            <w:pPr>
              <w:jc w:val="center"/>
              <w:rPr>
                <w:rFonts w:cs="Arial"/>
                <w:lang w:val="el-GR"/>
              </w:rPr>
            </w:pPr>
          </w:p>
        </w:tc>
        <w:tc>
          <w:tcPr>
            <w:tcW w:w="1777" w:type="dxa"/>
            <w:tcBorders>
              <w:left w:val="single" w:sz="4" w:space="0" w:color="000000"/>
              <w:bottom w:val="single" w:sz="4" w:space="0" w:color="000000"/>
            </w:tcBorders>
            <w:shd w:val="clear" w:color="auto" w:fill="auto"/>
            <w:tcMar>
              <w:left w:w="103" w:type="dxa"/>
            </w:tcMar>
            <w:vAlign w:val="bottom"/>
          </w:tcPr>
          <w:p w14:paraId="4F7B60BB" w14:textId="77777777" w:rsidR="001B54F9" w:rsidRPr="00A11E2E" w:rsidRDefault="001B54F9" w:rsidP="00AB0768">
            <w:pPr>
              <w:jc w:val="center"/>
              <w:rPr>
                <w:rFonts w:cs="Arial"/>
              </w:rPr>
            </w:pPr>
          </w:p>
        </w:tc>
        <w:tc>
          <w:tcPr>
            <w:tcW w:w="1758" w:type="dxa"/>
            <w:tcBorders>
              <w:left w:val="single" w:sz="4" w:space="0" w:color="000000"/>
              <w:bottom w:val="single" w:sz="4" w:space="0" w:color="000000"/>
              <w:right w:val="single" w:sz="12" w:space="0" w:color="000000"/>
            </w:tcBorders>
            <w:shd w:val="clear" w:color="auto" w:fill="auto"/>
            <w:tcMar>
              <w:left w:w="103" w:type="dxa"/>
            </w:tcMar>
            <w:vAlign w:val="center"/>
          </w:tcPr>
          <w:p w14:paraId="4B3ACF5B" w14:textId="77777777" w:rsidR="001B54F9" w:rsidRPr="00A11E2E" w:rsidRDefault="001B54F9" w:rsidP="00AB0768">
            <w:pPr>
              <w:jc w:val="center"/>
              <w:rPr>
                <w:rFonts w:cs="Arial"/>
              </w:rPr>
            </w:pPr>
          </w:p>
        </w:tc>
      </w:tr>
      <w:tr w:rsidR="001B54F9" w:rsidRPr="00A11E2E" w14:paraId="1CDC4BA6" w14:textId="77777777" w:rsidTr="00AB0768">
        <w:trPr>
          <w:cantSplit/>
          <w:trHeight w:val="397"/>
        </w:trPr>
        <w:tc>
          <w:tcPr>
            <w:tcW w:w="973" w:type="dxa"/>
            <w:vMerge/>
            <w:tcBorders>
              <w:left w:val="single" w:sz="12" w:space="0" w:color="000000"/>
            </w:tcBorders>
            <w:shd w:val="clear" w:color="auto" w:fill="auto"/>
            <w:tcMar>
              <w:left w:w="93" w:type="dxa"/>
            </w:tcMar>
            <w:vAlign w:val="center"/>
          </w:tcPr>
          <w:p w14:paraId="527A5698" w14:textId="77777777" w:rsidR="001B54F9" w:rsidRPr="00A11E2E" w:rsidRDefault="001B54F9" w:rsidP="00AB0768">
            <w:pPr>
              <w:rPr>
                <w:rFonts w:cs="Arial"/>
              </w:rPr>
            </w:pPr>
          </w:p>
        </w:tc>
        <w:tc>
          <w:tcPr>
            <w:tcW w:w="598" w:type="dxa"/>
            <w:tcBorders>
              <w:left w:val="single" w:sz="4" w:space="0" w:color="000000"/>
              <w:bottom w:val="single" w:sz="4" w:space="0" w:color="000000"/>
            </w:tcBorders>
            <w:shd w:val="clear" w:color="auto" w:fill="auto"/>
            <w:tcMar>
              <w:left w:w="103" w:type="dxa"/>
            </w:tcMar>
            <w:vAlign w:val="center"/>
          </w:tcPr>
          <w:p w14:paraId="3A58D4A5" w14:textId="77777777" w:rsidR="001B54F9" w:rsidRPr="00A11E2E" w:rsidRDefault="001B54F9" w:rsidP="00AB0768">
            <w:pPr>
              <w:jc w:val="center"/>
              <w:rPr>
                <w:rFonts w:cs="Arial"/>
                <w:lang w:val="el-GR"/>
              </w:rPr>
            </w:pPr>
            <w:r w:rsidRPr="00A11E2E">
              <w:rPr>
                <w:rFonts w:cs="Arial"/>
                <w:lang w:val="el-GR"/>
              </w:rPr>
              <w:t>3</w:t>
            </w:r>
          </w:p>
        </w:tc>
        <w:tc>
          <w:tcPr>
            <w:tcW w:w="1073" w:type="dxa"/>
            <w:tcBorders>
              <w:left w:val="single" w:sz="4" w:space="0" w:color="000000"/>
              <w:bottom w:val="single" w:sz="4" w:space="0" w:color="000000"/>
            </w:tcBorders>
            <w:shd w:val="clear" w:color="auto" w:fill="auto"/>
            <w:tcMar>
              <w:left w:w="103" w:type="dxa"/>
            </w:tcMar>
            <w:vAlign w:val="center"/>
          </w:tcPr>
          <w:p w14:paraId="7CE28618" w14:textId="77777777" w:rsidR="001B54F9" w:rsidRPr="00A11E2E" w:rsidRDefault="001B54F9" w:rsidP="00AB0768">
            <w:pPr>
              <w:jc w:val="center"/>
              <w:rPr>
                <w:rFonts w:cs="Arial"/>
              </w:rPr>
            </w:pPr>
          </w:p>
        </w:tc>
        <w:tc>
          <w:tcPr>
            <w:tcW w:w="2157" w:type="dxa"/>
            <w:tcBorders>
              <w:left w:val="single" w:sz="4" w:space="0" w:color="000000"/>
              <w:bottom w:val="single" w:sz="4" w:space="0" w:color="000000"/>
            </w:tcBorders>
            <w:shd w:val="clear" w:color="auto" w:fill="auto"/>
            <w:tcMar>
              <w:left w:w="103" w:type="dxa"/>
            </w:tcMar>
            <w:vAlign w:val="center"/>
          </w:tcPr>
          <w:p w14:paraId="193F43DA" w14:textId="77777777" w:rsidR="001B54F9" w:rsidRPr="00A11E2E" w:rsidRDefault="001B54F9" w:rsidP="00AB0768">
            <w:pPr>
              <w:jc w:val="center"/>
              <w:rPr>
                <w:rFonts w:cs="Arial"/>
              </w:rPr>
            </w:pPr>
          </w:p>
        </w:tc>
        <w:tc>
          <w:tcPr>
            <w:tcW w:w="1262" w:type="dxa"/>
            <w:tcBorders>
              <w:left w:val="single" w:sz="4" w:space="0" w:color="000000"/>
              <w:bottom w:val="single" w:sz="4" w:space="0" w:color="000000"/>
            </w:tcBorders>
            <w:shd w:val="clear" w:color="auto" w:fill="auto"/>
            <w:tcMar>
              <w:left w:w="103" w:type="dxa"/>
            </w:tcMar>
            <w:vAlign w:val="center"/>
          </w:tcPr>
          <w:p w14:paraId="2B1AC2DC" w14:textId="77777777" w:rsidR="001B54F9" w:rsidRPr="00A11E2E" w:rsidRDefault="001B54F9" w:rsidP="00AB0768">
            <w:pPr>
              <w:jc w:val="center"/>
              <w:rPr>
                <w:rFonts w:cs="Arial"/>
                <w:lang w:val="el-GR"/>
              </w:rPr>
            </w:pPr>
          </w:p>
        </w:tc>
        <w:tc>
          <w:tcPr>
            <w:tcW w:w="1777" w:type="dxa"/>
            <w:tcBorders>
              <w:left w:val="single" w:sz="4" w:space="0" w:color="000000"/>
              <w:bottom w:val="single" w:sz="4" w:space="0" w:color="000000"/>
            </w:tcBorders>
            <w:shd w:val="clear" w:color="auto" w:fill="auto"/>
            <w:tcMar>
              <w:left w:w="103" w:type="dxa"/>
            </w:tcMar>
            <w:vAlign w:val="bottom"/>
          </w:tcPr>
          <w:p w14:paraId="3CB24265" w14:textId="77777777" w:rsidR="001B54F9" w:rsidRPr="00A11E2E" w:rsidRDefault="001B54F9" w:rsidP="00AB0768">
            <w:pPr>
              <w:jc w:val="center"/>
              <w:rPr>
                <w:rFonts w:cs="Arial"/>
              </w:rPr>
            </w:pPr>
          </w:p>
        </w:tc>
        <w:tc>
          <w:tcPr>
            <w:tcW w:w="1758" w:type="dxa"/>
            <w:tcBorders>
              <w:left w:val="single" w:sz="4" w:space="0" w:color="000000"/>
              <w:bottom w:val="single" w:sz="4" w:space="0" w:color="000000"/>
              <w:right w:val="single" w:sz="12" w:space="0" w:color="000000"/>
            </w:tcBorders>
            <w:shd w:val="clear" w:color="auto" w:fill="auto"/>
            <w:tcMar>
              <w:left w:w="103" w:type="dxa"/>
            </w:tcMar>
            <w:vAlign w:val="center"/>
          </w:tcPr>
          <w:p w14:paraId="1DA9F9AE" w14:textId="77777777" w:rsidR="001B54F9" w:rsidRPr="00A11E2E" w:rsidRDefault="001B54F9" w:rsidP="00AB0768">
            <w:pPr>
              <w:jc w:val="center"/>
              <w:rPr>
                <w:rFonts w:cs="Arial"/>
              </w:rPr>
            </w:pPr>
          </w:p>
        </w:tc>
      </w:tr>
      <w:tr w:rsidR="001B54F9" w:rsidRPr="00A11E2E" w14:paraId="3C64010D" w14:textId="77777777" w:rsidTr="00AB0768">
        <w:trPr>
          <w:cantSplit/>
          <w:trHeight w:val="397"/>
        </w:trPr>
        <w:tc>
          <w:tcPr>
            <w:tcW w:w="973" w:type="dxa"/>
            <w:vMerge/>
            <w:tcBorders>
              <w:left w:val="single" w:sz="12" w:space="0" w:color="000000"/>
            </w:tcBorders>
            <w:shd w:val="clear" w:color="auto" w:fill="auto"/>
            <w:tcMar>
              <w:left w:w="93" w:type="dxa"/>
            </w:tcMar>
            <w:vAlign w:val="center"/>
          </w:tcPr>
          <w:p w14:paraId="4A4EE510" w14:textId="77777777" w:rsidR="001B54F9" w:rsidRPr="00A11E2E" w:rsidRDefault="001B54F9" w:rsidP="00AB0768">
            <w:pPr>
              <w:rPr>
                <w:rFonts w:cs="Arial"/>
              </w:rPr>
            </w:pPr>
          </w:p>
        </w:tc>
        <w:tc>
          <w:tcPr>
            <w:tcW w:w="598" w:type="dxa"/>
            <w:tcBorders>
              <w:left w:val="single" w:sz="4" w:space="0" w:color="000000"/>
              <w:bottom w:val="single" w:sz="4" w:space="0" w:color="000000"/>
            </w:tcBorders>
            <w:shd w:val="clear" w:color="auto" w:fill="auto"/>
            <w:tcMar>
              <w:left w:w="103" w:type="dxa"/>
            </w:tcMar>
            <w:vAlign w:val="center"/>
          </w:tcPr>
          <w:p w14:paraId="4FB674C6" w14:textId="77777777" w:rsidR="001B54F9" w:rsidRPr="00A11E2E" w:rsidRDefault="001B54F9" w:rsidP="00AB0768">
            <w:pPr>
              <w:jc w:val="center"/>
              <w:rPr>
                <w:rFonts w:cs="Arial"/>
                <w:lang w:val="el-GR"/>
              </w:rPr>
            </w:pPr>
            <w:r w:rsidRPr="00A11E2E">
              <w:rPr>
                <w:rFonts w:cs="Arial"/>
                <w:lang w:val="el-GR"/>
              </w:rPr>
              <w:t>4</w:t>
            </w:r>
          </w:p>
        </w:tc>
        <w:tc>
          <w:tcPr>
            <w:tcW w:w="1073" w:type="dxa"/>
            <w:tcBorders>
              <w:left w:val="single" w:sz="4" w:space="0" w:color="000000"/>
              <w:bottom w:val="single" w:sz="4" w:space="0" w:color="000000"/>
            </w:tcBorders>
            <w:shd w:val="clear" w:color="auto" w:fill="auto"/>
            <w:tcMar>
              <w:left w:w="103" w:type="dxa"/>
            </w:tcMar>
            <w:vAlign w:val="center"/>
          </w:tcPr>
          <w:p w14:paraId="25AAA13B" w14:textId="77777777" w:rsidR="001B54F9" w:rsidRPr="00A11E2E" w:rsidRDefault="001B54F9" w:rsidP="00AB0768">
            <w:pPr>
              <w:jc w:val="center"/>
              <w:rPr>
                <w:rFonts w:cs="Arial"/>
              </w:rPr>
            </w:pPr>
          </w:p>
        </w:tc>
        <w:tc>
          <w:tcPr>
            <w:tcW w:w="2157" w:type="dxa"/>
            <w:tcBorders>
              <w:left w:val="single" w:sz="4" w:space="0" w:color="000000"/>
              <w:bottom w:val="single" w:sz="4" w:space="0" w:color="000000"/>
            </w:tcBorders>
            <w:shd w:val="clear" w:color="auto" w:fill="auto"/>
            <w:tcMar>
              <w:left w:w="103" w:type="dxa"/>
            </w:tcMar>
            <w:vAlign w:val="center"/>
          </w:tcPr>
          <w:p w14:paraId="1DF80AFC" w14:textId="77777777" w:rsidR="001B54F9" w:rsidRPr="00A11E2E" w:rsidRDefault="001B54F9" w:rsidP="00AB0768">
            <w:pPr>
              <w:jc w:val="center"/>
              <w:rPr>
                <w:rFonts w:cs="Arial"/>
              </w:rPr>
            </w:pPr>
          </w:p>
        </w:tc>
        <w:tc>
          <w:tcPr>
            <w:tcW w:w="1262" w:type="dxa"/>
            <w:tcBorders>
              <w:left w:val="single" w:sz="4" w:space="0" w:color="000000"/>
              <w:bottom w:val="single" w:sz="4" w:space="0" w:color="000000"/>
            </w:tcBorders>
            <w:shd w:val="clear" w:color="auto" w:fill="auto"/>
            <w:tcMar>
              <w:left w:w="103" w:type="dxa"/>
            </w:tcMar>
            <w:vAlign w:val="center"/>
          </w:tcPr>
          <w:p w14:paraId="4FCA2203" w14:textId="77777777" w:rsidR="001B54F9" w:rsidRPr="00A11E2E" w:rsidRDefault="001B54F9" w:rsidP="00AB0768">
            <w:pPr>
              <w:jc w:val="center"/>
              <w:rPr>
                <w:rFonts w:cs="Arial"/>
                <w:lang w:val="el-GR"/>
              </w:rPr>
            </w:pPr>
          </w:p>
        </w:tc>
        <w:tc>
          <w:tcPr>
            <w:tcW w:w="1777" w:type="dxa"/>
            <w:tcBorders>
              <w:left w:val="single" w:sz="4" w:space="0" w:color="000000"/>
              <w:bottom w:val="single" w:sz="4" w:space="0" w:color="000000"/>
            </w:tcBorders>
            <w:shd w:val="clear" w:color="auto" w:fill="auto"/>
            <w:tcMar>
              <w:left w:w="103" w:type="dxa"/>
            </w:tcMar>
            <w:vAlign w:val="bottom"/>
          </w:tcPr>
          <w:p w14:paraId="1887BD56" w14:textId="77777777" w:rsidR="001B54F9" w:rsidRPr="00A11E2E" w:rsidRDefault="001B54F9" w:rsidP="00AB0768">
            <w:pPr>
              <w:jc w:val="center"/>
              <w:rPr>
                <w:rFonts w:cs="Arial"/>
              </w:rPr>
            </w:pPr>
          </w:p>
        </w:tc>
        <w:tc>
          <w:tcPr>
            <w:tcW w:w="1758" w:type="dxa"/>
            <w:tcBorders>
              <w:left w:val="single" w:sz="4" w:space="0" w:color="000000"/>
              <w:bottom w:val="single" w:sz="4" w:space="0" w:color="000000"/>
              <w:right w:val="single" w:sz="12" w:space="0" w:color="000000"/>
            </w:tcBorders>
            <w:shd w:val="clear" w:color="auto" w:fill="auto"/>
            <w:tcMar>
              <w:left w:w="103" w:type="dxa"/>
            </w:tcMar>
            <w:vAlign w:val="center"/>
          </w:tcPr>
          <w:p w14:paraId="2A774377" w14:textId="77777777" w:rsidR="001B54F9" w:rsidRPr="00A11E2E" w:rsidRDefault="001B54F9" w:rsidP="00AB0768">
            <w:pPr>
              <w:jc w:val="center"/>
              <w:rPr>
                <w:rFonts w:cs="Arial"/>
              </w:rPr>
            </w:pPr>
          </w:p>
        </w:tc>
      </w:tr>
      <w:tr w:rsidR="001B54F9" w:rsidRPr="00A11E2E" w14:paraId="264CEB0E" w14:textId="77777777" w:rsidTr="00AB0768">
        <w:trPr>
          <w:cantSplit/>
          <w:trHeight w:val="397"/>
        </w:trPr>
        <w:tc>
          <w:tcPr>
            <w:tcW w:w="973" w:type="dxa"/>
            <w:vMerge/>
            <w:tcBorders>
              <w:left w:val="single" w:sz="12" w:space="0" w:color="000000"/>
            </w:tcBorders>
            <w:shd w:val="clear" w:color="auto" w:fill="auto"/>
            <w:tcMar>
              <w:left w:w="93" w:type="dxa"/>
            </w:tcMar>
            <w:vAlign w:val="center"/>
          </w:tcPr>
          <w:p w14:paraId="63891AE0" w14:textId="77777777" w:rsidR="001B54F9" w:rsidRPr="00A11E2E" w:rsidRDefault="001B54F9" w:rsidP="00AB0768">
            <w:pPr>
              <w:rPr>
                <w:rFonts w:cs="Arial"/>
              </w:rPr>
            </w:pPr>
          </w:p>
        </w:tc>
        <w:tc>
          <w:tcPr>
            <w:tcW w:w="598" w:type="dxa"/>
            <w:tcBorders>
              <w:left w:val="single" w:sz="4" w:space="0" w:color="000000"/>
              <w:bottom w:val="single" w:sz="4" w:space="0" w:color="000000"/>
            </w:tcBorders>
            <w:shd w:val="clear" w:color="auto" w:fill="auto"/>
            <w:tcMar>
              <w:left w:w="103" w:type="dxa"/>
            </w:tcMar>
            <w:vAlign w:val="center"/>
          </w:tcPr>
          <w:p w14:paraId="1DD8E456" w14:textId="77777777" w:rsidR="001B54F9" w:rsidRPr="00A11E2E" w:rsidRDefault="001B54F9" w:rsidP="00AB0768">
            <w:pPr>
              <w:jc w:val="center"/>
              <w:rPr>
                <w:rFonts w:cs="Arial"/>
                <w:lang w:val="el-GR"/>
              </w:rPr>
            </w:pPr>
            <w:r w:rsidRPr="00A11E2E">
              <w:rPr>
                <w:rFonts w:cs="Arial"/>
                <w:lang w:val="el-GR"/>
              </w:rPr>
              <w:t>5</w:t>
            </w:r>
          </w:p>
        </w:tc>
        <w:tc>
          <w:tcPr>
            <w:tcW w:w="1073" w:type="dxa"/>
            <w:tcBorders>
              <w:left w:val="single" w:sz="4" w:space="0" w:color="000000"/>
              <w:bottom w:val="single" w:sz="4" w:space="0" w:color="000000"/>
            </w:tcBorders>
            <w:shd w:val="clear" w:color="auto" w:fill="auto"/>
            <w:tcMar>
              <w:left w:w="103" w:type="dxa"/>
            </w:tcMar>
            <w:vAlign w:val="center"/>
          </w:tcPr>
          <w:p w14:paraId="24BC6C5E" w14:textId="77777777" w:rsidR="001B54F9" w:rsidRPr="00A11E2E" w:rsidRDefault="001B54F9" w:rsidP="00AB0768">
            <w:pPr>
              <w:jc w:val="center"/>
              <w:rPr>
                <w:rFonts w:cs="Arial"/>
              </w:rPr>
            </w:pPr>
          </w:p>
        </w:tc>
        <w:tc>
          <w:tcPr>
            <w:tcW w:w="2157" w:type="dxa"/>
            <w:tcBorders>
              <w:left w:val="single" w:sz="4" w:space="0" w:color="000000"/>
              <w:bottom w:val="single" w:sz="4" w:space="0" w:color="000000"/>
            </w:tcBorders>
            <w:shd w:val="clear" w:color="auto" w:fill="auto"/>
            <w:tcMar>
              <w:left w:w="103" w:type="dxa"/>
            </w:tcMar>
            <w:vAlign w:val="center"/>
          </w:tcPr>
          <w:p w14:paraId="6B9623AB" w14:textId="77777777" w:rsidR="001B54F9" w:rsidRPr="00A11E2E" w:rsidRDefault="001B54F9" w:rsidP="00AB0768">
            <w:pPr>
              <w:jc w:val="center"/>
              <w:rPr>
                <w:rFonts w:cs="Arial"/>
              </w:rPr>
            </w:pPr>
          </w:p>
        </w:tc>
        <w:tc>
          <w:tcPr>
            <w:tcW w:w="1262" w:type="dxa"/>
            <w:tcBorders>
              <w:left w:val="single" w:sz="4" w:space="0" w:color="000000"/>
              <w:bottom w:val="single" w:sz="4" w:space="0" w:color="000000"/>
            </w:tcBorders>
            <w:shd w:val="clear" w:color="auto" w:fill="auto"/>
            <w:tcMar>
              <w:left w:w="103" w:type="dxa"/>
            </w:tcMar>
            <w:vAlign w:val="center"/>
          </w:tcPr>
          <w:p w14:paraId="79E348EF" w14:textId="77777777" w:rsidR="001B54F9" w:rsidRPr="00A11E2E" w:rsidRDefault="001B54F9" w:rsidP="00AB0768">
            <w:pPr>
              <w:jc w:val="center"/>
              <w:rPr>
                <w:rFonts w:cs="Arial"/>
                <w:lang w:val="el-GR"/>
              </w:rPr>
            </w:pPr>
          </w:p>
        </w:tc>
        <w:tc>
          <w:tcPr>
            <w:tcW w:w="1777" w:type="dxa"/>
            <w:tcBorders>
              <w:left w:val="single" w:sz="4" w:space="0" w:color="000000"/>
              <w:bottom w:val="single" w:sz="4" w:space="0" w:color="000000"/>
            </w:tcBorders>
            <w:shd w:val="clear" w:color="auto" w:fill="auto"/>
            <w:tcMar>
              <w:left w:w="103" w:type="dxa"/>
            </w:tcMar>
            <w:vAlign w:val="bottom"/>
          </w:tcPr>
          <w:p w14:paraId="1F71F5BB" w14:textId="77777777" w:rsidR="001B54F9" w:rsidRPr="00A11E2E" w:rsidRDefault="001B54F9" w:rsidP="00AB0768">
            <w:pPr>
              <w:jc w:val="center"/>
              <w:rPr>
                <w:rFonts w:cs="Arial"/>
              </w:rPr>
            </w:pPr>
          </w:p>
        </w:tc>
        <w:tc>
          <w:tcPr>
            <w:tcW w:w="1758" w:type="dxa"/>
            <w:tcBorders>
              <w:left w:val="single" w:sz="4" w:space="0" w:color="000000"/>
              <w:bottom w:val="single" w:sz="4" w:space="0" w:color="000000"/>
              <w:right w:val="single" w:sz="12" w:space="0" w:color="000000"/>
            </w:tcBorders>
            <w:shd w:val="clear" w:color="auto" w:fill="auto"/>
            <w:tcMar>
              <w:left w:w="103" w:type="dxa"/>
            </w:tcMar>
            <w:vAlign w:val="center"/>
          </w:tcPr>
          <w:p w14:paraId="71ECD8FA" w14:textId="77777777" w:rsidR="001B54F9" w:rsidRPr="00A11E2E" w:rsidRDefault="001B54F9" w:rsidP="00AB0768">
            <w:pPr>
              <w:jc w:val="center"/>
              <w:rPr>
                <w:rFonts w:cs="Arial"/>
              </w:rPr>
            </w:pPr>
          </w:p>
        </w:tc>
      </w:tr>
      <w:tr w:rsidR="001B54F9" w:rsidRPr="00A11E2E" w14:paraId="4B26DD76" w14:textId="77777777" w:rsidTr="00AB0768">
        <w:trPr>
          <w:cantSplit/>
          <w:trHeight w:val="397"/>
        </w:trPr>
        <w:tc>
          <w:tcPr>
            <w:tcW w:w="973" w:type="dxa"/>
            <w:vMerge/>
            <w:tcBorders>
              <w:left w:val="single" w:sz="12" w:space="0" w:color="000000"/>
            </w:tcBorders>
            <w:shd w:val="clear" w:color="auto" w:fill="auto"/>
            <w:tcMar>
              <w:left w:w="93" w:type="dxa"/>
            </w:tcMar>
            <w:vAlign w:val="center"/>
          </w:tcPr>
          <w:p w14:paraId="6FE231DA" w14:textId="77777777" w:rsidR="001B54F9" w:rsidRPr="00A11E2E" w:rsidRDefault="001B54F9" w:rsidP="00AB0768">
            <w:pPr>
              <w:rPr>
                <w:rFonts w:cs="Arial"/>
              </w:rPr>
            </w:pPr>
          </w:p>
        </w:tc>
        <w:tc>
          <w:tcPr>
            <w:tcW w:w="598" w:type="dxa"/>
            <w:tcBorders>
              <w:left w:val="single" w:sz="4" w:space="0" w:color="000000"/>
              <w:bottom w:val="single" w:sz="4" w:space="0" w:color="000000"/>
            </w:tcBorders>
            <w:shd w:val="clear" w:color="auto" w:fill="auto"/>
            <w:tcMar>
              <w:left w:w="103" w:type="dxa"/>
            </w:tcMar>
            <w:vAlign w:val="center"/>
          </w:tcPr>
          <w:p w14:paraId="539F7A1F" w14:textId="77777777" w:rsidR="001B54F9" w:rsidRPr="00A11E2E" w:rsidRDefault="001B54F9" w:rsidP="00AB0768">
            <w:pPr>
              <w:jc w:val="center"/>
              <w:rPr>
                <w:rFonts w:cs="Arial"/>
                <w:lang w:val="el-GR"/>
              </w:rPr>
            </w:pPr>
            <w:r w:rsidRPr="00A11E2E">
              <w:rPr>
                <w:rFonts w:cs="Arial"/>
                <w:lang w:val="el-GR"/>
              </w:rPr>
              <w:t>6</w:t>
            </w:r>
          </w:p>
        </w:tc>
        <w:tc>
          <w:tcPr>
            <w:tcW w:w="1073" w:type="dxa"/>
            <w:tcBorders>
              <w:left w:val="single" w:sz="4" w:space="0" w:color="000000"/>
              <w:bottom w:val="single" w:sz="4" w:space="0" w:color="000000"/>
            </w:tcBorders>
            <w:shd w:val="clear" w:color="auto" w:fill="auto"/>
            <w:tcMar>
              <w:left w:w="103" w:type="dxa"/>
            </w:tcMar>
            <w:vAlign w:val="center"/>
          </w:tcPr>
          <w:p w14:paraId="281CCFE7" w14:textId="77777777" w:rsidR="001B54F9" w:rsidRPr="00A11E2E" w:rsidRDefault="001B54F9" w:rsidP="00AB0768">
            <w:pPr>
              <w:jc w:val="center"/>
              <w:rPr>
                <w:rFonts w:cs="Arial"/>
              </w:rPr>
            </w:pPr>
          </w:p>
        </w:tc>
        <w:tc>
          <w:tcPr>
            <w:tcW w:w="2157" w:type="dxa"/>
            <w:tcBorders>
              <w:left w:val="single" w:sz="4" w:space="0" w:color="000000"/>
              <w:bottom w:val="single" w:sz="4" w:space="0" w:color="000000"/>
            </w:tcBorders>
            <w:shd w:val="clear" w:color="auto" w:fill="auto"/>
            <w:tcMar>
              <w:left w:w="103" w:type="dxa"/>
            </w:tcMar>
            <w:vAlign w:val="center"/>
          </w:tcPr>
          <w:p w14:paraId="7460A62F" w14:textId="77777777" w:rsidR="001B54F9" w:rsidRPr="00A11E2E" w:rsidRDefault="001B54F9" w:rsidP="00AB0768">
            <w:pPr>
              <w:jc w:val="center"/>
              <w:rPr>
                <w:rFonts w:cs="Arial"/>
              </w:rPr>
            </w:pPr>
          </w:p>
        </w:tc>
        <w:tc>
          <w:tcPr>
            <w:tcW w:w="1262" w:type="dxa"/>
            <w:tcBorders>
              <w:left w:val="single" w:sz="4" w:space="0" w:color="000000"/>
              <w:bottom w:val="single" w:sz="4" w:space="0" w:color="000000"/>
            </w:tcBorders>
            <w:shd w:val="clear" w:color="auto" w:fill="auto"/>
            <w:tcMar>
              <w:left w:w="103" w:type="dxa"/>
            </w:tcMar>
            <w:vAlign w:val="center"/>
          </w:tcPr>
          <w:p w14:paraId="3AD44E0A" w14:textId="77777777" w:rsidR="001B54F9" w:rsidRPr="00A11E2E" w:rsidRDefault="001B54F9" w:rsidP="00AB0768">
            <w:pPr>
              <w:jc w:val="center"/>
              <w:rPr>
                <w:rFonts w:cs="Arial"/>
                <w:lang w:val="el-GR"/>
              </w:rPr>
            </w:pPr>
          </w:p>
        </w:tc>
        <w:tc>
          <w:tcPr>
            <w:tcW w:w="1777" w:type="dxa"/>
            <w:tcBorders>
              <w:left w:val="single" w:sz="4" w:space="0" w:color="000000"/>
              <w:bottom w:val="single" w:sz="4" w:space="0" w:color="000000"/>
            </w:tcBorders>
            <w:shd w:val="clear" w:color="auto" w:fill="auto"/>
            <w:tcMar>
              <w:left w:w="103" w:type="dxa"/>
            </w:tcMar>
            <w:vAlign w:val="bottom"/>
          </w:tcPr>
          <w:p w14:paraId="7DC29DEF" w14:textId="77777777" w:rsidR="001B54F9" w:rsidRPr="00A11E2E" w:rsidRDefault="001B54F9" w:rsidP="00AB0768">
            <w:pPr>
              <w:jc w:val="center"/>
              <w:rPr>
                <w:rFonts w:cs="Arial"/>
              </w:rPr>
            </w:pPr>
          </w:p>
        </w:tc>
        <w:tc>
          <w:tcPr>
            <w:tcW w:w="1758" w:type="dxa"/>
            <w:tcBorders>
              <w:left w:val="single" w:sz="4" w:space="0" w:color="000000"/>
              <w:bottom w:val="single" w:sz="4" w:space="0" w:color="000000"/>
              <w:right w:val="single" w:sz="12" w:space="0" w:color="000000"/>
            </w:tcBorders>
            <w:shd w:val="clear" w:color="auto" w:fill="auto"/>
            <w:tcMar>
              <w:left w:w="103" w:type="dxa"/>
            </w:tcMar>
            <w:vAlign w:val="center"/>
          </w:tcPr>
          <w:p w14:paraId="2E31E4E4" w14:textId="77777777" w:rsidR="001B54F9" w:rsidRPr="00A11E2E" w:rsidRDefault="001B54F9" w:rsidP="00AB0768">
            <w:pPr>
              <w:jc w:val="center"/>
              <w:rPr>
                <w:rFonts w:cs="Arial"/>
              </w:rPr>
            </w:pPr>
          </w:p>
        </w:tc>
      </w:tr>
      <w:tr w:rsidR="001B54F9" w:rsidRPr="00A11E2E" w14:paraId="17F5C308" w14:textId="77777777" w:rsidTr="00AB0768">
        <w:trPr>
          <w:cantSplit/>
          <w:trHeight w:val="397"/>
        </w:trPr>
        <w:tc>
          <w:tcPr>
            <w:tcW w:w="973" w:type="dxa"/>
            <w:vMerge/>
            <w:tcBorders>
              <w:left w:val="single" w:sz="12" w:space="0" w:color="000000"/>
              <w:bottom w:val="single" w:sz="12" w:space="0" w:color="000000"/>
            </w:tcBorders>
            <w:shd w:val="clear" w:color="auto" w:fill="auto"/>
            <w:tcMar>
              <w:left w:w="93" w:type="dxa"/>
            </w:tcMar>
            <w:vAlign w:val="center"/>
          </w:tcPr>
          <w:p w14:paraId="2D0AE184" w14:textId="77777777" w:rsidR="001B54F9" w:rsidRPr="00A11E2E" w:rsidRDefault="001B54F9" w:rsidP="00AB0768">
            <w:pPr>
              <w:rPr>
                <w:rFonts w:cs="Arial"/>
              </w:rPr>
            </w:pPr>
          </w:p>
        </w:tc>
        <w:tc>
          <w:tcPr>
            <w:tcW w:w="598" w:type="dxa"/>
            <w:tcBorders>
              <w:left w:val="single" w:sz="4" w:space="0" w:color="000000"/>
              <w:bottom w:val="single" w:sz="4" w:space="0" w:color="000000"/>
            </w:tcBorders>
            <w:shd w:val="clear" w:color="auto" w:fill="auto"/>
            <w:tcMar>
              <w:left w:w="103" w:type="dxa"/>
            </w:tcMar>
            <w:vAlign w:val="center"/>
          </w:tcPr>
          <w:p w14:paraId="157A6324" w14:textId="77777777" w:rsidR="001B54F9" w:rsidRPr="00A11E2E" w:rsidRDefault="001B54F9" w:rsidP="00AB0768">
            <w:pPr>
              <w:jc w:val="center"/>
              <w:rPr>
                <w:rFonts w:cs="Arial"/>
                <w:lang w:val="el-GR"/>
              </w:rPr>
            </w:pPr>
            <w:r w:rsidRPr="00A11E2E">
              <w:rPr>
                <w:rFonts w:cs="Arial"/>
                <w:lang w:val="el-GR"/>
              </w:rPr>
              <w:t>….</w:t>
            </w:r>
          </w:p>
        </w:tc>
        <w:tc>
          <w:tcPr>
            <w:tcW w:w="1073" w:type="dxa"/>
            <w:tcBorders>
              <w:left w:val="single" w:sz="4" w:space="0" w:color="000000"/>
              <w:bottom w:val="single" w:sz="4" w:space="0" w:color="000000"/>
            </w:tcBorders>
            <w:shd w:val="clear" w:color="auto" w:fill="auto"/>
            <w:tcMar>
              <w:left w:w="103" w:type="dxa"/>
            </w:tcMar>
            <w:vAlign w:val="center"/>
          </w:tcPr>
          <w:p w14:paraId="133A1BEC" w14:textId="77777777" w:rsidR="001B54F9" w:rsidRPr="00A11E2E" w:rsidRDefault="001B54F9" w:rsidP="00AB0768">
            <w:pPr>
              <w:jc w:val="center"/>
              <w:rPr>
                <w:rFonts w:cs="Arial"/>
              </w:rPr>
            </w:pPr>
          </w:p>
        </w:tc>
        <w:tc>
          <w:tcPr>
            <w:tcW w:w="2157" w:type="dxa"/>
            <w:tcBorders>
              <w:left w:val="single" w:sz="4" w:space="0" w:color="000000"/>
              <w:bottom w:val="single" w:sz="4" w:space="0" w:color="000000"/>
            </w:tcBorders>
            <w:shd w:val="clear" w:color="auto" w:fill="auto"/>
            <w:tcMar>
              <w:left w:w="103" w:type="dxa"/>
            </w:tcMar>
            <w:vAlign w:val="center"/>
          </w:tcPr>
          <w:p w14:paraId="374DD6EB" w14:textId="77777777" w:rsidR="001B54F9" w:rsidRPr="00A11E2E" w:rsidRDefault="001B54F9" w:rsidP="00AB0768">
            <w:pPr>
              <w:jc w:val="center"/>
              <w:rPr>
                <w:rFonts w:cs="Arial"/>
              </w:rPr>
            </w:pPr>
          </w:p>
        </w:tc>
        <w:tc>
          <w:tcPr>
            <w:tcW w:w="1262" w:type="dxa"/>
            <w:tcBorders>
              <w:left w:val="single" w:sz="4" w:space="0" w:color="000000"/>
              <w:bottom w:val="single" w:sz="4" w:space="0" w:color="000000"/>
            </w:tcBorders>
            <w:shd w:val="clear" w:color="auto" w:fill="auto"/>
            <w:tcMar>
              <w:left w:w="103" w:type="dxa"/>
            </w:tcMar>
            <w:vAlign w:val="center"/>
          </w:tcPr>
          <w:p w14:paraId="403AD953" w14:textId="77777777" w:rsidR="001B54F9" w:rsidRPr="00A11E2E" w:rsidRDefault="001B54F9" w:rsidP="00AB0768">
            <w:pPr>
              <w:jc w:val="center"/>
              <w:rPr>
                <w:rFonts w:cs="Arial"/>
                <w:lang w:val="el-GR"/>
              </w:rPr>
            </w:pPr>
          </w:p>
        </w:tc>
        <w:tc>
          <w:tcPr>
            <w:tcW w:w="1777" w:type="dxa"/>
            <w:tcBorders>
              <w:left w:val="single" w:sz="4" w:space="0" w:color="000000"/>
              <w:bottom w:val="single" w:sz="4" w:space="0" w:color="000000"/>
            </w:tcBorders>
            <w:shd w:val="clear" w:color="auto" w:fill="auto"/>
            <w:tcMar>
              <w:left w:w="103" w:type="dxa"/>
            </w:tcMar>
            <w:vAlign w:val="bottom"/>
          </w:tcPr>
          <w:p w14:paraId="2CB02AD5" w14:textId="77777777" w:rsidR="001B54F9" w:rsidRPr="00A11E2E" w:rsidRDefault="001B54F9" w:rsidP="00AB0768">
            <w:pPr>
              <w:jc w:val="center"/>
              <w:rPr>
                <w:rFonts w:cs="Arial"/>
              </w:rPr>
            </w:pPr>
          </w:p>
        </w:tc>
        <w:tc>
          <w:tcPr>
            <w:tcW w:w="1758" w:type="dxa"/>
            <w:tcBorders>
              <w:left w:val="single" w:sz="4" w:space="0" w:color="000000"/>
              <w:bottom w:val="single" w:sz="4" w:space="0" w:color="000000"/>
              <w:right w:val="single" w:sz="12" w:space="0" w:color="000000"/>
            </w:tcBorders>
            <w:shd w:val="clear" w:color="auto" w:fill="auto"/>
            <w:tcMar>
              <w:left w:w="103" w:type="dxa"/>
            </w:tcMar>
            <w:vAlign w:val="center"/>
          </w:tcPr>
          <w:p w14:paraId="7D67F382" w14:textId="77777777" w:rsidR="001B54F9" w:rsidRPr="00A11E2E" w:rsidRDefault="001B54F9" w:rsidP="00AB0768">
            <w:pPr>
              <w:jc w:val="center"/>
              <w:rPr>
                <w:rFonts w:cs="Arial"/>
              </w:rPr>
            </w:pPr>
          </w:p>
        </w:tc>
      </w:tr>
      <w:tr w:rsidR="001B54F9" w:rsidRPr="00A11E2E" w14:paraId="3F32E343" w14:textId="77777777" w:rsidTr="00AB0768">
        <w:trPr>
          <w:cantSplit/>
          <w:trHeight w:val="397"/>
        </w:trPr>
        <w:tc>
          <w:tcPr>
            <w:tcW w:w="7840" w:type="dxa"/>
            <w:gridSpan w:val="6"/>
            <w:tcBorders>
              <w:top w:val="single" w:sz="4" w:space="0" w:color="000000"/>
              <w:left w:val="single" w:sz="12" w:space="0" w:color="000000"/>
              <w:bottom w:val="single" w:sz="12" w:space="0" w:color="000000"/>
            </w:tcBorders>
            <w:shd w:val="clear" w:color="auto" w:fill="auto"/>
            <w:tcMar>
              <w:left w:w="93" w:type="dxa"/>
            </w:tcMar>
            <w:vAlign w:val="center"/>
          </w:tcPr>
          <w:p w14:paraId="4A47C6AC" w14:textId="77777777" w:rsidR="001B54F9" w:rsidRPr="00A11E2E" w:rsidRDefault="001B54F9" w:rsidP="00AB0768">
            <w:pPr>
              <w:rPr>
                <w:rFonts w:cs="Arial"/>
                <w:lang w:val="el-GR"/>
              </w:rPr>
            </w:pPr>
            <w:r w:rsidRPr="00A11E2E">
              <w:rPr>
                <w:rFonts w:cs="Arial"/>
                <w:lang w:val="el-GR"/>
              </w:rPr>
              <w:t>ΣΥΝΟΛΙΚΗ ΑΞΙΑ ΠΡΟΪΟΝΤΩΝ (χωρίς Φ.Π.Α.)</w:t>
            </w:r>
          </w:p>
        </w:tc>
        <w:tc>
          <w:tcPr>
            <w:tcW w:w="1758" w:type="dxa"/>
            <w:tcBorders>
              <w:left w:val="single" w:sz="4" w:space="0" w:color="000000"/>
              <w:bottom w:val="single" w:sz="12" w:space="0" w:color="000000"/>
              <w:right w:val="single" w:sz="12" w:space="0" w:color="000000"/>
            </w:tcBorders>
            <w:shd w:val="clear" w:color="auto" w:fill="auto"/>
            <w:tcMar>
              <w:left w:w="103" w:type="dxa"/>
            </w:tcMar>
            <w:vAlign w:val="center"/>
          </w:tcPr>
          <w:p w14:paraId="3E9D9A3D" w14:textId="77777777" w:rsidR="001B54F9" w:rsidRPr="00A11E2E" w:rsidRDefault="001B54F9" w:rsidP="00AB0768">
            <w:pPr>
              <w:jc w:val="center"/>
              <w:rPr>
                <w:rFonts w:cs="Arial"/>
                <w:lang w:val="el-GR"/>
              </w:rPr>
            </w:pPr>
          </w:p>
        </w:tc>
      </w:tr>
      <w:tr w:rsidR="001B54F9" w:rsidRPr="00A11E2E" w14:paraId="7CFEA920" w14:textId="77777777" w:rsidTr="001B54F9">
        <w:trPr>
          <w:cantSplit/>
          <w:trHeight w:val="397"/>
        </w:trPr>
        <w:tc>
          <w:tcPr>
            <w:tcW w:w="7840" w:type="dxa"/>
            <w:gridSpan w:val="6"/>
            <w:tcBorders>
              <w:top w:val="single" w:sz="4" w:space="0" w:color="000000"/>
              <w:left w:val="single" w:sz="12" w:space="0" w:color="000000"/>
              <w:bottom w:val="single" w:sz="12" w:space="0" w:color="000000"/>
            </w:tcBorders>
            <w:shd w:val="clear" w:color="auto" w:fill="83CAEB"/>
            <w:tcMar>
              <w:left w:w="93" w:type="dxa"/>
            </w:tcMar>
            <w:vAlign w:val="center"/>
          </w:tcPr>
          <w:p w14:paraId="1E4557A9" w14:textId="77777777" w:rsidR="001B54F9" w:rsidRPr="00A11E2E" w:rsidRDefault="001B54F9" w:rsidP="00AB0768">
            <w:pPr>
              <w:rPr>
                <w:rFonts w:cs="Arial"/>
                <w:b/>
                <w:bCs/>
                <w:lang w:val="el-GR"/>
              </w:rPr>
            </w:pPr>
            <w:r w:rsidRPr="00A11E2E">
              <w:rPr>
                <w:rFonts w:cs="Arial"/>
                <w:b/>
                <w:bCs/>
                <w:lang w:val="el-GR"/>
              </w:rPr>
              <w:t>ΣΥΝΟΛΙΚΗ ΑΞΙΑ ΠΡΟΦΟΡΑΣ (με Φ.Π.Α.)</w:t>
            </w:r>
          </w:p>
        </w:tc>
        <w:tc>
          <w:tcPr>
            <w:tcW w:w="1758" w:type="dxa"/>
            <w:tcBorders>
              <w:left w:val="single" w:sz="4" w:space="0" w:color="000000"/>
              <w:bottom w:val="single" w:sz="12" w:space="0" w:color="000000"/>
              <w:right w:val="single" w:sz="12" w:space="0" w:color="000000"/>
            </w:tcBorders>
            <w:shd w:val="clear" w:color="auto" w:fill="83CAEB"/>
            <w:tcMar>
              <w:left w:w="103" w:type="dxa"/>
            </w:tcMar>
            <w:vAlign w:val="center"/>
          </w:tcPr>
          <w:p w14:paraId="6540AB76" w14:textId="77777777" w:rsidR="001B54F9" w:rsidRPr="00A11E2E" w:rsidRDefault="001B54F9" w:rsidP="00AB0768">
            <w:pPr>
              <w:rPr>
                <w:rFonts w:cs="Arial"/>
                <w:b/>
                <w:bCs/>
                <w:lang w:val="el-GR"/>
              </w:rPr>
            </w:pPr>
          </w:p>
        </w:tc>
      </w:tr>
    </w:tbl>
    <w:p w14:paraId="50AB39F8" w14:textId="77777777" w:rsidR="001B54F9" w:rsidRPr="00A11E2E" w:rsidRDefault="001B54F9" w:rsidP="001B54F9">
      <w:pPr>
        <w:rPr>
          <w:rFonts w:cs="Arial"/>
          <w:lang w:val="el-GR"/>
        </w:rPr>
      </w:pPr>
    </w:p>
    <w:tbl>
      <w:tblPr>
        <w:tblW w:w="9644" w:type="dxa"/>
        <w:tblInd w:w="-87" w:type="dxa"/>
        <w:tblBorders>
          <w:top w:val="single" w:sz="12" w:space="0" w:color="000000"/>
          <w:left w:val="single" w:sz="12" w:space="0" w:color="000000"/>
          <w:bottom w:val="single" w:sz="4" w:space="0" w:color="000000"/>
          <w:right w:val="single" w:sz="12" w:space="0" w:color="000000"/>
          <w:insideH w:val="single" w:sz="4" w:space="0" w:color="000000"/>
          <w:insideV w:val="single" w:sz="12" w:space="0" w:color="000000"/>
        </w:tblBorders>
        <w:tblCellMar>
          <w:left w:w="93" w:type="dxa"/>
        </w:tblCellMar>
        <w:tblLook w:val="04A0" w:firstRow="1" w:lastRow="0" w:firstColumn="1" w:lastColumn="0" w:noHBand="0" w:noVBand="1"/>
      </w:tblPr>
      <w:tblGrid>
        <w:gridCol w:w="711"/>
        <w:gridCol w:w="570"/>
        <w:gridCol w:w="1362"/>
        <w:gridCol w:w="2173"/>
        <w:gridCol w:w="1462"/>
        <w:gridCol w:w="1728"/>
        <w:gridCol w:w="1638"/>
      </w:tblGrid>
      <w:tr w:rsidR="001B54F9" w:rsidRPr="00A11E2E" w14:paraId="2F07BDDC" w14:textId="77777777" w:rsidTr="001B54F9">
        <w:trPr>
          <w:trHeight w:val="150"/>
        </w:trPr>
        <w:tc>
          <w:tcPr>
            <w:tcW w:w="9644" w:type="dxa"/>
            <w:gridSpan w:val="7"/>
            <w:tcBorders>
              <w:top w:val="single" w:sz="12" w:space="0" w:color="000000"/>
              <w:left w:val="single" w:sz="12" w:space="0" w:color="000000"/>
              <w:bottom w:val="single" w:sz="4" w:space="0" w:color="000000"/>
              <w:right w:val="single" w:sz="12" w:space="0" w:color="000000"/>
            </w:tcBorders>
            <w:shd w:val="clear" w:color="auto" w:fill="E0E0E0"/>
            <w:tcMar>
              <w:left w:w="93" w:type="dxa"/>
            </w:tcMar>
            <w:vAlign w:val="bottom"/>
          </w:tcPr>
          <w:p w14:paraId="53DBB6FC" w14:textId="77777777" w:rsidR="001B54F9" w:rsidRPr="00A11E2E" w:rsidRDefault="001B54F9" w:rsidP="00AB0768">
            <w:pPr>
              <w:jc w:val="center"/>
              <w:rPr>
                <w:rFonts w:cs="Arial"/>
              </w:rPr>
            </w:pPr>
            <w:r w:rsidRPr="00A11E2E">
              <w:rPr>
                <w:rFonts w:cs="Arial"/>
                <w:b/>
                <w:bCs/>
              </w:rPr>
              <w:t xml:space="preserve">Προϊόντα Επιλογής*  </w:t>
            </w:r>
          </w:p>
        </w:tc>
      </w:tr>
      <w:tr w:rsidR="001B54F9" w:rsidRPr="00A11E2E" w14:paraId="55089C62" w14:textId="77777777" w:rsidTr="001B54F9">
        <w:trPr>
          <w:cantSplit/>
          <w:trHeight w:val="462"/>
        </w:trPr>
        <w:tc>
          <w:tcPr>
            <w:tcW w:w="711" w:type="dxa"/>
            <w:tcBorders>
              <w:left w:val="single" w:sz="12" w:space="0" w:color="000000"/>
              <w:bottom w:val="single" w:sz="4" w:space="0" w:color="000000"/>
            </w:tcBorders>
            <w:shd w:val="clear" w:color="auto" w:fill="E0E0E0"/>
            <w:tcMar>
              <w:left w:w="93" w:type="dxa"/>
            </w:tcMar>
            <w:textDirection w:val="btLr"/>
            <w:vAlign w:val="center"/>
          </w:tcPr>
          <w:p w14:paraId="570B725E" w14:textId="77777777" w:rsidR="001B54F9" w:rsidRPr="00A11E2E" w:rsidRDefault="001B54F9" w:rsidP="00AB0768">
            <w:pPr>
              <w:jc w:val="center"/>
              <w:rPr>
                <w:rFonts w:cs="Arial"/>
              </w:rPr>
            </w:pPr>
            <w:r w:rsidRPr="00A11E2E">
              <w:rPr>
                <w:rFonts w:cs="Arial"/>
              </w:rPr>
              <w:t>ΕΙΔΟΣ</w:t>
            </w:r>
          </w:p>
        </w:tc>
        <w:tc>
          <w:tcPr>
            <w:tcW w:w="570" w:type="dxa"/>
            <w:tcBorders>
              <w:left w:val="single" w:sz="4" w:space="0" w:color="000000"/>
              <w:bottom w:val="single" w:sz="4" w:space="0" w:color="000000"/>
            </w:tcBorders>
            <w:shd w:val="clear" w:color="auto" w:fill="E0E0E0"/>
            <w:tcMar>
              <w:left w:w="103" w:type="dxa"/>
            </w:tcMar>
            <w:vAlign w:val="center"/>
          </w:tcPr>
          <w:p w14:paraId="6D2F6AFE" w14:textId="77777777" w:rsidR="001B54F9" w:rsidRPr="00A11E2E" w:rsidRDefault="001B54F9" w:rsidP="00AB0768">
            <w:pPr>
              <w:jc w:val="center"/>
              <w:rPr>
                <w:rFonts w:cs="Arial"/>
              </w:rPr>
            </w:pPr>
            <w:r w:rsidRPr="00A11E2E">
              <w:rPr>
                <w:rFonts w:cs="Arial"/>
              </w:rPr>
              <w:t>Α/Α</w:t>
            </w:r>
          </w:p>
        </w:tc>
        <w:tc>
          <w:tcPr>
            <w:tcW w:w="1362" w:type="dxa"/>
            <w:tcBorders>
              <w:left w:val="single" w:sz="4" w:space="0" w:color="000000"/>
              <w:bottom w:val="single" w:sz="4" w:space="0" w:color="000000"/>
            </w:tcBorders>
            <w:shd w:val="clear" w:color="auto" w:fill="E0E0E0"/>
            <w:tcMar>
              <w:left w:w="103" w:type="dxa"/>
            </w:tcMar>
            <w:vAlign w:val="center"/>
          </w:tcPr>
          <w:p w14:paraId="4F289339" w14:textId="77777777" w:rsidR="001B54F9" w:rsidRPr="00A11E2E" w:rsidRDefault="001B54F9" w:rsidP="00AB0768">
            <w:pPr>
              <w:jc w:val="center"/>
              <w:rPr>
                <w:rFonts w:cs="Arial"/>
              </w:rPr>
            </w:pPr>
            <w:r w:rsidRPr="00A11E2E">
              <w:rPr>
                <w:rFonts w:cs="Arial"/>
              </w:rPr>
              <w:t xml:space="preserve">Προϊόν </w:t>
            </w:r>
          </w:p>
        </w:tc>
        <w:tc>
          <w:tcPr>
            <w:tcW w:w="2173" w:type="dxa"/>
            <w:tcBorders>
              <w:left w:val="single" w:sz="4" w:space="0" w:color="000000"/>
              <w:bottom w:val="single" w:sz="4" w:space="0" w:color="000000"/>
            </w:tcBorders>
            <w:shd w:val="clear" w:color="auto" w:fill="E0E0E0"/>
            <w:tcMar>
              <w:left w:w="103" w:type="dxa"/>
            </w:tcMar>
            <w:vAlign w:val="center"/>
          </w:tcPr>
          <w:p w14:paraId="62A4E2C6" w14:textId="77777777" w:rsidR="001B54F9" w:rsidRPr="00A11E2E" w:rsidRDefault="001B54F9" w:rsidP="00AB0768">
            <w:pPr>
              <w:jc w:val="center"/>
              <w:rPr>
                <w:rFonts w:cs="Arial"/>
              </w:rPr>
            </w:pPr>
            <w:r w:rsidRPr="00A11E2E">
              <w:rPr>
                <w:rFonts w:cs="Arial"/>
              </w:rPr>
              <w:t>Μονάδα Μέτρησης</w:t>
            </w:r>
          </w:p>
        </w:tc>
        <w:tc>
          <w:tcPr>
            <w:tcW w:w="1462" w:type="dxa"/>
            <w:tcBorders>
              <w:left w:val="single" w:sz="4" w:space="0" w:color="000000"/>
              <w:bottom w:val="single" w:sz="4" w:space="0" w:color="000000"/>
            </w:tcBorders>
            <w:shd w:val="clear" w:color="auto" w:fill="E0E0E0"/>
            <w:tcMar>
              <w:left w:w="103" w:type="dxa"/>
            </w:tcMar>
            <w:vAlign w:val="center"/>
          </w:tcPr>
          <w:p w14:paraId="6A9CA370" w14:textId="77777777" w:rsidR="001B54F9" w:rsidRPr="00A11E2E" w:rsidRDefault="001B54F9" w:rsidP="00AB0768">
            <w:pPr>
              <w:jc w:val="center"/>
              <w:rPr>
                <w:rFonts w:cs="Arial"/>
              </w:rPr>
            </w:pPr>
            <w:r w:rsidRPr="00A11E2E">
              <w:rPr>
                <w:rFonts w:cs="Arial"/>
              </w:rPr>
              <w:t>Ποσότητα</w:t>
            </w:r>
          </w:p>
        </w:tc>
        <w:tc>
          <w:tcPr>
            <w:tcW w:w="1728" w:type="dxa"/>
            <w:tcBorders>
              <w:left w:val="single" w:sz="4" w:space="0" w:color="000000"/>
              <w:bottom w:val="single" w:sz="4" w:space="0" w:color="000000"/>
            </w:tcBorders>
            <w:shd w:val="clear" w:color="auto" w:fill="E0E0E0"/>
            <w:tcMar>
              <w:left w:w="103" w:type="dxa"/>
            </w:tcMar>
            <w:vAlign w:val="center"/>
          </w:tcPr>
          <w:p w14:paraId="1636F3E7" w14:textId="77777777" w:rsidR="001B54F9" w:rsidRPr="00A11E2E" w:rsidRDefault="001B54F9" w:rsidP="00AB0768">
            <w:pPr>
              <w:jc w:val="center"/>
              <w:rPr>
                <w:rFonts w:cs="Arial"/>
                <w:lang w:val="el-GR"/>
              </w:rPr>
            </w:pPr>
            <w:r w:rsidRPr="00A11E2E">
              <w:rPr>
                <w:rFonts w:cs="Arial"/>
                <w:lang w:val="el-GR"/>
              </w:rPr>
              <w:t xml:space="preserve">Τιμή Μονάδας </w:t>
            </w:r>
          </w:p>
        </w:tc>
        <w:tc>
          <w:tcPr>
            <w:tcW w:w="1635" w:type="dxa"/>
            <w:tcBorders>
              <w:left w:val="single" w:sz="4" w:space="0" w:color="000000"/>
              <w:bottom w:val="single" w:sz="4" w:space="0" w:color="000000"/>
              <w:right w:val="single" w:sz="12" w:space="0" w:color="000000"/>
            </w:tcBorders>
            <w:shd w:val="clear" w:color="auto" w:fill="E0E0E0"/>
            <w:tcMar>
              <w:left w:w="103" w:type="dxa"/>
            </w:tcMar>
            <w:vAlign w:val="center"/>
          </w:tcPr>
          <w:p w14:paraId="5537B431" w14:textId="77777777" w:rsidR="001B54F9" w:rsidRPr="00A11E2E" w:rsidRDefault="001B54F9" w:rsidP="00AB0768">
            <w:pPr>
              <w:jc w:val="center"/>
              <w:rPr>
                <w:rFonts w:cs="Arial"/>
                <w:lang w:val="el-GR"/>
              </w:rPr>
            </w:pPr>
            <w:r w:rsidRPr="00A11E2E">
              <w:rPr>
                <w:rFonts w:cs="Arial"/>
                <w:lang w:val="el-GR"/>
              </w:rPr>
              <w:t xml:space="preserve">Συνολική Τιμή </w:t>
            </w:r>
          </w:p>
        </w:tc>
      </w:tr>
      <w:tr w:rsidR="001B54F9" w:rsidRPr="00A11E2E" w14:paraId="19600A5F" w14:textId="77777777" w:rsidTr="001B54F9">
        <w:trPr>
          <w:cantSplit/>
          <w:trHeight w:val="193"/>
        </w:trPr>
        <w:tc>
          <w:tcPr>
            <w:tcW w:w="711" w:type="dxa"/>
            <w:vMerge w:val="restart"/>
            <w:tcBorders>
              <w:top w:val="single" w:sz="4" w:space="0" w:color="000000"/>
              <w:left w:val="single" w:sz="12" w:space="0" w:color="000000"/>
            </w:tcBorders>
            <w:shd w:val="clear" w:color="auto" w:fill="auto"/>
            <w:tcMar>
              <w:left w:w="93" w:type="dxa"/>
            </w:tcMar>
            <w:textDirection w:val="btLr"/>
            <w:vAlign w:val="center"/>
          </w:tcPr>
          <w:p w14:paraId="46643A9C" w14:textId="77777777" w:rsidR="001B54F9" w:rsidRPr="00A11E2E" w:rsidRDefault="001B54F9" w:rsidP="00AB0768">
            <w:pPr>
              <w:jc w:val="center"/>
              <w:rPr>
                <w:rFonts w:cs="Arial"/>
              </w:rPr>
            </w:pPr>
            <w:r w:rsidRPr="00A11E2E">
              <w:rPr>
                <w:rFonts w:cs="Arial"/>
              </w:rPr>
              <w:t>ΠΡΟΪΟΝΤΑ</w:t>
            </w:r>
          </w:p>
        </w:tc>
        <w:tc>
          <w:tcPr>
            <w:tcW w:w="570" w:type="dxa"/>
            <w:tcBorders>
              <w:left w:val="single" w:sz="4" w:space="0" w:color="000000"/>
              <w:bottom w:val="single" w:sz="4" w:space="0" w:color="000000"/>
            </w:tcBorders>
            <w:shd w:val="clear" w:color="auto" w:fill="auto"/>
            <w:tcMar>
              <w:left w:w="103" w:type="dxa"/>
            </w:tcMar>
            <w:vAlign w:val="center"/>
          </w:tcPr>
          <w:p w14:paraId="0E2958CD" w14:textId="77777777" w:rsidR="001B54F9" w:rsidRPr="00A11E2E" w:rsidRDefault="001B54F9" w:rsidP="00AB0768">
            <w:pPr>
              <w:jc w:val="center"/>
              <w:rPr>
                <w:rFonts w:cs="Arial"/>
              </w:rPr>
            </w:pPr>
            <w:r w:rsidRPr="00A11E2E">
              <w:rPr>
                <w:rFonts w:cs="Arial"/>
              </w:rPr>
              <w:t>1</w:t>
            </w:r>
          </w:p>
        </w:tc>
        <w:tc>
          <w:tcPr>
            <w:tcW w:w="1362" w:type="dxa"/>
            <w:tcBorders>
              <w:left w:val="single" w:sz="4" w:space="0" w:color="000000"/>
              <w:bottom w:val="single" w:sz="4" w:space="0" w:color="000000"/>
            </w:tcBorders>
            <w:shd w:val="clear" w:color="auto" w:fill="auto"/>
            <w:tcMar>
              <w:left w:w="103" w:type="dxa"/>
            </w:tcMar>
            <w:vAlign w:val="center"/>
          </w:tcPr>
          <w:p w14:paraId="63407A0D" w14:textId="77777777" w:rsidR="001B54F9" w:rsidRPr="00A11E2E" w:rsidRDefault="001B54F9" w:rsidP="00AB0768">
            <w:pPr>
              <w:jc w:val="center"/>
              <w:rPr>
                <w:rFonts w:cs="Arial"/>
              </w:rPr>
            </w:pPr>
          </w:p>
        </w:tc>
        <w:tc>
          <w:tcPr>
            <w:tcW w:w="2173" w:type="dxa"/>
            <w:tcBorders>
              <w:left w:val="single" w:sz="4" w:space="0" w:color="000000"/>
              <w:bottom w:val="single" w:sz="4" w:space="0" w:color="000000"/>
            </w:tcBorders>
            <w:shd w:val="clear" w:color="auto" w:fill="auto"/>
            <w:tcMar>
              <w:left w:w="103" w:type="dxa"/>
            </w:tcMar>
            <w:vAlign w:val="center"/>
          </w:tcPr>
          <w:p w14:paraId="3B972CCC" w14:textId="77777777" w:rsidR="001B54F9" w:rsidRPr="00A11E2E" w:rsidRDefault="001B54F9" w:rsidP="00AB0768">
            <w:pPr>
              <w:jc w:val="center"/>
              <w:rPr>
                <w:rFonts w:cs="Arial"/>
              </w:rPr>
            </w:pPr>
            <w:r w:rsidRPr="00A11E2E">
              <w:rPr>
                <w:rFonts w:cs="Arial"/>
              </w:rPr>
              <w:t>ΤΕΜΑΧΙΑ</w:t>
            </w:r>
          </w:p>
        </w:tc>
        <w:tc>
          <w:tcPr>
            <w:tcW w:w="1462" w:type="dxa"/>
            <w:tcBorders>
              <w:left w:val="single" w:sz="4" w:space="0" w:color="000000"/>
              <w:bottom w:val="single" w:sz="4" w:space="0" w:color="000000"/>
            </w:tcBorders>
            <w:shd w:val="clear" w:color="auto" w:fill="auto"/>
            <w:tcMar>
              <w:left w:w="103" w:type="dxa"/>
            </w:tcMar>
            <w:vAlign w:val="center"/>
          </w:tcPr>
          <w:p w14:paraId="319E736A" w14:textId="77777777" w:rsidR="001B54F9" w:rsidRPr="00A11E2E" w:rsidRDefault="001B54F9" w:rsidP="00AB0768">
            <w:pPr>
              <w:jc w:val="center"/>
              <w:rPr>
                <w:rFonts w:cs="Arial"/>
              </w:rPr>
            </w:pPr>
          </w:p>
        </w:tc>
        <w:tc>
          <w:tcPr>
            <w:tcW w:w="1728" w:type="dxa"/>
            <w:tcBorders>
              <w:left w:val="single" w:sz="4" w:space="0" w:color="000000"/>
              <w:bottom w:val="single" w:sz="4" w:space="0" w:color="000000"/>
            </w:tcBorders>
            <w:shd w:val="clear" w:color="auto" w:fill="auto"/>
            <w:tcMar>
              <w:left w:w="103" w:type="dxa"/>
            </w:tcMar>
            <w:vAlign w:val="bottom"/>
          </w:tcPr>
          <w:p w14:paraId="26BE732A" w14:textId="77777777" w:rsidR="001B54F9" w:rsidRPr="00A11E2E" w:rsidRDefault="001B54F9" w:rsidP="00AB0768">
            <w:pPr>
              <w:jc w:val="center"/>
              <w:rPr>
                <w:rFonts w:cs="Arial"/>
              </w:rPr>
            </w:pPr>
          </w:p>
        </w:tc>
        <w:tc>
          <w:tcPr>
            <w:tcW w:w="1635" w:type="dxa"/>
            <w:tcBorders>
              <w:left w:val="single" w:sz="4" w:space="0" w:color="000000"/>
              <w:bottom w:val="single" w:sz="4" w:space="0" w:color="000000"/>
              <w:right w:val="single" w:sz="12" w:space="0" w:color="000000"/>
            </w:tcBorders>
            <w:shd w:val="clear" w:color="auto" w:fill="auto"/>
            <w:tcMar>
              <w:left w:w="103" w:type="dxa"/>
            </w:tcMar>
            <w:vAlign w:val="center"/>
          </w:tcPr>
          <w:p w14:paraId="7354DAEF" w14:textId="77777777" w:rsidR="001B54F9" w:rsidRPr="00A11E2E" w:rsidRDefault="001B54F9" w:rsidP="00AB0768">
            <w:pPr>
              <w:jc w:val="center"/>
              <w:rPr>
                <w:rFonts w:cs="Arial"/>
              </w:rPr>
            </w:pPr>
          </w:p>
        </w:tc>
      </w:tr>
      <w:tr w:rsidR="001B54F9" w:rsidRPr="00A11E2E" w14:paraId="6B0938EF" w14:textId="77777777" w:rsidTr="001B54F9">
        <w:trPr>
          <w:cantSplit/>
          <w:trHeight w:val="467"/>
        </w:trPr>
        <w:tc>
          <w:tcPr>
            <w:tcW w:w="711" w:type="dxa"/>
            <w:vMerge/>
            <w:tcBorders>
              <w:left w:val="single" w:sz="12" w:space="0" w:color="000000"/>
            </w:tcBorders>
            <w:shd w:val="clear" w:color="auto" w:fill="auto"/>
            <w:tcMar>
              <w:left w:w="93" w:type="dxa"/>
            </w:tcMar>
            <w:vAlign w:val="center"/>
          </w:tcPr>
          <w:p w14:paraId="147AA89E" w14:textId="77777777" w:rsidR="001B54F9" w:rsidRPr="00A11E2E" w:rsidRDefault="001B54F9" w:rsidP="00AB0768">
            <w:pPr>
              <w:jc w:val="center"/>
              <w:rPr>
                <w:rFonts w:cs="Arial"/>
              </w:rPr>
            </w:pPr>
          </w:p>
        </w:tc>
        <w:tc>
          <w:tcPr>
            <w:tcW w:w="570" w:type="dxa"/>
            <w:tcBorders>
              <w:left w:val="single" w:sz="4" w:space="0" w:color="000000"/>
            </w:tcBorders>
            <w:shd w:val="clear" w:color="auto" w:fill="auto"/>
            <w:tcMar>
              <w:left w:w="103" w:type="dxa"/>
            </w:tcMar>
            <w:vAlign w:val="center"/>
          </w:tcPr>
          <w:p w14:paraId="40A38187" w14:textId="77777777" w:rsidR="001B54F9" w:rsidRPr="00A11E2E" w:rsidRDefault="001B54F9" w:rsidP="00AB0768">
            <w:pPr>
              <w:jc w:val="center"/>
              <w:rPr>
                <w:rFonts w:cs="Arial"/>
              </w:rPr>
            </w:pPr>
            <w:r w:rsidRPr="00A11E2E">
              <w:rPr>
                <w:rFonts w:cs="Arial"/>
              </w:rPr>
              <w:t>2</w:t>
            </w:r>
          </w:p>
        </w:tc>
        <w:tc>
          <w:tcPr>
            <w:tcW w:w="1362" w:type="dxa"/>
            <w:tcBorders>
              <w:left w:val="single" w:sz="4" w:space="0" w:color="000000"/>
            </w:tcBorders>
            <w:shd w:val="clear" w:color="auto" w:fill="auto"/>
            <w:tcMar>
              <w:left w:w="103" w:type="dxa"/>
            </w:tcMar>
            <w:vAlign w:val="center"/>
          </w:tcPr>
          <w:p w14:paraId="5BACE07F" w14:textId="77777777" w:rsidR="001B54F9" w:rsidRPr="00A11E2E" w:rsidRDefault="001B54F9" w:rsidP="00AB0768">
            <w:pPr>
              <w:jc w:val="center"/>
              <w:rPr>
                <w:rFonts w:cs="Arial"/>
              </w:rPr>
            </w:pPr>
          </w:p>
        </w:tc>
        <w:tc>
          <w:tcPr>
            <w:tcW w:w="2173" w:type="dxa"/>
            <w:tcBorders>
              <w:left w:val="single" w:sz="4" w:space="0" w:color="000000"/>
            </w:tcBorders>
            <w:shd w:val="clear" w:color="auto" w:fill="auto"/>
            <w:tcMar>
              <w:left w:w="103" w:type="dxa"/>
            </w:tcMar>
            <w:vAlign w:val="center"/>
          </w:tcPr>
          <w:p w14:paraId="122D5AC8" w14:textId="77777777" w:rsidR="001B54F9" w:rsidRPr="00A11E2E" w:rsidRDefault="001B54F9" w:rsidP="00AB0768">
            <w:pPr>
              <w:jc w:val="center"/>
              <w:rPr>
                <w:rFonts w:cs="Arial"/>
              </w:rPr>
            </w:pPr>
            <w:r w:rsidRPr="00A11E2E">
              <w:rPr>
                <w:rFonts w:cs="Arial"/>
              </w:rPr>
              <w:t>ΤΕΜΑΧΙΑ</w:t>
            </w:r>
          </w:p>
        </w:tc>
        <w:tc>
          <w:tcPr>
            <w:tcW w:w="1462" w:type="dxa"/>
            <w:tcBorders>
              <w:left w:val="single" w:sz="4" w:space="0" w:color="000000"/>
            </w:tcBorders>
            <w:shd w:val="clear" w:color="auto" w:fill="auto"/>
            <w:tcMar>
              <w:left w:w="103" w:type="dxa"/>
            </w:tcMar>
            <w:vAlign w:val="center"/>
          </w:tcPr>
          <w:p w14:paraId="71005AAF" w14:textId="77777777" w:rsidR="001B54F9" w:rsidRPr="00A11E2E" w:rsidRDefault="001B54F9" w:rsidP="00AB0768">
            <w:pPr>
              <w:jc w:val="center"/>
              <w:rPr>
                <w:rFonts w:cs="Arial"/>
              </w:rPr>
            </w:pPr>
          </w:p>
        </w:tc>
        <w:tc>
          <w:tcPr>
            <w:tcW w:w="1728" w:type="dxa"/>
            <w:tcBorders>
              <w:left w:val="single" w:sz="4" w:space="0" w:color="000000"/>
            </w:tcBorders>
            <w:shd w:val="clear" w:color="auto" w:fill="auto"/>
            <w:tcMar>
              <w:left w:w="103" w:type="dxa"/>
            </w:tcMar>
            <w:vAlign w:val="bottom"/>
          </w:tcPr>
          <w:p w14:paraId="35A3D5F9" w14:textId="77777777" w:rsidR="001B54F9" w:rsidRPr="00A11E2E" w:rsidRDefault="001B54F9" w:rsidP="00AB0768">
            <w:pPr>
              <w:jc w:val="center"/>
              <w:rPr>
                <w:rFonts w:cs="Arial"/>
              </w:rPr>
            </w:pPr>
          </w:p>
        </w:tc>
        <w:tc>
          <w:tcPr>
            <w:tcW w:w="1635" w:type="dxa"/>
            <w:tcBorders>
              <w:left w:val="single" w:sz="4" w:space="0" w:color="000000"/>
              <w:right w:val="single" w:sz="12" w:space="0" w:color="000000"/>
            </w:tcBorders>
            <w:shd w:val="clear" w:color="auto" w:fill="auto"/>
            <w:tcMar>
              <w:left w:w="103" w:type="dxa"/>
            </w:tcMar>
            <w:vAlign w:val="center"/>
          </w:tcPr>
          <w:p w14:paraId="69548899" w14:textId="77777777" w:rsidR="001B54F9" w:rsidRPr="00A11E2E" w:rsidRDefault="001B54F9" w:rsidP="00AB0768">
            <w:pPr>
              <w:jc w:val="center"/>
              <w:rPr>
                <w:rFonts w:cs="Arial"/>
              </w:rPr>
            </w:pPr>
          </w:p>
        </w:tc>
      </w:tr>
      <w:tr w:rsidR="001B54F9" w:rsidRPr="00A11E2E" w14:paraId="208B77D4" w14:textId="77777777" w:rsidTr="001B54F9">
        <w:trPr>
          <w:cantSplit/>
          <w:trHeight w:val="467"/>
        </w:trPr>
        <w:tc>
          <w:tcPr>
            <w:tcW w:w="711" w:type="dxa"/>
            <w:vMerge/>
            <w:tcBorders>
              <w:left w:val="single" w:sz="12" w:space="0" w:color="000000"/>
            </w:tcBorders>
            <w:shd w:val="clear" w:color="auto" w:fill="auto"/>
            <w:tcMar>
              <w:left w:w="93" w:type="dxa"/>
            </w:tcMar>
            <w:vAlign w:val="center"/>
          </w:tcPr>
          <w:p w14:paraId="5BDA237B" w14:textId="77777777" w:rsidR="001B54F9" w:rsidRPr="00A11E2E" w:rsidRDefault="001B54F9" w:rsidP="00AB0768">
            <w:pPr>
              <w:jc w:val="center"/>
              <w:rPr>
                <w:rFonts w:cs="Arial"/>
              </w:rPr>
            </w:pPr>
          </w:p>
        </w:tc>
        <w:tc>
          <w:tcPr>
            <w:tcW w:w="570" w:type="dxa"/>
            <w:tcBorders>
              <w:left w:val="single" w:sz="4" w:space="0" w:color="000000"/>
            </w:tcBorders>
            <w:shd w:val="clear" w:color="auto" w:fill="auto"/>
            <w:tcMar>
              <w:left w:w="103" w:type="dxa"/>
            </w:tcMar>
            <w:vAlign w:val="center"/>
          </w:tcPr>
          <w:p w14:paraId="5A900CDC" w14:textId="77777777" w:rsidR="001B54F9" w:rsidRPr="00A11E2E" w:rsidRDefault="001B54F9" w:rsidP="00AB0768">
            <w:pPr>
              <w:jc w:val="center"/>
              <w:rPr>
                <w:rFonts w:cs="Arial"/>
                <w:lang w:val="el-GR"/>
              </w:rPr>
            </w:pPr>
            <w:r w:rsidRPr="00A11E2E">
              <w:rPr>
                <w:rFonts w:cs="Arial"/>
                <w:lang w:val="el-GR"/>
              </w:rPr>
              <w:t>3</w:t>
            </w:r>
          </w:p>
        </w:tc>
        <w:tc>
          <w:tcPr>
            <w:tcW w:w="1362" w:type="dxa"/>
            <w:tcBorders>
              <w:left w:val="single" w:sz="4" w:space="0" w:color="000000"/>
            </w:tcBorders>
            <w:shd w:val="clear" w:color="auto" w:fill="auto"/>
            <w:tcMar>
              <w:left w:w="103" w:type="dxa"/>
            </w:tcMar>
            <w:vAlign w:val="center"/>
          </w:tcPr>
          <w:p w14:paraId="634A3254" w14:textId="77777777" w:rsidR="001B54F9" w:rsidRPr="00A11E2E" w:rsidRDefault="001B54F9" w:rsidP="00AB0768">
            <w:pPr>
              <w:jc w:val="center"/>
              <w:rPr>
                <w:rFonts w:cs="Arial"/>
              </w:rPr>
            </w:pPr>
          </w:p>
        </w:tc>
        <w:tc>
          <w:tcPr>
            <w:tcW w:w="2173" w:type="dxa"/>
            <w:tcBorders>
              <w:left w:val="single" w:sz="4" w:space="0" w:color="000000"/>
            </w:tcBorders>
            <w:shd w:val="clear" w:color="auto" w:fill="auto"/>
            <w:tcMar>
              <w:left w:w="103" w:type="dxa"/>
            </w:tcMar>
            <w:vAlign w:val="center"/>
          </w:tcPr>
          <w:p w14:paraId="3079BBA0" w14:textId="77777777" w:rsidR="001B54F9" w:rsidRPr="00A11E2E" w:rsidRDefault="001B54F9" w:rsidP="00AB0768">
            <w:pPr>
              <w:jc w:val="center"/>
              <w:rPr>
                <w:rFonts w:cs="Arial"/>
              </w:rPr>
            </w:pPr>
          </w:p>
        </w:tc>
        <w:tc>
          <w:tcPr>
            <w:tcW w:w="1462" w:type="dxa"/>
            <w:tcBorders>
              <w:left w:val="single" w:sz="4" w:space="0" w:color="000000"/>
            </w:tcBorders>
            <w:shd w:val="clear" w:color="auto" w:fill="auto"/>
            <w:tcMar>
              <w:left w:w="103" w:type="dxa"/>
            </w:tcMar>
            <w:vAlign w:val="center"/>
          </w:tcPr>
          <w:p w14:paraId="491FAD4F" w14:textId="77777777" w:rsidR="001B54F9" w:rsidRPr="00A11E2E" w:rsidRDefault="001B54F9" w:rsidP="00AB0768">
            <w:pPr>
              <w:jc w:val="center"/>
              <w:rPr>
                <w:rFonts w:cs="Arial"/>
              </w:rPr>
            </w:pPr>
          </w:p>
        </w:tc>
        <w:tc>
          <w:tcPr>
            <w:tcW w:w="1728" w:type="dxa"/>
            <w:tcBorders>
              <w:left w:val="single" w:sz="4" w:space="0" w:color="000000"/>
            </w:tcBorders>
            <w:shd w:val="clear" w:color="auto" w:fill="auto"/>
            <w:tcMar>
              <w:left w:w="103" w:type="dxa"/>
            </w:tcMar>
            <w:vAlign w:val="bottom"/>
          </w:tcPr>
          <w:p w14:paraId="5F4894C7" w14:textId="77777777" w:rsidR="001B54F9" w:rsidRPr="00A11E2E" w:rsidRDefault="001B54F9" w:rsidP="00AB0768">
            <w:pPr>
              <w:jc w:val="center"/>
              <w:rPr>
                <w:rFonts w:cs="Arial"/>
              </w:rPr>
            </w:pPr>
          </w:p>
        </w:tc>
        <w:tc>
          <w:tcPr>
            <w:tcW w:w="1635" w:type="dxa"/>
            <w:tcBorders>
              <w:left w:val="single" w:sz="4" w:space="0" w:color="000000"/>
              <w:right w:val="single" w:sz="12" w:space="0" w:color="000000"/>
            </w:tcBorders>
            <w:shd w:val="clear" w:color="auto" w:fill="auto"/>
            <w:tcMar>
              <w:left w:w="103" w:type="dxa"/>
            </w:tcMar>
            <w:vAlign w:val="center"/>
          </w:tcPr>
          <w:p w14:paraId="7E807167" w14:textId="77777777" w:rsidR="001B54F9" w:rsidRPr="00A11E2E" w:rsidRDefault="001B54F9" w:rsidP="00AB0768">
            <w:pPr>
              <w:jc w:val="center"/>
              <w:rPr>
                <w:rFonts w:cs="Arial"/>
              </w:rPr>
            </w:pPr>
          </w:p>
        </w:tc>
      </w:tr>
      <w:tr w:rsidR="001B54F9" w:rsidRPr="00A11E2E" w14:paraId="4D50D00B" w14:textId="77777777" w:rsidTr="001B54F9">
        <w:trPr>
          <w:cantSplit/>
          <w:trHeight w:val="467"/>
        </w:trPr>
        <w:tc>
          <w:tcPr>
            <w:tcW w:w="711" w:type="dxa"/>
            <w:vMerge/>
            <w:tcBorders>
              <w:left w:val="single" w:sz="12" w:space="0" w:color="000000"/>
              <w:bottom w:val="single" w:sz="12" w:space="0" w:color="000000"/>
            </w:tcBorders>
            <w:shd w:val="clear" w:color="auto" w:fill="auto"/>
            <w:tcMar>
              <w:left w:w="93" w:type="dxa"/>
            </w:tcMar>
            <w:vAlign w:val="center"/>
          </w:tcPr>
          <w:p w14:paraId="2180B9CA" w14:textId="77777777" w:rsidR="001B54F9" w:rsidRPr="00A11E2E" w:rsidRDefault="001B54F9" w:rsidP="00AB0768">
            <w:pPr>
              <w:jc w:val="center"/>
              <w:rPr>
                <w:rFonts w:cs="Arial"/>
              </w:rPr>
            </w:pPr>
          </w:p>
        </w:tc>
        <w:tc>
          <w:tcPr>
            <w:tcW w:w="570" w:type="dxa"/>
            <w:tcBorders>
              <w:left w:val="single" w:sz="4" w:space="0" w:color="000000"/>
              <w:bottom w:val="single" w:sz="4" w:space="0" w:color="000000"/>
            </w:tcBorders>
            <w:shd w:val="clear" w:color="auto" w:fill="auto"/>
            <w:tcMar>
              <w:left w:w="103" w:type="dxa"/>
            </w:tcMar>
            <w:vAlign w:val="center"/>
          </w:tcPr>
          <w:p w14:paraId="62642F95" w14:textId="77777777" w:rsidR="001B54F9" w:rsidRPr="00A11E2E" w:rsidRDefault="001B54F9" w:rsidP="00AB0768">
            <w:pPr>
              <w:jc w:val="center"/>
              <w:rPr>
                <w:rFonts w:cs="Arial"/>
                <w:lang w:val="el-GR"/>
              </w:rPr>
            </w:pPr>
            <w:r w:rsidRPr="00A11E2E">
              <w:rPr>
                <w:rFonts w:cs="Arial"/>
                <w:lang w:val="el-GR"/>
              </w:rPr>
              <w:t>….</w:t>
            </w:r>
          </w:p>
        </w:tc>
        <w:tc>
          <w:tcPr>
            <w:tcW w:w="1362" w:type="dxa"/>
            <w:tcBorders>
              <w:left w:val="single" w:sz="4" w:space="0" w:color="000000"/>
              <w:bottom w:val="single" w:sz="4" w:space="0" w:color="000000"/>
            </w:tcBorders>
            <w:shd w:val="clear" w:color="auto" w:fill="auto"/>
            <w:tcMar>
              <w:left w:w="103" w:type="dxa"/>
            </w:tcMar>
            <w:vAlign w:val="center"/>
          </w:tcPr>
          <w:p w14:paraId="38823F9F" w14:textId="77777777" w:rsidR="001B54F9" w:rsidRPr="00A11E2E" w:rsidRDefault="001B54F9" w:rsidP="00AB0768">
            <w:pPr>
              <w:jc w:val="center"/>
              <w:rPr>
                <w:rFonts w:cs="Arial"/>
              </w:rPr>
            </w:pPr>
          </w:p>
        </w:tc>
        <w:tc>
          <w:tcPr>
            <w:tcW w:w="2173" w:type="dxa"/>
            <w:tcBorders>
              <w:left w:val="single" w:sz="4" w:space="0" w:color="000000"/>
              <w:bottom w:val="single" w:sz="4" w:space="0" w:color="000000"/>
            </w:tcBorders>
            <w:shd w:val="clear" w:color="auto" w:fill="auto"/>
            <w:tcMar>
              <w:left w:w="103" w:type="dxa"/>
            </w:tcMar>
            <w:vAlign w:val="center"/>
          </w:tcPr>
          <w:p w14:paraId="77CF7E17" w14:textId="77777777" w:rsidR="001B54F9" w:rsidRPr="00A11E2E" w:rsidRDefault="001B54F9" w:rsidP="00AB0768">
            <w:pPr>
              <w:jc w:val="center"/>
              <w:rPr>
                <w:rFonts w:cs="Arial"/>
              </w:rPr>
            </w:pPr>
          </w:p>
        </w:tc>
        <w:tc>
          <w:tcPr>
            <w:tcW w:w="1462" w:type="dxa"/>
            <w:tcBorders>
              <w:left w:val="single" w:sz="4" w:space="0" w:color="000000"/>
              <w:bottom w:val="single" w:sz="4" w:space="0" w:color="000000"/>
            </w:tcBorders>
            <w:shd w:val="clear" w:color="auto" w:fill="auto"/>
            <w:tcMar>
              <w:left w:w="103" w:type="dxa"/>
            </w:tcMar>
            <w:vAlign w:val="center"/>
          </w:tcPr>
          <w:p w14:paraId="6E25358F" w14:textId="77777777" w:rsidR="001B54F9" w:rsidRPr="00A11E2E" w:rsidRDefault="001B54F9" w:rsidP="00AB0768">
            <w:pPr>
              <w:jc w:val="center"/>
              <w:rPr>
                <w:rFonts w:cs="Arial"/>
              </w:rPr>
            </w:pPr>
          </w:p>
        </w:tc>
        <w:tc>
          <w:tcPr>
            <w:tcW w:w="1728" w:type="dxa"/>
            <w:tcBorders>
              <w:left w:val="single" w:sz="4" w:space="0" w:color="000000"/>
              <w:bottom w:val="single" w:sz="4" w:space="0" w:color="000000"/>
            </w:tcBorders>
            <w:shd w:val="clear" w:color="auto" w:fill="auto"/>
            <w:tcMar>
              <w:left w:w="103" w:type="dxa"/>
            </w:tcMar>
            <w:vAlign w:val="bottom"/>
          </w:tcPr>
          <w:p w14:paraId="24849CDF" w14:textId="77777777" w:rsidR="001B54F9" w:rsidRPr="00A11E2E" w:rsidRDefault="001B54F9" w:rsidP="00AB0768">
            <w:pPr>
              <w:jc w:val="center"/>
              <w:rPr>
                <w:rFonts w:cs="Arial"/>
              </w:rPr>
            </w:pPr>
          </w:p>
        </w:tc>
        <w:tc>
          <w:tcPr>
            <w:tcW w:w="1635" w:type="dxa"/>
            <w:tcBorders>
              <w:left w:val="single" w:sz="4" w:space="0" w:color="000000"/>
              <w:bottom w:val="single" w:sz="4" w:space="0" w:color="000000"/>
              <w:right w:val="single" w:sz="12" w:space="0" w:color="000000"/>
            </w:tcBorders>
            <w:shd w:val="clear" w:color="auto" w:fill="auto"/>
            <w:tcMar>
              <w:left w:w="103" w:type="dxa"/>
            </w:tcMar>
            <w:vAlign w:val="center"/>
          </w:tcPr>
          <w:p w14:paraId="0E82DC79" w14:textId="77777777" w:rsidR="001B54F9" w:rsidRPr="00A11E2E" w:rsidRDefault="001B54F9" w:rsidP="00AB0768">
            <w:pPr>
              <w:jc w:val="center"/>
              <w:rPr>
                <w:rFonts w:cs="Arial"/>
              </w:rPr>
            </w:pPr>
          </w:p>
        </w:tc>
      </w:tr>
    </w:tbl>
    <w:p w14:paraId="304A17C7" w14:textId="77777777" w:rsidR="001B54F9" w:rsidRPr="00A11E2E" w:rsidRDefault="001B54F9" w:rsidP="001B54F9">
      <w:pPr>
        <w:rPr>
          <w:rFonts w:cs="Arial"/>
          <w:color w:val="FF0000"/>
          <w:lang w:val="el-GR"/>
        </w:rPr>
      </w:pPr>
      <w:r w:rsidRPr="00A11E2E">
        <w:rPr>
          <w:rFonts w:cs="Arial"/>
          <w:color w:val="FF0000"/>
          <w:lang w:val="el-GR"/>
        </w:rPr>
        <w:t>* Τα προϊόντα επιλογής δεν λαμβάνονται υπόψη στην Οικονομική Αξιολόγηση.</w:t>
      </w:r>
    </w:p>
    <w:p w14:paraId="257F08B5" w14:textId="77777777" w:rsidR="002436D1" w:rsidRPr="00A11E2E" w:rsidRDefault="002436D1" w:rsidP="00864D31">
      <w:pPr>
        <w:spacing w:before="0"/>
        <w:rPr>
          <w:rFonts w:ascii="Calibri" w:hAnsi="Calibri" w:cs="Calibri"/>
          <w:i w:val="0"/>
          <w:iCs/>
          <w:szCs w:val="22"/>
          <w:lang w:val="el-GR"/>
        </w:rPr>
      </w:pPr>
    </w:p>
    <w:p w14:paraId="157DD24F" w14:textId="77777777" w:rsidR="002436D1" w:rsidRPr="00A11E2E" w:rsidRDefault="002436D1" w:rsidP="00864D31">
      <w:pPr>
        <w:spacing w:before="0"/>
        <w:rPr>
          <w:rFonts w:cs="Arial"/>
          <w:b/>
          <w:i w:val="0"/>
          <w:iCs/>
          <w:sz w:val="20"/>
          <w:lang w:val="el-GR"/>
        </w:rPr>
      </w:pPr>
      <w:r w:rsidRPr="00A11E2E">
        <w:rPr>
          <w:rFonts w:cs="Arial"/>
          <w:b/>
          <w:i w:val="0"/>
          <w:iCs/>
          <w:sz w:val="20"/>
          <w:lang w:val="el-GR"/>
        </w:rPr>
        <w:t>Όλα τα κενά να συμπληρωθούν από τον Προσφέροντα ή τον Εκπρόσωπο του</w:t>
      </w:r>
    </w:p>
    <w:p w14:paraId="16F9F047" w14:textId="77777777" w:rsidR="002436D1" w:rsidRPr="00A11E2E" w:rsidRDefault="002436D1" w:rsidP="00864D31">
      <w:pPr>
        <w:spacing w:before="0"/>
        <w:rPr>
          <w:rFonts w:cs="Arial"/>
          <w:i w:val="0"/>
          <w:iCs/>
          <w:sz w:val="16"/>
          <w:szCs w:val="16"/>
          <w:lang w:val="el-GR"/>
        </w:rPr>
      </w:pPr>
    </w:p>
    <w:tbl>
      <w:tblPr>
        <w:tblW w:w="9468" w:type="dxa"/>
        <w:tblLayout w:type="fixed"/>
        <w:tblLook w:val="01E0" w:firstRow="1" w:lastRow="1" w:firstColumn="1" w:lastColumn="1" w:noHBand="0" w:noVBand="0"/>
      </w:tblPr>
      <w:tblGrid>
        <w:gridCol w:w="4936"/>
        <w:gridCol w:w="4532"/>
      </w:tblGrid>
      <w:tr w:rsidR="00D6509C" w:rsidRPr="00A11E2E" w14:paraId="48B20484" w14:textId="77777777" w:rsidTr="00D6509C">
        <w:tc>
          <w:tcPr>
            <w:tcW w:w="4936" w:type="dxa"/>
            <w:shd w:val="clear" w:color="auto" w:fill="auto"/>
          </w:tcPr>
          <w:p w14:paraId="0D838387" w14:textId="77777777" w:rsidR="00D6509C" w:rsidRPr="00A11E2E" w:rsidRDefault="00D6509C" w:rsidP="00864D31">
            <w:pPr>
              <w:overflowPunct/>
              <w:autoSpaceDE/>
              <w:autoSpaceDN/>
              <w:adjustRightInd/>
              <w:spacing w:before="0"/>
              <w:textAlignment w:val="auto"/>
              <w:rPr>
                <w:rFonts w:cs="Arial"/>
                <w:i w:val="0"/>
                <w:iCs/>
                <w:szCs w:val="22"/>
                <w:lang w:val="el-GR" w:eastAsia="el-GR"/>
              </w:rPr>
            </w:pPr>
            <w:r w:rsidRPr="00A11E2E">
              <w:rPr>
                <w:rFonts w:cs="Arial"/>
                <w:i w:val="0"/>
                <w:iCs/>
                <w:szCs w:val="22"/>
                <w:lang w:val="el-GR" w:eastAsia="el-GR"/>
              </w:rPr>
              <w:t>Υπογραφή Προσφέροντος ή Εκπροσώπου του</w:t>
            </w:r>
          </w:p>
        </w:tc>
        <w:tc>
          <w:tcPr>
            <w:tcW w:w="4532" w:type="dxa"/>
            <w:shd w:val="clear" w:color="auto" w:fill="auto"/>
          </w:tcPr>
          <w:p w14:paraId="09597A35" w14:textId="77777777" w:rsidR="00D6509C" w:rsidRPr="00A11E2E" w:rsidRDefault="00D6509C" w:rsidP="00864D31">
            <w:pPr>
              <w:overflowPunct/>
              <w:autoSpaceDE/>
              <w:autoSpaceDN/>
              <w:adjustRightInd/>
              <w:spacing w:before="0"/>
              <w:jc w:val="center"/>
              <w:textAlignment w:val="auto"/>
              <w:rPr>
                <w:rFonts w:cs="Arial"/>
                <w:i w:val="0"/>
                <w:iCs/>
                <w:szCs w:val="22"/>
                <w:lang w:val="el-GR" w:eastAsia="el-GR"/>
              </w:rPr>
            </w:pPr>
            <w:r w:rsidRPr="00A11E2E">
              <w:rPr>
                <w:rFonts w:cs="Arial"/>
                <w:i w:val="0"/>
                <w:iCs/>
                <w:szCs w:val="22"/>
                <w:lang w:val="el-GR" w:eastAsia="el-GR"/>
              </w:rPr>
              <w:t>......................................................................</w:t>
            </w:r>
          </w:p>
        </w:tc>
      </w:tr>
      <w:tr w:rsidR="00D6509C" w:rsidRPr="00A11E2E" w14:paraId="4963CAA3" w14:textId="77777777" w:rsidTr="00D6509C">
        <w:tc>
          <w:tcPr>
            <w:tcW w:w="4936" w:type="dxa"/>
            <w:shd w:val="clear" w:color="auto" w:fill="auto"/>
          </w:tcPr>
          <w:p w14:paraId="70641DCF" w14:textId="77777777" w:rsidR="00D6509C" w:rsidRPr="00A11E2E" w:rsidRDefault="00D6509C" w:rsidP="00864D31">
            <w:pPr>
              <w:overflowPunct/>
              <w:autoSpaceDE/>
              <w:autoSpaceDN/>
              <w:adjustRightInd/>
              <w:spacing w:before="0"/>
              <w:textAlignment w:val="auto"/>
              <w:rPr>
                <w:rFonts w:cs="Arial"/>
                <w:i w:val="0"/>
                <w:iCs/>
                <w:szCs w:val="22"/>
                <w:lang w:val="el-GR" w:eastAsia="el-GR"/>
              </w:rPr>
            </w:pPr>
            <w:r w:rsidRPr="00A11E2E">
              <w:rPr>
                <w:rFonts w:cs="Arial"/>
                <w:i w:val="0"/>
                <w:iCs/>
                <w:szCs w:val="22"/>
                <w:lang w:val="el-GR" w:eastAsia="el-GR"/>
              </w:rPr>
              <w:t>Όνομα υπογράφοντος</w:t>
            </w:r>
          </w:p>
        </w:tc>
        <w:tc>
          <w:tcPr>
            <w:tcW w:w="4532" w:type="dxa"/>
            <w:shd w:val="clear" w:color="auto" w:fill="auto"/>
          </w:tcPr>
          <w:p w14:paraId="4BD87094" w14:textId="77777777" w:rsidR="00D6509C" w:rsidRPr="00A11E2E" w:rsidRDefault="00D6509C" w:rsidP="00864D31">
            <w:pPr>
              <w:overflowPunct/>
              <w:autoSpaceDE/>
              <w:autoSpaceDN/>
              <w:adjustRightInd/>
              <w:spacing w:before="0"/>
              <w:jc w:val="center"/>
              <w:textAlignment w:val="auto"/>
              <w:rPr>
                <w:rFonts w:cs="Arial"/>
                <w:i w:val="0"/>
                <w:iCs/>
                <w:sz w:val="24"/>
                <w:szCs w:val="24"/>
                <w:lang w:val="el-GR" w:eastAsia="el-GR"/>
              </w:rPr>
            </w:pPr>
            <w:r w:rsidRPr="00A11E2E">
              <w:rPr>
                <w:rFonts w:cs="Arial"/>
                <w:i w:val="0"/>
                <w:iCs/>
                <w:szCs w:val="22"/>
                <w:lang w:val="el-GR" w:eastAsia="el-GR"/>
              </w:rPr>
              <w:t>......................................................................</w:t>
            </w:r>
          </w:p>
        </w:tc>
      </w:tr>
      <w:tr w:rsidR="00D6509C" w:rsidRPr="00A11E2E" w14:paraId="0B097D22" w14:textId="77777777" w:rsidTr="00D6509C">
        <w:trPr>
          <w:trHeight w:val="755"/>
        </w:trPr>
        <w:tc>
          <w:tcPr>
            <w:tcW w:w="4936" w:type="dxa"/>
            <w:shd w:val="clear" w:color="auto" w:fill="auto"/>
          </w:tcPr>
          <w:p w14:paraId="1461A622" w14:textId="77777777" w:rsidR="00D6509C" w:rsidRPr="00A11E2E" w:rsidRDefault="00D6509C" w:rsidP="00864D31">
            <w:pPr>
              <w:overflowPunct/>
              <w:autoSpaceDE/>
              <w:autoSpaceDN/>
              <w:adjustRightInd/>
              <w:spacing w:before="0"/>
              <w:jc w:val="left"/>
              <w:textAlignment w:val="auto"/>
              <w:rPr>
                <w:rFonts w:cs="Arial"/>
                <w:i w:val="0"/>
                <w:iCs/>
                <w:szCs w:val="22"/>
                <w:lang w:val="el-GR" w:eastAsia="el-GR"/>
              </w:rPr>
            </w:pPr>
            <w:r w:rsidRPr="00A11E2E">
              <w:rPr>
                <w:rFonts w:cs="Arial"/>
                <w:i w:val="0"/>
                <w:iCs/>
                <w:szCs w:val="22"/>
                <w:lang w:val="el-GR" w:eastAsia="el-GR"/>
              </w:rPr>
              <w:t>Αρ. Δελτίου Ταυτότητας/Διαβατηρίου υπογράφοντος</w:t>
            </w:r>
          </w:p>
        </w:tc>
        <w:tc>
          <w:tcPr>
            <w:tcW w:w="4532" w:type="dxa"/>
            <w:shd w:val="clear" w:color="auto" w:fill="auto"/>
          </w:tcPr>
          <w:p w14:paraId="012F34CE" w14:textId="77777777" w:rsidR="00D6509C" w:rsidRPr="00A11E2E" w:rsidRDefault="00D6509C" w:rsidP="00864D31">
            <w:pPr>
              <w:overflowPunct/>
              <w:autoSpaceDE/>
              <w:autoSpaceDN/>
              <w:adjustRightInd/>
              <w:spacing w:before="0"/>
              <w:jc w:val="center"/>
              <w:textAlignment w:val="auto"/>
              <w:rPr>
                <w:rFonts w:cs="Arial"/>
                <w:i w:val="0"/>
                <w:iCs/>
                <w:sz w:val="24"/>
                <w:szCs w:val="24"/>
                <w:lang w:val="el-GR" w:eastAsia="el-GR"/>
              </w:rPr>
            </w:pPr>
            <w:r w:rsidRPr="00A11E2E">
              <w:rPr>
                <w:rFonts w:cs="Arial"/>
                <w:i w:val="0"/>
                <w:iCs/>
                <w:szCs w:val="22"/>
                <w:lang w:val="el-GR" w:eastAsia="el-GR"/>
              </w:rPr>
              <w:t>......................................................................</w:t>
            </w:r>
          </w:p>
        </w:tc>
      </w:tr>
      <w:tr w:rsidR="00D6509C" w:rsidRPr="00A11E2E" w14:paraId="6394C9C3" w14:textId="77777777" w:rsidTr="00D6509C">
        <w:tc>
          <w:tcPr>
            <w:tcW w:w="4936" w:type="dxa"/>
            <w:shd w:val="clear" w:color="auto" w:fill="auto"/>
          </w:tcPr>
          <w:p w14:paraId="061240F9" w14:textId="77777777" w:rsidR="00D6509C" w:rsidRPr="00A11E2E" w:rsidRDefault="00D6509C" w:rsidP="00864D31">
            <w:pPr>
              <w:overflowPunct/>
              <w:autoSpaceDE/>
              <w:autoSpaceDN/>
              <w:adjustRightInd/>
              <w:spacing w:before="0"/>
              <w:textAlignment w:val="auto"/>
              <w:rPr>
                <w:rFonts w:cs="Arial"/>
                <w:i w:val="0"/>
                <w:iCs/>
                <w:szCs w:val="22"/>
                <w:lang w:val="el-GR" w:eastAsia="el-GR"/>
              </w:rPr>
            </w:pPr>
            <w:r w:rsidRPr="00A11E2E">
              <w:rPr>
                <w:rFonts w:cs="Arial"/>
                <w:i w:val="0"/>
                <w:iCs/>
                <w:szCs w:val="22"/>
                <w:lang w:val="el-GR" w:eastAsia="el-GR"/>
              </w:rPr>
              <w:t>Ιδιότητα υπογράφοντος</w:t>
            </w:r>
          </w:p>
        </w:tc>
        <w:tc>
          <w:tcPr>
            <w:tcW w:w="4532" w:type="dxa"/>
            <w:shd w:val="clear" w:color="auto" w:fill="auto"/>
          </w:tcPr>
          <w:p w14:paraId="0553313E" w14:textId="77777777" w:rsidR="00D6509C" w:rsidRPr="00A11E2E" w:rsidRDefault="00D6509C" w:rsidP="00864D31">
            <w:pPr>
              <w:overflowPunct/>
              <w:autoSpaceDE/>
              <w:autoSpaceDN/>
              <w:adjustRightInd/>
              <w:spacing w:before="0"/>
              <w:jc w:val="center"/>
              <w:textAlignment w:val="auto"/>
              <w:rPr>
                <w:rFonts w:cs="Arial"/>
                <w:i w:val="0"/>
                <w:iCs/>
                <w:sz w:val="24"/>
                <w:szCs w:val="24"/>
                <w:lang w:val="el-GR" w:eastAsia="el-GR"/>
              </w:rPr>
            </w:pPr>
            <w:r w:rsidRPr="00A11E2E">
              <w:rPr>
                <w:rFonts w:cs="Arial"/>
                <w:i w:val="0"/>
                <w:iCs/>
                <w:szCs w:val="22"/>
                <w:lang w:val="el-GR" w:eastAsia="el-GR"/>
              </w:rPr>
              <w:t>......................................................................</w:t>
            </w:r>
          </w:p>
        </w:tc>
      </w:tr>
      <w:tr w:rsidR="00D6509C" w:rsidRPr="00A11E2E" w14:paraId="61409751" w14:textId="77777777" w:rsidTr="00D6509C">
        <w:tc>
          <w:tcPr>
            <w:tcW w:w="4936" w:type="dxa"/>
            <w:shd w:val="clear" w:color="auto" w:fill="auto"/>
          </w:tcPr>
          <w:p w14:paraId="5E0D22CE" w14:textId="77777777" w:rsidR="00D6509C" w:rsidRPr="00A11E2E" w:rsidRDefault="00D6509C" w:rsidP="00864D31">
            <w:pPr>
              <w:overflowPunct/>
              <w:autoSpaceDE/>
              <w:autoSpaceDN/>
              <w:adjustRightInd/>
              <w:spacing w:before="0"/>
              <w:textAlignment w:val="auto"/>
              <w:rPr>
                <w:rFonts w:cs="Arial"/>
                <w:i w:val="0"/>
                <w:iCs/>
                <w:szCs w:val="22"/>
                <w:lang w:val="el-GR" w:eastAsia="el-GR"/>
              </w:rPr>
            </w:pPr>
            <w:r w:rsidRPr="00A11E2E">
              <w:rPr>
                <w:rFonts w:cs="Arial"/>
                <w:i w:val="0"/>
                <w:iCs/>
                <w:szCs w:val="22"/>
                <w:lang w:val="el-GR" w:eastAsia="el-GR"/>
              </w:rPr>
              <w:t>Ημερομηνία</w:t>
            </w:r>
          </w:p>
        </w:tc>
        <w:tc>
          <w:tcPr>
            <w:tcW w:w="4532" w:type="dxa"/>
            <w:shd w:val="clear" w:color="auto" w:fill="auto"/>
          </w:tcPr>
          <w:p w14:paraId="38FD1CA4" w14:textId="77777777" w:rsidR="00D6509C" w:rsidRPr="00A11E2E" w:rsidRDefault="00D6509C" w:rsidP="00864D31">
            <w:pPr>
              <w:overflowPunct/>
              <w:autoSpaceDE/>
              <w:autoSpaceDN/>
              <w:adjustRightInd/>
              <w:spacing w:before="0"/>
              <w:jc w:val="center"/>
              <w:textAlignment w:val="auto"/>
              <w:rPr>
                <w:rFonts w:cs="Arial"/>
                <w:i w:val="0"/>
                <w:iCs/>
                <w:szCs w:val="22"/>
                <w:lang w:val="el-GR" w:eastAsia="el-GR"/>
              </w:rPr>
            </w:pPr>
            <w:r w:rsidRPr="00A11E2E">
              <w:rPr>
                <w:rFonts w:cs="Arial"/>
                <w:i w:val="0"/>
                <w:iCs/>
                <w:szCs w:val="22"/>
                <w:lang w:val="el-GR" w:eastAsia="el-GR"/>
              </w:rPr>
              <w:t>......................................................................</w:t>
            </w:r>
          </w:p>
        </w:tc>
      </w:tr>
    </w:tbl>
    <w:p w14:paraId="05F9F32B" w14:textId="77777777" w:rsidR="00D6509C" w:rsidRPr="00A11E2E" w:rsidRDefault="00D6509C" w:rsidP="00864D31">
      <w:pPr>
        <w:overflowPunct/>
        <w:autoSpaceDE/>
        <w:autoSpaceDN/>
        <w:adjustRightInd/>
        <w:spacing w:before="0" w:line="240" w:lineRule="auto"/>
        <w:textAlignment w:val="auto"/>
        <w:rPr>
          <w:rFonts w:ascii="Times New Roman" w:hAnsi="Times New Roman"/>
          <w:i w:val="0"/>
          <w:iCs/>
          <w:sz w:val="21"/>
          <w:szCs w:val="24"/>
          <w:lang w:val="el-GR" w:eastAsia="el-GR"/>
        </w:rPr>
      </w:pPr>
    </w:p>
    <w:tbl>
      <w:tblPr>
        <w:tblW w:w="9468" w:type="dxa"/>
        <w:tblLook w:val="01E0" w:firstRow="1" w:lastRow="1" w:firstColumn="1" w:lastColumn="1" w:noHBand="0" w:noVBand="0"/>
      </w:tblPr>
      <w:tblGrid>
        <w:gridCol w:w="4667"/>
        <w:gridCol w:w="4801"/>
      </w:tblGrid>
      <w:tr w:rsidR="00D6509C" w:rsidRPr="00A11E2E" w14:paraId="35140DB9" w14:textId="77777777" w:rsidTr="00D6509C">
        <w:tc>
          <w:tcPr>
            <w:tcW w:w="4968" w:type="dxa"/>
            <w:shd w:val="clear" w:color="auto" w:fill="auto"/>
          </w:tcPr>
          <w:p w14:paraId="60F26BF2" w14:textId="77777777" w:rsidR="00D6509C" w:rsidRPr="00A11E2E" w:rsidRDefault="00D6509C" w:rsidP="00864D31">
            <w:pPr>
              <w:tabs>
                <w:tab w:val="left" w:pos="6480"/>
              </w:tabs>
              <w:overflowPunct/>
              <w:autoSpaceDE/>
              <w:autoSpaceDN/>
              <w:adjustRightInd/>
              <w:spacing w:before="0" w:line="360" w:lineRule="auto"/>
              <w:textAlignment w:val="auto"/>
              <w:rPr>
                <w:rFonts w:cs="Arial"/>
                <w:i w:val="0"/>
                <w:iCs/>
                <w:sz w:val="21"/>
                <w:szCs w:val="24"/>
                <w:u w:val="single"/>
                <w:lang w:val="el-GR" w:eastAsia="el-GR"/>
              </w:rPr>
            </w:pPr>
            <w:r w:rsidRPr="00A11E2E">
              <w:rPr>
                <w:rFonts w:cs="Arial"/>
                <w:i w:val="0"/>
                <w:iCs/>
                <w:sz w:val="21"/>
                <w:szCs w:val="24"/>
                <w:u w:val="single"/>
                <w:lang w:val="el-GR" w:eastAsia="el-GR"/>
              </w:rPr>
              <w:t>Στοιχεία Προσφέροντος</w:t>
            </w:r>
            <w:r w:rsidRPr="00A11E2E">
              <w:rPr>
                <w:rFonts w:cs="Arial"/>
                <w:i w:val="0"/>
                <w:iCs/>
                <w:sz w:val="21"/>
                <w:szCs w:val="24"/>
                <w:u w:val="single"/>
                <w:vertAlign w:val="superscript"/>
                <w:lang w:val="el-GR" w:eastAsia="el-GR"/>
              </w:rPr>
              <w:t>1</w:t>
            </w:r>
          </w:p>
        </w:tc>
        <w:tc>
          <w:tcPr>
            <w:tcW w:w="4500" w:type="dxa"/>
            <w:shd w:val="clear" w:color="auto" w:fill="auto"/>
          </w:tcPr>
          <w:p w14:paraId="4F240D03" w14:textId="77777777" w:rsidR="00D6509C" w:rsidRPr="00A11E2E" w:rsidRDefault="00D6509C" w:rsidP="00864D31">
            <w:pPr>
              <w:tabs>
                <w:tab w:val="left" w:pos="6480"/>
              </w:tabs>
              <w:overflowPunct/>
              <w:autoSpaceDE/>
              <w:autoSpaceDN/>
              <w:adjustRightInd/>
              <w:spacing w:before="0" w:line="240" w:lineRule="auto"/>
              <w:textAlignment w:val="auto"/>
              <w:rPr>
                <w:rFonts w:cs="Arial"/>
                <w:i w:val="0"/>
                <w:iCs/>
                <w:szCs w:val="24"/>
                <w:u w:val="single"/>
                <w:lang w:val="el-GR" w:eastAsia="el-GR"/>
              </w:rPr>
            </w:pPr>
          </w:p>
        </w:tc>
      </w:tr>
      <w:tr w:rsidR="00D6509C" w:rsidRPr="00A11E2E" w14:paraId="665DDE56" w14:textId="77777777" w:rsidTr="00D6509C">
        <w:tc>
          <w:tcPr>
            <w:tcW w:w="4968" w:type="dxa"/>
            <w:shd w:val="clear" w:color="auto" w:fill="auto"/>
          </w:tcPr>
          <w:p w14:paraId="5D5F3FAE" w14:textId="77777777" w:rsidR="00D6509C" w:rsidRPr="00A11E2E" w:rsidRDefault="00D6509C" w:rsidP="00864D31">
            <w:pPr>
              <w:overflowPunct/>
              <w:autoSpaceDE/>
              <w:autoSpaceDN/>
              <w:adjustRightInd/>
              <w:spacing w:before="0"/>
              <w:textAlignment w:val="auto"/>
              <w:rPr>
                <w:rFonts w:cs="Arial"/>
                <w:i w:val="0"/>
                <w:iCs/>
                <w:szCs w:val="22"/>
                <w:lang w:val="el-GR" w:eastAsia="el-GR"/>
              </w:rPr>
            </w:pPr>
            <w:r w:rsidRPr="00A11E2E">
              <w:rPr>
                <w:rFonts w:cs="Arial"/>
                <w:i w:val="0"/>
                <w:iCs/>
                <w:szCs w:val="22"/>
                <w:lang w:val="el-GR" w:eastAsia="el-GR"/>
              </w:rPr>
              <w:t>Όνομα Προσφέροντος</w:t>
            </w:r>
          </w:p>
        </w:tc>
        <w:tc>
          <w:tcPr>
            <w:tcW w:w="4500" w:type="dxa"/>
            <w:shd w:val="clear" w:color="auto" w:fill="auto"/>
          </w:tcPr>
          <w:p w14:paraId="2A1AEF5F" w14:textId="77777777" w:rsidR="00D6509C" w:rsidRPr="00A11E2E" w:rsidRDefault="00D6509C" w:rsidP="00864D31">
            <w:pPr>
              <w:overflowPunct/>
              <w:autoSpaceDE/>
              <w:autoSpaceDN/>
              <w:adjustRightInd/>
              <w:spacing w:before="0"/>
              <w:textAlignment w:val="auto"/>
              <w:rPr>
                <w:rFonts w:cs="Arial"/>
                <w:i w:val="0"/>
                <w:iCs/>
                <w:szCs w:val="22"/>
                <w:lang w:val="el-GR" w:eastAsia="el-GR"/>
              </w:rPr>
            </w:pPr>
            <w:r w:rsidRPr="00A11E2E">
              <w:rPr>
                <w:rFonts w:cs="Arial"/>
                <w:i w:val="0"/>
                <w:iCs/>
                <w:szCs w:val="22"/>
                <w:lang w:val="el-GR" w:eastAsia="el-GR"/>
              </w:rPr>
              <w:t>...........................................................................</w:t>
            </w:r>
          </w:p>
        </w:tc>
      </w:tr>
    </w:tbl>
    <w:p w14:paraId="3A276661" w14:textId="77777777" w:rsidR="00D6509C" w:rsidRPr="00A11E2E" w:rsidRDefault="00D6509C" w:rsidP="00864D31">
      <w:pPr>
        <w:tabs>
          <w:tab w:val="left" w:pos="6480"/>
        </w:tabs>
        <w:overflowPunct/>
        <w:autoSpaceDE/>
        <w:autoSpaceDN/>
        <w:adjustRightInd/>
        <w:spacing w:before="0" w:line="240" w:lineRule="auto"/>
        <w:textAlignment w:val="auto"/>
        <w:rPr>
          <w:rFonts w:cs="Arial"/>
          <w:i w:val="0"/>
          <w:iCs/>
          <w:sz w:val="21"/>
          <w:szCs w:val="24"/>
          <w:lang w:val="el-GR" w:eastAsia="el-GR"/>
        </w:rPr>
      </w:pPr>
    </w:p>
    <w:p w14:paraId="148F689D" w14:textId="77777777" w:rsidR="00D6509C" w:rsidRPr="00A11E2E" w:rsidRDefault="00D6509C" w:rsidP="00864D31">
      <w:pPr>
        <w:tabs>
          <w:tab w:val="left" w:pos="6480"/>
        </w:tabs>
        <w:overflowPunct/>
        <w:autoSpaceDE/>
        <w:autoSpaceDN/>
        <w:adjustRightInd/>
        <w:spacing w:before="0" w:line="360" w:lineRule="auto"/>
        <w:textAlignment w:val="auto"/>
        <w:rPr>
          <w:rFonts w:cs="Arial"/>
          <w:i w:val="0"/>
          <w:iCs/>
          <w:sz w:val="21"/>
          <w:szCs w:val="24"/>
          <w:lang w:val="el-GR" w:eastAsia="el-GR"/>
        </w:rPr>
      </w:pPr>
      <w:r w:rsidRPr="00A11E2E">
        <w:rPr>
          <w:rFonts w:cs="Arial"/>
          <w:i w:val="0"/>
          <w:iCs/>
          <w:sz w:val="21"/>
          <w:szCs w:val="24"/>
          <w:u w:val="single"/>
          <w:lang w:val="el-GR" w:eastAsia="el-GR"/>
        </w:rPr>
        <w:t>Μάρτυρας</w:t>
      </w:r>
      <w:r w:rsidRPr="00A11E2E">
        <w:rPr>
          <w:rFonts w:cs="Arial"/>
          <w:i w:val="0"/>
          <w:iCs/>
          <w:sz w:val="21"/>
          <w:szCs w:val="24"/>
          <w:lang w:val="el-GR" w:eastAsia="el-GR"/>
        </w:rPr>
        <w:t xml:space="preserve"> (Όνομα, Υπογραφή και Διεύθυνση)</w:t>
      </w:r>
      <w:r w:rsidR="001B54F9" w:rsidRPr="00A11E2E">
        <w:rPr>
          <w:rFonts w:cs="Arial"/>
          <w:i w:val="0"/>
          <w:iCs/>
          <w:sz w:val="21"/>
          <w:szCs w:val="24"/>
          <w:lang w:val="el-GR" w:eastAsia="el-GR"/>
        </w:rPr>
        <w:t xml:space="preserve">       </w:t>
      </w:r>
      <w:r w:rsidRPr="00A11E2E">
        <w:rPr>
          <w:rFonts w:cs="Arial"/>
          <w:i w:val="0"/>
          <w:iCs/>
          <w:sz w:val="21"/>
          <w:szCs w:val="24"/>
          <w:lang w:val="el-GR" w:eastAsia="el-GR"/>
        </w:rPr>
        <w:t>..............................................................................</w:t>
      </w:r>
    </w:p>
    <w:p w14:paraId="5CAD0C8D" w14:textId="77777777" w:rsidR="00760938" w:rsidRPr="00A11E2E" w:rsidRDefault="00760938" w:rsidP="00864D31">
      <w:pPr>
        <w:overflowPunct/>
        <w:autoSpaceDE/>
        <w:autoSpaceDN/>
        <w:adjustRightInd/>
        <w:spacing w:before="0" w:line="240" w:lineRule="auto"/>
        <w:textAlignment w:val="auto"/>
        <w:rPr>
          <w:rFonts w:cs="Arial"/>
          <w:i w:val="0"/>
          <w:iCs/>
          <w:sz w:val="21"/>
          <w:szCs w:val="24"/>
          <w:lang w:val="el-GR"/>
        </w:rPr>
      </w:pPr>
    </w:p>
    <w:p w14:paraId="75C75BEE" w14:textId="77777777" w:rsidR="00A32E7A" w:rsidRPr="00A11E2E" w:rsidRDefault="00A32E7A" w:rsidP="00864D31">
      <w:pPr>
        <w:overflowPunct/>
        <w:autoSpaceDE/>
        <w:autoSpaceDN/>
        <w:adjustRightInd/>
        <w:spacing w:before="0" w:line="240" w:lineRule="auto"/>
        <w:textAlignment w:val="auto"/>
        <w:rPr>
          <w:rFonts w:cs="Arial"/>
          <w:i w:val="0"/>
          <w:iCs/>
          <w:sz w:val="21"/>
          <w:szCs w:val="24"/>
          <w:lang w:val="el-GR"/>
        </w:rPr>
      </w:pPr>
      <w:r w:rsidRPr="00A11E2E">
        <w:rPr>
          <w:rFonts w:cs="Arial"/>
          <w:i w:val="0"/>
          <w:iCs/>
          <w:sz w:val="21"/>
          <w:szCs w:val="24"/>
          <w:lang w:val="el-GR"/>
        </w:rPr>
        <w:t>Σημείωση 1: Σε περίπτωση κοινοπραξίας φυσικών και/ή νομικών προσώπων να αναφερθούν τα στοιχεία για την κοινοπραξία  και τα στοιχεία κάθε μέλους της κοινοπραξίας.</w:t>
      </w:r>
    </w:p>
    <w:p w14:paraId="7C1EAA13" w14:textId="77777777" w:rsidR="00A32E7A" w:rsidRPr="00A11E2E" w:rsidRDefault="00A32E7A" w:rsidP="00864D31">
      <w:pPr>
        <w:overflowPunct/>
        <w:autoSpaceDE/>
        <w:autoSpaceDN/>
        <w:adjustRightInd/>
        <w:spacing w:before="0" w:line="240" w:lineRule="auto"/>
        <w:textAlignment w:val="auto"/>
        <w:rPr>
          <w:rFonts w:cs="Arial"/>
          <w:i w:val="0"/>
          <w:iCs/>
          <w:sz w:val="21"/>
          <w:szCs w:val="24"/>
          <w:lang w:val="el-GR"/>
        </w:rPr>
      </w:pPr>
      <w:r w:rsidRPr="00A11E2E">
        <w:rPr>
          <w:rFonts w:cs="Arial"/>
          <w:i w:val="0"/>
          <w:iCs/>
          <w:sz w:val="21"/>
          <w:szCs w:val="24"/>
          <w:lang w:val="el-GR"/>
        </w:rPr>
        <w:t>Σημείωση 2:   Όλα τα κενά να συμπληρωθούν από τον Προσφέροντα ή τον Εκπρόσωπό του.</w:t>
      </w:r>
    </w:p>
    <w:p w14:paraId="3F6F9B68" w14:textId="77777777" w:rsidR="00A32E7A" w:rsidRPr="00A11E2E" w:rsidRDefault="00A32E7A" w:rsidP="001B54F9">
      <w:pPr>
        <w:overflowPunct/>
        <w:autoSpaceDE/>
        <w:autoSpaceDN/>
        <w:adjustRightInd/>
        <w:spacing w:before="0"/>
        <w:textAlignment w:val="auto"/>
        <w:rPr>
          <w:rFonts w:cs="Arial"/>
          <w:b/>
          <w:bCs/>
          <w:i w:val="0"/>
          <w:iCs/>
          <w:szCs w:val="22"/>
          <w:lang w:val="el-GR"/>
        </w:rPr>
      </w:pPr>
    </w:p>
    <w:p w14:paraId="37A9AC0A" w14:textId="77777777" w:rsidR="00D6509C" w:rsidRPr="00A11E2E" w:rsidRDefault="00D6509C" w:rsidP="00864D31">
      <w:pPr>
        <w:pStyle w:val="Heading1"/>
        <w:numPr>
          <w:ilvl w:val="0"/>
          <w:numId w:val="0"/>
        </w:numPr>
        <w:spacing w:before="0"/>
        <w:ind w:left="432" w:hanging="432"/>
        <w:jc w:val="center"/>
        <w:rPr>
          <w:iCs/>
          <w:u w:val="single"/>
          <w:lang w:val="el-GR"/>
        </w:rPr>
      </w:pPr>
      <w:bookmarkStart w:id="225" w:name="_Toc158980524"/>
      <w:bookmarkStart w:id="226" w:name="_Toc160200698"/>
      <w:r w:rsidRPr="00A11E2E">
        <w:rPr>
          <w:iCs/>
          <w:u w:val="single"/>
          <w:lang w:val="ru-RU"/>
        </w:rPr>
        <w:lastRenderedPageBreak/>
        <w:t xml:space="preserve">ΕΝΤΥΠΟ </w:t>
      </w:r>
      <w:r w:rsidRPr="00A11E2E">
        <w:rPr>
          <w:iCs/>
          <w:u w:val="single"/>
          <w:lang w:val="el-GR"/>
        </w:rPr>
        <w:t>5</w:t>
      </w:r>
      <w:bookmarkEnd w:id="225"/>
      <w:bookmarkEnd w:id="226"/>
    </w:p>
    <w:p w14:paraId="0339CB83" w14:textId="77777777" w:rsidR="00D6509C" w:rsidRPr="00A11E2E" w:rsidRDefault="00D6509C" w:rsidP="00864D31">
      <w:pPr>
        <w:overflowPunct/>
        <w:autoSpaceDE/>
        <w:autoSpaceDN/>
        <w:adjustRightInd/>
        <w:spacing w:before="0"/>
        <w:jc w:val="center"/>
        <w:textAlignment w:val="auto"/>
        <w:rPr>
          <w:b/>
          <w:i w:val="0"/>
          <w:iCs/>
          <w:szCs w:val="24"/>
          <w:lang w:val="ru-RU"/>
        </w:rPr>
      </w:pPr>
      <w:r w:rsidRPr="00A11E2E">
        <w:rPr>
          <w:b/>
          <w:i w:val="0"/>
          <w:iCs/>
          <w:szCs w:val="24"/>
          <w:lang w:val="ru-RU"/>
        </w:rPr>
        <w:t>ΕΓΓΥΗΤΙΚΗ ΕΠΙΣΤΟΛΗ ΠΙΣΤΗΣ ΕΚΤΕΛΕΣΗΣ</w:t>
      </w:r>
    </w:p>
    <w:p w14:paraId="5B4105D4" w14:textId="77777777" w:rsidR="00D6509C" w:rsidRPr="00A11E2E" w:rsidRDefault="00D6509C" w:rsidP="00864D31">
      <w:pPr>
        <w:overflowPunct/>
        <w:autoSpaceDE/>
        <w:autoSpaceDN/>
        <w:adjustRightInd/>
        <w:spacing w:before="0"/>
        <w:jc w:val="center"/>
        <w:textAlignment w:val="auto"/>
        <w:rPr>
          <w:rFonts w:cs="Arial"/>
          <w:b/>
          <w:bCs/>
          <w:i w:val="0"/>
          <w:iCs/>
          <w:szCs w:val="22"/>
          <w:lang w:val="ru-RU"/>
        </w:rPr>
      </w:pPr>
      <w:r w:rsidRPr="00A11E2E">
        <w:rPr>
          <w:rFonts w:cs="Arial"/>
          <w:b/>
          <w:bCs/>
          <w:i w:val="0"/>
          <w:iCs/>
          <w:szCs w:val="22"/>
          <w:lang w:val="ru-RU"/>
        </w:rPr>
        <w:t>Ημερ</w:t>
      </w:r>
      <w:r w:rsidRPr="00A11E2E">
        <w:rPr>
          <w:rFonts w:cs="Arial"/>
          <w:b/>
          <w:bCs/>
          <w:i w:val="0"/>
          <w:iCs/>
          <w:szCs w:val="22"/>
          <w:lang w:val="el-GR"/>
        </w:rPr>
        <w:t>ομηνία</w:t>
      </w:r>
      <w:r w:rsidRPr="00A11E2E">
        <w:rPr>
          <w:rFonts w:cs="Arial"/>
          <w:b/>
          <w:bCs/>
          <w:i w:val="0"/>
          <w:iCs/>
          <w:szCs w:val="22"/>
          <w:lang w:val="ru-RU"/>
        </w:rPr>
        <w:t xml:space="preserve"> λήξης ...................................</w:t>
      </w:r>
    </w:p>
    <w:p w14:paraId="68897A6B" w14:textId="77777777" w:rsidR="00D6509C" w:rsidRPr="00A11E2E" w:rsidRDefault="00D6509C" w:rsidP="00864D31">
      <w:pPr>
        <w:overflowPunct/>
        <w:autoSpaceDE/>
        <w:autoSpaceDN/>
        <w:adjustRightInd/>
        <w:spacing w:before="0"/>
        <w:jc w:val="left"/>
        <w:textAlignment w:val="auto"/>
        <w:rPr>
          <w:rFonts w:cs="Arial"/>
          <w:b/>
          <w:bCs/>
          <w:i w:val="0"/>
          <w:iCs/>
          <w:szCs w:val="24"/>
          <w:u w:val="single"/>
          <w:lang w:val="ru-RU"/>
        </w:rPr>
      </w:pPr>
    </w:p>
    <w:p w14:paraId="7D2A5AFF" w14:textId="77777777" w:rsidR="00D6509C" w:rsidRPr="00A11E2E" w:rsidRDefault="00D6509C" w:rsidP="00864D31">
      <w:pPr>
        <w:overflowPunct/>
        <w:autoSpaceDE/>
        <w:autoSpaceDN/>
        <w:adjustRightInd/>
        <w:spacing w:before="0"/>
        <w:textAlignment w:val="auto"/>
        <w:rPr>
          <w:rFonts w:cs="Arial"/>
          <w:i w:val="0"/>
          <w:iCs/>
          <w:szCs w:val="22"/>
          <w:lang w:val="el-GR"/>
        </w:rPr>
      </w:pPr>
      <w:r w:rsidRPr="00A11E2E">
        <w:rPr>
          <w:rFonts w:cs="Arial"/>
          <w:i w:val="0"/>
          <w:iCs/>
          <w:szCs w:val="22"/>
          <w:lang w:val="el-GR"/>
        </w:rPr>
        <w:t>Προς</w:t>
      </w:r>
    </w:p>
    <w:p w14:paraId="5CF1D9B4" w14:textId="77777777" w:rsidR="00D6509C" w:rsidRPr="00A11E2E" w:rsidRDefault="000B4F61" w:rsidP="00864D31">
      <w:pPr>
        <w:overflowPunct/>
        <w:autoSpaceDE/>
        <w:autoSpaceDN/>
        <w:adjustRightInd/>
        <w:spacing w:before="0"/>
        <w:textAlignment w:val="auto"/>
        <w:rPr>
          <w:rFonts w:cs="Arial"/>
          <w:i w:val="0"/>
          <w:iCs/>
          <w:szCs w:val="22"/>
          <w:u w:val="dotted"/>
          <w:lang w:val="el-GR"/>
        </w:rPr>
      </w:pPr>
      <w:r w:rsidRPr="00A11E2E">
        <w:rPr>
          <w:rFonts w:cs="Arial"/>
          <w:i w:val="0"/>
          <w:iCs/>
          <w:szCs w:val="22"/>
          <w:u w:val="dotted"/>
          <w:lang w:val="el-GR"/>
        </w:rPr>
        <w:t>Ογκολογικό Κέντρο Τράπεζας Κύπρου</w:t>
      </w:r>
    </w:p>
    <w:p w14:paraId="4539ABFA" w14:textId="77777777" w:rsidR="00D6509C" w:rsidRPr="00A11E2E" w:rsidRDefault="00D6509C" w:rsidP="00864D31">
      <w:pPr>
        <w:overflowPunct/>
        <w:autoSpaceDE/>
        <w:autoSpaceDN/>
        <w:adjustRightInd/>
        <w:spacing w:before="0"/>
        <w:textAlignment w:val="auto"/>
        <w:rPr>
          <w:rFonts w:cs="Arial"/>
          <w:i w:val="0"/>
          <w:iCs/>
          <w:szCs w:val="22"/>
          <w:lang w:val="el-GR"/>
        </w:rPr>
      </w:pPr>
      <w:r w:rsidRPr="00A11E2E">
        <w:rPr>
          <w:rFonts w:cs="Arial"/>
          <w:i w:val="0"/>
          <w:iCs/>
          <w:szCs w:val="22"/>
          <w:lang w:val="el-GR"/>
        </w:rPr>
        <w:t>(από εδώ και στο εξής καλούμενου «</w:t>
      </w:r>
      <w:r w:rsidR="00904CA1" w:rsidRPr="00A11E2E">
        <w:rPr>
          <w:rFonts w:cs="Arial"/>
          <w:i w:val="0"/>
          <w:iCs/>
          <w:szCs w:val="22"/>
          <w:lang w:val="el-GR"/>
        </w:rPr>
        <w:t>το Κέντρο</w:t>
      </w:r>
      <w:r w:rsidRPr="00A11E2E">
        <w:rPr>
          <w:rFonts w:cs="Arial"/>
          <w:i w:val="0"/>
          <w:iCs/>
          <w:szCs w:val="22"/>
          <w:lang w:val="el-GR"/>
        </w:rPr>
        <w:t>»)</w:t>
      </w:r>
    </w:p>
    <w:p w14:paraId="50876AA3" w14:textId="77777777" w:rsidR="00D6509C" w:rsidRPr="00A11E2E" w:rsidRDefault="00D6509C" w:rsidP="00864D31">
      <w:pPr>
        <w:overflowPunct/>
        <w:autoSpaceDE/>
        <w:autoSpaceDN/>
        <w:adjustRightInd/>
        <w:spacing w:before="0"/>
        <w:textAlignment w:val="auto"/>
        <w:rPr>
          <w:rFonts w:cs="Arial"/>
          <w:i w:val="0"/>
          <w:iCs/>
          <w:szCs w:val="22"/>
          <w:lang w:val="el-GR"/>
        </w:rPr>
      </w:pPr>
    </w:p>
    <w:p w14:paraId="7612E0BA" w14:textId="77777777" w:rsidR="00D6509C" w:rsidRPr="00A11E2E" w:rsidRDefault="00D6509C" w:rsidP="00864D31">
      <w:pPr>
        <w:overflowPunct/>
        <w:autoSpaceDE/>
        <w:autoSpaceDN/>
        <w:adjustRightInd/>
        <w:spacing w:before="0"/>
        <w:textAlignment w:val="auto"/>
        <w:rPr>
          <w:rFonts w:cs="Arial"/>
          <w:i w:val="0"/>
          <w:iCs/>
          <w:szCs w:val="22"/>
          <w:lang w:val="el-GR"/>
        </w:rPr>
      </w:pPr>
      <w:r w:rsidRPr="00A11E2E">
        <w:rPr>
          <w:rFonts w:cs="Arial"/>
          <w:i w:val="0"/>
          <w:iCs/>
          <w:szCs w:val="22"/>
          <w:lang w:val="el-GR"/>
        </w:rPr>
        <w:t>Αξιότιμε Κύριε,</w:t>
      </w:r>
    </w:p>
    <w:p w14:paraId="4D4446E4" w14:textId="77777777" w:rsidR="00D6509C" w:rsidRPr="00A11E2E" w:rsidRDefault="00D6509C" w:rsidP="00864D31">
      <w:pPr>
        <w:overflowPunct/>
        <w:autoSpaceDE/>
        <w:autoSpaceDN/>
        <w:adjustRightInd/>
        <w:spacing w:before="0"/>
        <w:textAlignment w:val="auto"/>
        <w:rPr>
          <w:rFonts w:cs="Arial"/>
          <w:i w:val="0"/>
          <w:iCs/>
          <w:szCs w:val="22"/>
          <w:lang w:val="el-GR"/>
        </w:rPr>
      </w:pPr>
    </w:p>
    <w:p w14:paraId="4F607477" w14:textId="77777777" w:rsidR="00D6509C" w:rsidRPr="00A11E2E" w:rsidRDefault="00D6509C" w:rsidP="00864D31">
      <w:pPr>
        <w:overflowPunct/>
        <w:autoSpaceDE/>
        <w:autoSpaceDN/>
        <w:adjustRightInd/>
        <w:spacing w:before="0"/>
        <w:jc w:val="center"/>
        <w:textAlignment w:val="auto"/>
        <w:rPr>
          <w:rFonts w:cs="Arial"/>
          <w:b/>
          <w:i w:val="0"/>
          <w:iCs/>
          <w:szCs w:val="22"/>
          <w:u w:val="single"/>
          <w:lang w:val="el-GR"/>
        </w:rPr>
      </w:pPr>
      <w:r w:rsidRPr="00A11E2E">
        <w:rPr>
          <w:rFonts w:cs="Arial"/>
          <w:b/>
          <w:i w:val="0"/>
          <w:iCs/>
          <w:szCs w:val="22"/>
          <w:u w:val="single"/>
          <w:lang w:val="el-GR"/>
        </w:rPr>
        <w:t>Εγγυητική Επιστολή Αριθμός-------------------</w:t>
      </w:r>
    </w:p>
    <w:p w14:paraId="4260D8B0" w14:textId="77777777" w:rsidR="00D6509C" w:rsidRPr="00A11E2E" w:rsidRDefault="00D6509C" w:rsidP="00864D31">
      <w:pPr>
        <w:overflowPunct/>
        <w:autoSpaceDE/>
        <w:autoSpaceDN/>
        <w:adjustRightInd/>
        <w:spacing w:before="0"/>
        <w:jc w:val="center"/>
        <w:textAlignment w:val="auto"/>
        <w:rPr>
          <w:rFonts w:cs="Arial"/>
          <w:b/>
          <w:i w:val="0"/>
          <w:iCs/>
          <w:szCs w:val="22"/>
          <w:u w:val="single"/>
          <w:lang w:val="el-GR"/>
        </w:rPr>
      </w:pPr>
      <w:r w:rsidRPr="00A11E2E">
        <w:rPr>
          <w:rFonts w:cs="Arial"/>
          <w:b/>
          <w:i w:val="0"/>
          <w:iCs/>
          <w:szCs w:val="22"/>
          <w:u w:val="single"/>
          <w:lang w:val="el-GR"/>
        </w:rPr>
        <w:t>Συμβόλαιο Αρ.------------------------</w:t>
      </w:r>
    </w:p>
    <w:p w14:paraId="1865C184" w14:textId="77777777" w:rsidR="00D6509C" w:rsidRPr="00A11E2E" w:rsidRDefault="00D6509C" w:rsidP="00864D31">
      <w:pPr>
        <w:tabs>
          <w:tab w:val="left" w:pos="770"/>
        </w:tabs>
        <w:overflowPunct/>
        <w:autoSpaceDE/>
        <w:autoSpaceDN/>
        <w:adjustRightInd/>
        <w:spacing w:before="0"/>
        <w:textAlignment w:val="auto"/>
        <w:rPr>
          <w:rFonts w:cs="Arial"/>
          <w:b/>
          <w:i w:val="0"/>
          <w:iCs/>
          <w:szCs w:val="22"/>
          <w:u w:val="single"/>
          <w:lang w:val="el-GR"/>
        </w:rPr>
      </w:pPr>
    </w:p>
    <w:p w14:paraId="12BD95CF" w14:textId="77777777" w:rsidR="00D6509C" w:rsidRPr="00A11E2E" w:rsidRDefault="00D6509C" w:rsidP="00864D31">
      <w:pPr>
        <w:tabs>
          <w:tab w:val="left" w:pos="770"/>
        </w:tabs>
        <w:overflowPunct/>
        <w:autoSpaceDE/>
        <w:autoSpaceDN/>
        <w:adjustRightInd/>
        <w:spacing w:before="0"/>
        <w:textAlignment w:val="auto"/>
        <w:rPr>
          <w:rFonts w:cs="Arial"/>
          <w:b/>
          <w:i w:val="0"/>
          <w:iCs/>
          <w:szCs w:val="22"/>
          <w:u w:val="single"/>
          <w:lang w:val="el-GR"/>
        </w:rPr>
      </w:pPr>
    </w:p>
    <w:p w14:paraId="0E28EA2A" w14:textId="77777777" w:rsidR="00D6509C" w:rsidRPr="00A11E2E" w:rsidRDefault="00D6509C" w:rsidP="00864D31">
      <w:pPr>
        <w:tabs>
          <w:tab w:val="left" w:pos="770"/>
        </w:tabs>
        <w:overflowPunct/>
        <w:autoSpaceDE/>
        <w:autoSpaceDN/>
        <w:adjustRightInd/>
        <w:spacing w:before="0"/>
        <w:textAlignment w:val="auto"/>
        <w:rPr>
          <w:rFonts w:cs="Arial"/>
          <w:i w:val="0"/>
          <w:iCs/>
          <w:szCs w:val="22"/>
          <w:lang w:val="el-GR"/>
        </w:rPr>
      </w:pPr>
      <w:r w:rsidRPr="00A11E2E">
        <w:rPr>
          <w:rFonts w:cs="Arial"/>
          <w:i w:val="0"/>
          <w:iCs/>
          <w:szCs w:val="22"/>
          <w:lang w:val="el-GR"/>
        </w:rPr>
        <w:tab/>
        <w:t>Επειδή έχουμε πληροφορηθεί ότι έχετε συμβληθεί με τους κυρίους ----------------------------------------------------------------------------------- (από εδώ και στο εξής καλούμενων «ο Ανάδοχος») για την κατασκευή/εκτέλεση/παροχή του/της -------------------------------------------------------------------------------------------------------------------------------------- (από εδώ και στο εξής του συμβολαίου αυτού καλούμενου «το Συμβόλαιο»)  με Ποσό  Συμβολαίου € ----------------------------------, (ολογράφως --------------------------------------------------------------------------------------- Ευρώ και -----------------------------------------σεντ) και επειδή οι Όροι του Συμβολαίου προνοούν την παροχή εγγύησης για την πιστή εκτέλεση του Συμβολαίου αυτού για ποσό ίσο με ποσοστό ------------------ εφαρμοζόμενου επί του Ποσού Συμβολαίου, εμείς, το πιο κάτω υπογράφον χρηματοπιστωτικό ίδρυμα, κατόπιν αιτήματος του Αναδόχου, παραιτούμενοι από κάθε δικαίωμα ένστασης και επιφύλαξης για το πιο πάνω Συμβόλαιο ή οποιαδήποτε τροποποίηση αυτού, με το παρόν έγγραφο, αμετάκλητα και ανεξάρτητα από οποιαδήποτε ένσταση από μέρους του Αναδόχου και χωρίς αναφορά σ’ αυτόν, εγγυούμεθα να σας πληρώσουμε χωρίς καθυστέρηση (και το αργότερο εντός 3 εργάσιμων ημερών) στην πρώτη γραπτή απαίτησή σας, οποιοδήποτε ποσό θα απαιτηθεί από εσάς μέχρι ποσού € ----------------------------------- (ολογράφως) ------------------------------------------------------------------------------------------------------------------------------------------------- Ευρώ και ----------------------------------------------- (σεντ), έναντι γραπτής σας δήλωσης ότι ο Ανάδοχος έχει αρνηθεί ή παραλείψει να εκπληρώσει ή δεν έχει εκπληρώσει και/ή έχει παραβιάσει οποιοδήποτε όρο του Συμβολαίου. Σε περίπτωση υποβολής τμηματικών απαιτήσεων το ποσό της εγγύησης θα μειώνεται ανάλογα με τα ποσά που θα πληρώνονται.</w:t>
      </w:r>
    </w:p>
    <w:p w14:paraId="52ABF711" w14:textId="77777777" w:rsidR="00D6509C" w:rsidRPr="00A11E2E" w:rsidRDefault="00D6509C" w:rsidP="00864D31">
      <w:pPr>
        <w:tabs>
          <w:tab w:val="left" w:pos="770"/>
        </w:tabs>
        <w:overflowPunct/>
        <w:autoSpaceDE/>
        <w:autoSpaceDN/>
        <w:adjustRightInd/>
        <w:spacing w:before="0"/>
        <w:textAlignment w:val="auto"/>
        <w:rPr>
          <w:rFonts w:cs="Arial"/>
          <w:i w:val="0"/>
          <w:iCs/>
          <w:szCs w:val="22"/>
          <w:lang w:val="el-GR"/>
        </w:rPr>
      </w:pPr>
    </w:p>
    <w:p w14:paraId="2A322EA7" w14:textId="77777777" w:rsidR="00D6509C" w:rsidRPr="00A11E2E" w:rsidRDefault="00D6509C" w:rsidP="00864D31">
      <w:pPr>
        <w:tabs>
          <w:tab w:val="left" w:pos="770"/>
        </w:tabs>
        <w:overflowPunct/>
        <w:autoSpaceDE/>
        <w:autoSpaceDN/>
        <w:adjustRightInd/>
        <w:spacing w:before="0"/>
        <w:textAlignment w:val="auto"/>
        <w:rPr>
          <w:rFonts w:cs="Arial"/>
          <w:i w:val="0"/>
          <w:iCs/>
          <w:szCs w:val="22"/>
          <w:lang w:val="el-GR"/>
        </w:rPr>
      </w:pPr>
      <w:r w:rsidRPr="00A11E2E">
        <w:rPr>
          <w:rFonts w:cs="Arial"/>
          <w:i w:val="0"/>
          <w:iCs/>
          <w:szCs w:val="22"/>
          <w:lang w:val="el-GR"/>
        </w:rPr>
        <w:t>2.</w:t>
      </w:r>
      <w:r w:rsidRPr="00A11E2E">
        <w:rPr>
          <w:rFonts w:cs="Arial"/>
          <w:i w:val="0"/>
          <w:iCs/>
          <w:szCs w:val="22"/>
          <w:lang w:val="el-GR"/>
        </w:rPr>
        <w:tab/>
        <w:t>Νοείται ότι οποιαδήποτε αλλαγή, τροποποίηση, προσθήκη ή διόρθωση η οποία δυνατό να γίνει στο Συμβόλαιο, ή οποιοσδήποτε διακανονισμός σχετικά με αυτό, δεν θα μας απαλλάξει από την ευθύνη μας που απορρέει από την παρούσα Εγγυητική Επιστολή και δια του παρόντος παραιτούμεθα απόλυτα από το δικαίωμα μας να συγκατατεθούμε ή να λάβουμε ειδοποίηση ή γνώση για οποιαδήποτε τέτοια αλλαγή, τροποποίηση, προσθήκη, διόρθωση, ή διακανονισμό.</w:t>
      </w:r>
    </w:p>
    <w:p w14:paraId="62349096" w14:textId="77777777" w:rsidR="00D6509C" w:rsidRPr="00A11E2E" w:rsidRDefault="00D6509C" w:rsidP="00864D31">
      <w:pPr>
        <w:tabs>
          <w:tab w:val="left" w:pos="770"/>
        </w:tabs>
        <w:overflowPunct/>
        <w:autoSpaceDE/>
        <w:autoSpaceDN/>
        <w:adjustRightInd/>
        <w:spacing w:before="0"/>
        <w:textAlignment w:val="auto"/>
        <w:rPr>
          <w:rFonts w:cs="Arial"/>
          <w:i w:val="0"/>
          <w:iCs/>
          <w:szCs w:val="22"/>
          <w:lang w:val="el-GR"/>
        </w:rPr>
      </w:pPr>
    </w:p>
    <w:p w14:paraId="159BB51E" w14:textId="77777777" w:rsidR="00D6509C" w:rsidRPr="00A11E2E" w:rsidRDefault="00D6509C" w:rsidP="00864D31">
      <w:pPr>
        <w:overflowPunct/>
        <w:autoSpaceDE/>
        <w:autoSpaceDN/>
        <w:adjustRightInd/>
        <w:spacing w:before="0"/>
        <w:textAlignment w:val="auto"/>
        <w:rPr>
          <w:rFonts w:cs="Arial"/>
          <w:i w:val="0"/>
          <w:iCs/>
          <w:szCs w:val="22"/>
          <w:lang w:val="el-GR"/>
        </w:rPr>
      </w:pPr>
      <w:r w:rsidRPr="00A11E2E">
        <w:rPr>
          <w:rFonts w:cs="Arial"/>
          <w:i w:val="0"/>
          <w:iCs/>
          <w:szCs w:val="22"/>
          <w:lang w:val="el-GR"/>
        </w:rPr>
        <w:t>3.</w:t>
      </w:r>
      <w:r w:rsidRPr="00A11E2E">
        <w:rPr>
          <w:rFonts w:cs="Arial"/>
          <w:i w:val="0"/>
          <w:iCs/>
          <w:szCs w:val="22"/>
          <w:lang w:val="el-GR"/>
        </w:rPr>
        <w:tab/>
        <w:t>Η Εγγύηση αυτή θα έχει ισχύ μέχρι και συμπεριλαμβανομένης της ημερομηνίας λήξης που αναγράφεται ανωτέρω  και μέχρι την ημερομηνία αυτή (ή, εάν η ημερομηνία αυτή είναι τραπεζική αργία,  μέχρι και συμπεριλαμβανομένης της αμέσως προηγούμενης ημέρας που δεν είναι τραπεζική αργία) θα πρέπει να έχουμε λάβει οποιαδήποτε απαίτησή σας. Μετά την παρέλευση της ως άνω ημερομηνίας λήξης, και νοουμένου ότι μέχρι τότε δεν θα έχει ληφθεί από εμάς οποιαδήποτε γραπτή απαίτησή σας, η Εγγυητική Επιστολή θα θεωρείται άκυρη είτε έχει επιστραφεί σε εμάς είτε όχι.</w:t>
      </w:r>
    </w:p>
    <w:p w14:paraId="11800596" w14:textId="77777777" w:rsidR="00D6509C" w:rsidRPr="00A11E2E" w:rsidRDefault="00D6509C" w:rsidP="00864D31">
      <w:pPr>
        <w:overflowPunct/>
        <w:autoSpaceDE/>
        <w:autoSpaceDN/>
        <w:adjustRightInd/>
        <w:spacing w:before="0"/>
        <w:textAlignment w:val="auto"/>
        <w:rPr>
          <w:rFonts w:cs="Arial"/>
          <w:i w:val="0"/>
          <w:iCs/>
          <w:szCs w:val="22"/>
          <w:lang w:val="el-GR"/>
        </w:rPr>
      </w:pPr>
    </w:p>
    <w:p w14:paraId="7762FC1E" w14:textId="77777777" w:rsidR="00D6509C" w:rsidRPr="00A11E2E" w:rsidRDefault="00D6509C" w:rsidP="00864D31">
      <w:pPr>
        <w:overflowPunct/>
        <w:autoSpaceDE/>
        <w:autoSpaceDN/>
        <w:adjustRightInd/>
        <w:spacing w:before="0"/>
        <w:textAlignment w:val="auto"/>
        <w:rPr>
          <w:rFonts w:cs="Arial"/>
          <w:i w:val="0"/>
          <w:iCs/>
          <w:szCs w:val="22"/>
          <w:lang w:val="el-GR"/>
        </w:rPr>
      </w:pPr>
      <w:r w:rsidRPr="00A11E2E">
        <w:rPr>
          <w:rFonts w:cs="Arial"/>
          <w:i w:val="0"/>
          <w:iCs/>
          <w:szCs w:val="22"/>
          <w:lang w:val="el-GR"/>
        </w:rPr>
        <w:lastRenderedPageBreak/>
        <w:t>4.</w:t>
      </w:r>
      <w:r w:rsidRPr="00A11E2E">
        <w:rPr>
          <w:rFonts w:cs="Arial"/>
          <w:i w:val="0"/>
          <w:iCs/>
          <w:szCs w:val="22"/>
          <w:lang w:val="el-GR"/>
        </w:rPr>
        <w:tab/>
        <w:t>Η Εγγυητική Επιστολή θα διέπεται από και θα ερμηνεύεται με βάση και σύμφωνα με τους νόμους της Κυπριακής Δημοκρατίας και θα εμπίπτει στη δικαιοδοσία των Κυπριακών Δικαστηρίων.</w:t>
      </w:r>
    </w:p>
    <w:p w14:paraId="2B6F06AE" w14:textId="77777777" w:rsidR="00D6509C" w:rsidRPr="00A11E2E" w:rsidRDefault="00D6509C" w:rsidP="00864D31">
      <w:pPr>
        <w:tabs>
          <w:tab w:val="left" w:pos="770"/>
        </w:tabs>
        <w:overflowPunct/>
        <w:autoSpaceDE/>
        <w:autoSpaceDN/>
        <w:adjustRightInd/>
        <w:spacing w:before="0"/>
        <w:textAlignment w:val="auto"/>
        <w:rPr>
          <w:rFonts w:cs="Arial"/>
          <w:i w:val="0"/>
          <w:iCs/>
          <w:szCs w:val="22"/>
          <w:lang w:val="el-GR"/>
        </w:rPr>
      </w:pPr>
    </w:p>
    <w:p w14:paraId="5D601DBF" w14:textId="77777777" w:rsidR="00D6509C" w:rsidRPr="00A11E2E" w:rsidRDefault="00D6509C" w:rsidP="00864D31">
      <w:pPr>
        <w:overflowPunct/>
        <w:autoSpaceDE/>
        <w:autoSpaceDN/>
        <w:adjustRightInd/>
        <w:spacing w:before="0"/>
        <w:textAlignment w:val="auto"/>
        <w:rPr>
          <w:rFonts w:cs="Arial"/>
          <w:i w:val="0"/>
          <w:iCs/>
          <w:szCs w:val="22"/>
          <w:lang w:val="el-GR"/>
        </w:rPr>
      </w:pPr>
    </w:p>
    <w:p w14:paraId="4B620EBD" w14:textId="77777777" w:rsidR="00D6509C" w:rsidRPr="00A11E2E" w:rsidRDefault="00D6509C" w:rsidP="00864D31">
      <w:pPr>
        <w:tabs>
          <w:tab w:val="left" w:pos="5280"/>
        </w:tabs>
        <w:overflowPunct/>
        <w:autoSpaceDE/>
        <w:autoSpaceDN/>
        <w:adjustRightInd/>
        <w:spacing w:before="0"/>
        <w:ind w:right="-476"/>
        <w:textAlignment w:val="auto"/>
        <w:rPr>
          <w:rFonts w:cs="Arial"/>
          <w:i w:val="0"/>
          <w:iCs/>
          <w:szCs w:val="22"/>
          <w:lang w:val="el-GR"/>
        </w:rPr>
      </w:pPr>
      <w:r w:rsidRPr="00A11E2E">
        <w:rPr>
          <w:rFonts w:cs="Arial"/>
          <w:i w:val="0"/>
          <w:iCs/>
          <w:szCs w:val="22"/>
          <w:lang w:val="el-GR"/>
        </w:rPr>
        <w:t xml:space="preserve">                                                                                                    Διατελούμε,</w:t>
      </w:r>
    </w:p>
    <w:p w14:paraId="0BDC4726" w14:textId="77777777" w:rsidR="00D6509C" w:rsidRPr="00A11E2E" w:rsidRDefault="00D6509C" w:rsidP="00864D31">
      <w:pPr>
        <w:tabs>
          <w:tab w:val="left" w:pos="5280"/>
        </w:tabs>
        <w:overflowPunct/>
        <w:autoSpaceDE/>
        <w:autoSpaceDN/>
        <w:adjustRightInd/>
        <w:spacing w:before="0"/>
        <w:ind w:right="-476"/>
        <w:textAlignment w:val="auto"/>
        <w:rPr>
          <w:rFonts w:cs="Arial"/>
          <w:i w:val="0"/>
          <w:iCs/>
          <w:szCs w:val="22"/>
          <w:lang w:val="el-GR"/>
        </w:rPr>
      </w:pPr>
    </w:p>
    <w:p w14:paraId="1CA23228" w14:textId="77777777" w:rsidR="00D6509C" w:rsidRPr="00A11E2E" w:rsidRDefault="00D6509C" w:rsidP="00864D31">
      <w:pPr>
        <w:tabs>
          <w:tab w:val="left" w:pos="5280"/>
        </w:tabs>
        <w:overflowPunct/>
        <w:autoSpaceDE/>
        <w:autoSpaceDN/>
        <w:adjustRightInd/>
        <w:spacing w:before="0"/>
        <w:ind w:right="-476"/>
        <w:textAlignment w:val="auto"/>
        <w:rPr>
          <w:rFonts w:cs="Arial"/>
          <w:i w:val="0"/>
          <w:iCs/>
          <w:szCs w:val="22"/>
          <w:lang w:val="el-GR"/>
        </w:rPr>
      </w:pPr>
    </w:p>
    <w:p w14:paraId="156AE899" w14:textId="77777777" w:rsidR="00D6509C" w:rsidRPr="00A11E2E" w:rsidRDefault="00D6509C" w:rsidP="00864D31">
      <w:pPr>
        <w:overflowPunct/>
        <w:autoSpaceDE/>
        <w:autoSpaceDN/>
        <w:adjustRightInd/>
        <w:spacing w:before="0"/>
        <w:ind w:right="-476"/>
        <w:textAlignment w:val="auto"/>
        <w:rPr>
          <w:rFonts w:cs="Arial"/>
          <w:i w:val="0"/>
          <w:iCs/>
          <w:szCs w:val="22"/>
          <w:lang w:val="el-GR"/>
        </w:rPr>
      </w:pPr>
    </w:p>
    <w:p w14:paraId="4169F4AC" w14:textId="77777777" w:rsidR="00D6509C" w:rsidRPr="00A11E2E" w:rsidRDefault="00D6509C" w:rsidP="00864D31">
      <w:pPr>
        <w:tabs>
          <w:tab w:val="left" w:pos="5170"/>
        </w:tabs>
        <w:overflowPunct/>
        <w:autoSpaceDE/>
        <w:autoSpaceDN/>
        <w:adjustRightInd/>
        <w:spacing w:before="0"/>
        <w:ind w:right="-476"/>
        <w:textAlignment w:val="auto"/>
        <w:rPr>
          <w:rFonts w:cs="Arial"/>
          <w:i w:val="0"/>
          <w:iCs/>
          <w:szCs w:val="22"/>
          <w:lang w:val="el-GR"/>
        </w:rPr>
      </w:pPr>
      <w:r w:rsidRPr="00A11E2E">
        <w:rPr>
          <w:rFonts w:cs="Arial"/>
          <w:i w:val="0"/>
          <w:iCs/>
          <w:szCs w:val="22"/>
          <w:lang w:val="el-GR"/>
        </w:rPr>
        <w:t xml:space="preserve">                                                                                       [Χρηματοπιστωτικό Ίδρυμα]</w:t>
      </w:r>
    </w:p>
    <w:p w14:paraId="18DC4214" w14:textId="77777777" w:rsidR="00D6509C" w:rsidRPr="00A11E2E" w:rsidRDefault="00D6509C" w:rsidP="00864D31">
      <w:pPr>
        <w:tabs>
          <w:tab w:val="left" w:pos="5170"/>
        </w:tabs>
        <w:overflowPunct/>
        <w:autoSpaceDE/>
        <w:autoSpaceDN/>
        <w:adjustRightInd/>
        <w:spacing w:before="0"/>
        <w:ind w:right="-476"/>
        <w:textAlignment w:val="auto"/>
        <w:rPr>
          <w:rFonts w:cs="Arial"/>
          <w:i w:val="0"/>
          <w:iCs/>
          <w:szCs w:val="22"/>
          <w:lang w:val="el-GR"/>
        </w:rPr>
      </w:pPr>
      <w:r w:rsidRPr="00A11E2E">
        <w:rPr>
          <w:rFonts w:cs="Arial"/>
          <w:i w:val="0"/>
          <w:iCs/>
          <w:szCs w:val="22"/>
          <w:lang w:val="el-GR"/>
        </w:rPr>
        <w:t xml:space="preserve">                                                                                        (υπογραφή και σφραγίδα)</w:t>
      </w:r>
    </w:p>
    <w:p w14:paraId="54DFB9B4" w14:textId="77777777" w:rsidR="00D6509C" w:rsidRPr="00A11E2E" w:rsidRDefault="00D6509C" w:rsidP="00864D31">
      <w:pPr>
        <w:tabs>
          <w:tab w:val="left" w:pos="5170"/>
        </w:tabs>
        <w:overflowPunct/>
        <w:autoSpaceDE/>
        <w:autoSpaceDN/>
        <w:adjustRightInd/>
        <w:spacing w:before="0"/>
        <w:ind w:right="-476"/>
        <w:textAlignment w:val="auto"/>
        <w:rPr>
          <w:rFonts w:cs="Arial"/>
          <w:i w:val="0"/>
          <w:iCs/>
          <w:szCs w:val="22"/>
          <w:lang w:val="el-GR"/>
        </w:rPr>
      </w:pPr>
    </w:p>
    <w:p w14:paraId="25E41053" w14:textId="77777777" w:rsidR="00D6509C" w:rsidRPr="00A11E2E" w:rsidRDefault="00D6509C" w:rsidP="00864D31">
      <w:pPr>
        <w:tabs>
          <w:tab w:val="left" w:pos="5170"/>
        </w:tabs>
        <w:overflowPunct/>
        <w:autoSpaceDE/>
        <w:autoSpaceDN/>
        <w:adjustRightInd/>
        <w:spacing w:before="0"/>
        <w:ind w:right="-476"/>
        <w:textAlignment w:val="auto"/>
        <w:rPr>
          <w:rFonts w:cs="Arial"/>
          <w:i w:val="0"/>
          <w:iCs/>
          <w:szCs w:val="22"/>
          <w:lang w:val="el-GR"/>
        </w:rPr>
      </w:pPr>
    </w:p>
    <w:tbl>
      <w:tblPr>
        <w:tblW w:w="88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7"/>
        <w:gridCol w:w="1919"/>
        <w:gridCol w:w="567"/>
        <w:gridCol w:w="1418"/>
        <w:gridCol w:w="4536"/>
      </w:tblGrid>
      <w:tr w:rsidR="00D6509C" w:rsidRPr="00A11E2E" w14:paraId="5D2FD6B0" w14:textId="77777777" w:rsidTr="00D6509C">
        <w:tblPrEx>
          <w:tblCellMar>
            <w:top w:w="0" w:type="dxa"/>
            <w:bottom w:w="0" w:type="dxa"/>
          </w:tblCellMar>
        </w:tblPrEx>
        <w:trPr>
          <w:cantSplit/>
        </w:trPr>
        <w:tc>
          <w:tcPr>
            <w:tcW w:w="457" w:type="dxa"/>
            <w:tcBorders>
              <w:top w:val="nil"/>
              <w:left w:val="nil"/>
              <w:bottom w:val="nil"/>
              <w:right w:val="nil"/>
            </w:tcBorders>
          </w:tcPr>
          <w:p w14:paraId="39530324" w14:textId="77777777" w:rsidR="00D6509C" w:rsidRPr="00A11E2E" w:rsidRDefault="00D6509C" w:rsidP="00864D31">
            <w:pPr>
              <w:overflowPunct/>
              <w:autoSpaceDE/>
              <w:autoSpaceDN/>
              <w:adjustRightInd/>
              <w:spacing w:before="0"/>
              <w:jc w:val="left"/>
              <w:textAlignment w:val="auto"/>
              <w:rPr>
                <w:rFonts w:cs="Arial"/>
                <w:i w:val="0"/>
                <w:iCs/>
                <w:szCs w:val="22"/>
                <w:lang w:val="el-GR"/>
              </w:rPr>
            </w:pPr>
            <w:r w:rsidRPr="00A11E2E">
              <w:rPr>
                <w:rFonts w:cs="Arial"/>
                <w:i w:val="0"/>
                <w:iCs/>
                <w:szCs w:val="22"/>
                <w:lang w:val="el-GR"/>
              </w:rPr>
              <w:t>{</w:t>
            </w:r>
          </w:p>
        </w:tc>
        <w:tc>
          <w:tcPr>
            <w:tcW w:w="1919" w:type="dxa"/>
            <w:tcBorders>
              <w:top w:val="nil"/>
              <w:left w:val="nil"/>
              <w:bottom w:val="nil"/>
              <w:right w:val="nil"/>
            </w:tcBorders>
          </w:tcPr>
          <w:p w14:paraId="40AC3E64" w14:textId="77777777" w:rsidR="00D6509C" w:rsidRPr="00A11E2E" w:rsidRDefault="00D6509C" w:rsidP="00864D31">
            <w:pPr>
              <w:spacing w:before="0"/>
              <w:jc w:val="left"/>
              <w:rPr>
                <w:rFonts w:eastAsia="PMingLiU" w:cs="Arial"/>
                <w:i w:val="0"/>
                <w:iCs/>
                <w:szCs w:val="22"/>
                <w:lang w:val="el-GR"/>
              </w:rPr>
            </w:pPr>
            <w:r w:rsidRPr="00A11E2E">
              <w:rPr>
                <w:rFonts w:eastAsia="PMingLiU" w:cs="Arial"/>
                <w:i w:val="0"/>
                <w:iCs/>
                <w:szCs w:val="22"/>
                <w:lang w:val="el-GR"/>
              </w:rPr>
              <w:t>Επικολλήστε εδώ</w:t>
            </w:r>
            <w:r w:rsidRPr="00A11E2E">
              <w:rPr>
                <w:rFonts w:eastAsia="PMingLiU" w:cs="Arial"/>
                <w:i w:val="0"/>
                <w:iCs/>
                <w:szCs w:val="22"/>
                <w:lang w:val="el-GR"/>
              </w:rPr>
              <w:br/>
              <w:t>Χαρτόσημα</w:t>
            </w:r>
          </w:p>
        </w:tc>
        <w:tc>
          <w:tcPr>
            <w:tcW w:w="567" w:type="dxa"/>
            <w:tcBorders>
              <w:top w:val="nil"/>
              <w:left w:val="nil"/>
              <w:bottom w:val="nil"/>
              <w:right w:val="nil"/>
            </w:tcBorders>
          </w:tcPr>
          <w:p w14:paraId="2AE252A7" w14:textId="77777777" w:rsidR="00D6509C" w:rsidRPr="00A11E2E" w:rsidRDefault="00D6509C" w:rsidP="00864D31">
            <w:pPr>
              <w:overflowPunct/>
              <w:autoSpaceDE/>
              <w:autoSpaceDN/>
              <w:adjustRightInd/>
              <w:spacing w:before="0"/>
              <w:jc w:val="left"/>
              <w:textAlignment w:val="auto"/>
              <w:rPr>
                <w:rFonts w:cs="Arial"/>
                <w:i w:val="0"/>
                <w:iCs/>
                <w:szCs w:val="22"/>
                <w:lang w:val="el-GR"/>
              </w:rPr>
            </w:pPr>
            <w:r w:rsidRPr="00A11E2E">
              <w:rPr>
                <w:rFonts w:cs="Arial"/>
                <w:i w:val="0"/>
                <w:iCs/>
                <w:szCs w:val="22"/>
                <w:lang w:val="el-GR"/>
              </w:rPr>
              <w:t>}</w:t>
            </w:r>
          </w:p>
        </w:tc>
        <w:tc>
          <w:tcPr>
            <w:tcW w:w="1418" w:type="dxa"/>
            <w:tcBorders>
              <w:top w:val="nil"/>
              <w:left w:val="nil"/>
              <w:bottom w:val="nil"/>
              <w:right w:val="nil"/>
            </w:tcBorders>
          </w:tcPr>
          <w:p w14:paraId="47899FB8" w14:textId="77777777" w:rsidR="00D6509C" w:rsidRPr="00A11E2E" w:rsidRDefault="00D6509C" w:rsidP="00864D31">
            <w:pPr>
              <w:overflowPunct/>
              <w:autoSpaceDE/>
              <w:autoSpaceDN/>
              <w:adjustRightInd/>
              <w:spacing w:before="0"/>
              <w:jc w:val="left"/>
              <w:textAlignment w:val="auto"/>
              <w:rPr>
                <w:rFonts w:cs="Arial"/>
                <w:i w:val="0"/>
                <w:iCs/>
                <w:szCs w:val="22"/>
                <w:lang w:val="el-GR"/>
              </w:rPr>
            </w:pPr>
          </w:p>
        </w:tc>
        <w:tc>
          <w:tcPr>
            <w:tcW w:w="4536" w:type="dxa"/>
            <w:tcBorders>
              <w:top w:val="nil"/>
              <w:left w:val="nil"/>
              <w:bottom w:val="nil"/>
              <w:right w:val="nil"/>
            </w:tcBorders>
          </w:tcPr>
          <w:p w14:paraId="05C12186" w14:textId="77777777" w:rsidR="00D6509C" w:rsidRPr="00A11E2E" w:rsidRDefault="00D6509C" w:rsidP="00864D31">
            <w:pPr>
              <w:overflowPunct/>
              <w:autoSpaceDE/>
              <w:autoSpaceDN/>
              <w:adjustRightInd/>
              <w:spacing w:before="0"/>
              <w:jc w:val="left"/>
              <w:textAlignment w:val="auto"/>
              <w:rPr>
                <w:rFonts w:cs="Arial"/>
                <w:i w:val="0"/>
                <w:iCs/>
                <w:szCs w:val="22"/>
                <w:lang w:val="el-GR"/>
              </w:rPr>
            </w:pPr>
          </w:p>
        </w:tc>
      </w:tr>
      <w:tr w:rsidR="00D6509C" w:rsidRPr="00A11E2E" w14:paraId="40FA413A" w14:textId="77777777" w:rsidTr="00D6509C">
        <w:tblPrEx>
          <w:tblCellMar>
            <w:top w:w="0" w:type="dxa"/>
            <w:bottom w:w="0" w:type="dxa"/>
          </w:tblCellMar>
        </w:tblPrEx>
        <w:trPr>
          <w:cantSplit/>
        </w:trPr>
        <w:tc>
          <w:tcPr>
            <w:tcW w:w="457" w:type="dxa"/>
            <w:tcBorders>
              <w:top w:val="nil"/>
              <w:left w:val="nil"/>
              <w:bottom w:val="nil"/>
              <w:right w:val="nil"/>
            </w:tcBorders>
          </w:tcPr>
          <w:p w14:paraId="0F4C02F2" w14:textId="77777777" w:rsidR="00D6509C" w:rsidRPr="00A11E2E" w:rsidRDefault="00D6509C" w:rsidP="00864D31">
            <w:pPr>
              <w:overflowPunct/>
              <w:autoSpaceDE/>
              <w:autoSpaceDN/>
              <w:adjustRightInd/>
              <w:spacing w:before="0"/>
              <w:jc w:val="left"/>
              <w:textAlignment w:val="auto"/>
              <w:rPr>
                <w:rFonts w:cs="Arial"/>
                <w:i w:val="0"/>
                <w:iCs/>
                <w:szCs w:val="22"/>
                <w:lang w:val="el-GR"/>
              </w:rPr>
            </w:pPr>
          </w:p>
        </w:tc>
        <w:tc>
          <w:tcPr>
            <w:tcW w:w="1919" w:type="dxa"/>
            <w:tcBorders>
              <w:top w:val="nil"/>
              <w:left w:val="nil"/>
              <w:bottom w:val="nil"/>
              <w:right w:val="nil"/>
            </w:tcBorders>
          </w:tcPr>
          <w:p w14:paraId="7219ABB1" w14:textId="77777777" w:rsidR="00D6509C" w:rsidRPr="00A11E2E" w:rsidRDefault="00D6509C" w:rsidP="00864D31">
            <w:pPr>
              <w:spacing w:before="0"/>
              <w:jc w:val="left"/>
              <w:rPr>
                <w:rFonts w:eastAsia="PMingLiU" w:cs="Arial"/>
                <w:i w:val="0"/>
                <w:iCs/>
                <w:szCs w:val="22"/>
                <w:lang w:val="el-GR"/>
              </w:rPr>
            </w:pPr>
          </w:p>
        </w:tc>
        <w:tc>
          <w:tcPr>
            <w:tcW w:w="567" w:type="dxa"/>
            <w:tcBorders>
              <w:top w:val="nil"/>
              <w:left w:val="nil"/>
              <w:bottom w:val="nil"/>
              <w:right w:val="nil"/>
            </w:tcBorders>
          </w:tcPr>
          <w:p w14:paraId="5DDCA4D4" w14:textId="77777777" w:rsidR="00D6509C" w:rsidRPr="00A11E2E" w:rsidRDefault="00D6509C" w:rsidP="00864D31">
            <w:pPr>
              <w:overflowPunct/>
              <w:autoSpaceDE/>
              <w:autoSpaceDN/>
              <w:adjustRightInd/>
              <w:spacing w:before="0"/>
              <w:jc w:val="left"/>
              <w:textAlignment w:val="auto"/>
              <w:rPr>
                <w:rFonts w:cs="Arial"/>
                <w:i w:val="0"/>
                <w:iCs/>
                <w:szCs w:val="22"/>
                <w:lang w:val="el-GR"/>
              </w:rPr>
            </w:pPr>
          </w:p>
        </w:tc>
        <w:tc>
          <w:tcPr>
            <w:tcW w:w="1418" w:type="dxa"/>
            <w:tcBorders>
              <w:top w:val="nil"/>
              <w:left w:val="nil"/>
              <w:bottom w:val="nil"/>
              <w:right w:val="nil"/>
            </w:tcBorders>
          </w:tcPr>
          <w:p w14:paraId="74AC38D9" w14:textId="77777777" w:rsidR="00D6509C" w:rsidRPr="00A11E2E" w:rsidRDefault="00D6509C" w:rsidP="00864D31">
            <w:pPr>
              <w:overflowPunct/>
              <w:autoSpaceDE/>
              <w:autoSpaceDN/>
              <w:adjustRightInd/>
              <w:spacing w:before="0"/>
              <w:jc w:val="left"/>
              <w:textAlignment w:val="auto"/>
              <w:rPr>
                <w:rFonts w:cs="Arial"/>
                <w:i w:val="0"/>
                <w:iCs/>
                <w:szCs w:val="22"/>
                <w:lang w:val="el-GR"/>
              </w:rPr>
            </w:pPr>
          </w:p>
        </w:tc>
        <w:tc>
          <w:tcPr>
            <w:tcW w:w="4536" w:type="dxa"/>
            <w:tcBorders>
              <w:top w:val="nil"/>
              <w:left w:val="nil"/>
              <w:bottom w:val="nil"/>
              <w:right w:val="nil"/>
            </w:tcBorders>
          </w:tcPr>
          <w:p w14:paraId="0E0DC2E3" w14:textId="77777777" w:rsidR="00D6509C" w:rsidRPr="00A11E2E" w:rsidRDefault="00D6509C" w:rsidP="00864D31">
            <w:pPr>
              <w:overflowPunct/>
              <w:autoSpaceDE/>
              <w:autoSpaceDN/>
              <w:adjustRightInd/>
              <w:spacing w:before="0"/>
              <w:jc w:val="left"/>
              <w:textAlignment w:val="auto"/>
              <w:rPr>
                <w:rFonts w:cs="Arial"/>
                <w:i w:val="0"/>
                <w:iCs/>
                <w:szCs w:val="22"/>
                <w:lang w:val="el-GR"/>
              </w:rPr>
            </w:pPr>
            <w:r w:rsidRPr="00A11E2E">
              <w:rPr>
                <w:rFonts w:cs="Arial"/>
                <w:i w:val="0"/>
                <w:iCs/>
                <w:szCs w:val="22"/>
                <w:lang w:val="el-GR"/>
              </w:rPr>
              <w:t>Ημερομηνία: ………………………………….</w:t>
            </w:r>
          </w:p>
        </w:tc>
      </w:tr>
    </w:tbl>
    <w:p w14:paraId="5BA521D7" w14:textId="77777777" w:rsidR="00D6509C" w:rsidRPr="00A11E2E" w:rsidRDefault="00D6509C" w:rsidP="00864D31">
      <w:pPr>
        <w:overflowPunct/>
        <w:autoSpaceDE/>
        <w:autoSpaceDN/>
        <w:adjustRightInd/>
        <w:spacing w:before="0"/>
        <w:textAlignment w:val="auto"/>
        <w:rPr>
          <w:rFonts w:cs="Arial"/>
          <w:i w:val="0"/>
          <w:iCs/>
          <w:szCs w:val="24"/>
          <w:lang w:val="el-GR"/>
        </w:rPr>
      </w:pPr>
    </w:p>
    <w:p w14:paraId="691011CA" w14:textId="77777777" w:rsidR="00D6509C" w:rsidRPr="00A11E2E" w:rsidRDefault="00D6509C" w:rsidP="00864D31">
      <w:pPr>
        <w:overflowPunct/>
        <w:autoSpaceDE/>
        <w:autoSpaceDN/>
        <w:adjustRightInd/>
        <w:spacing w:before="0"/>
        <w:textAlignment w:val="auto"/>
        <w:rPr>
          <w:rFonts w:cs="Arial"/>
          <w:i w:val="0"/>
          <w:iCs/>
          <w:szCs w:val="24"/>
          <w:lang w:val="el-GR"/>
        </w:rPr>
      </w:pPr>
    </w:p>
    <w:p w14:paraId="288766AC" w14:textId="77777777" w:rsidR="00D6509C" w:rsidRPr="00A11E2E" w:rsidRDefault="00D6509C" w:rsidP="00864D31">
      <w:pPr>
        <w:overflowPunct/>
        <w:autoSpaceDE/>
        <w:autoSpaceDN/>
        <w:adjustRightInd/>
        <w:spacing w:before="0"/>
        <w:jc w:val="left"/>
        <w:textAlignment w:val="auto"/>
        <w:rPr>
          <w:i w:val="0"/>
          <w:iCs/>
          <w:szCs w:val="24"/>
          <w:lang w:val="ru-RU"/>
        </w:rPr>
      </w:pPr>
    </w:p>
    <w:p w14:paraId="6D7AAAB9" w14:textId="77777777" w:rsidR="00D6509C" w:rsidRPr="00A11E2E" w:rsidRDefault="00D6509C" w:rsidP="00864D31">
      <w:pPr>
        <w:overflowPunct/>
        <w:autoSpaceDE/>
        <w:autoSpaceDN/>
        <w:adjustRightInd/>
        <w:spacing w:before="0"/>
        <w:jc w:val="left"/>
        <w:textAlignment w:val="auto"/>
        <w:rPr>
          <w:rFonts w:ascii="Times New Roman" w:hAnsi="Times New Roman"/>
          <w:i w:val="0"/>
          <w:iCs/>
          <w:sz w:val="24"/>
          <w:szCs w:val="24"/>
          <w:lang w:val="el-GR" w:eastAsia="el-GR"/>
        </w:rPr>
      </w:pPr>
    </w:p>
    <w:p w14:paraId="15F47E09" w14:textId="77777777" w:rsidR="00D6509C" w:rsidRPr="00A11E2E" w:rsidRDefault="00D6509C" w:rsidP="00864D31">
      <w:pPr>
        <w:overflowPunct/>
        <w:autoSpaceDE/>
        <w:autoSpaceDN/>
        <w:adjustRightInd/>
        <w:spacing w:before="0"/>
        <w:jc w:val="left"/>
        <w:textAlignment w:val="auto"/>
        <w:rPr>
          <w:rFonts w:ascii="Times New Roman" w:hAnsi="Times New Roman"/>
          <w:i w:val="0"/>
          <w:iCs/>
          <w:sz w:val="24"/>
          <w:szCs w:val="24"/>
          <w:lang w:val="el-GR" w:eastAsia="el-GR"/>
        </w:rPr>
      </w:pPr>
    </w:p>
    <w:p w14:paraId="5F93D870" w14:textId="77777777" w:rsidR="00D6509C" w:rsidRPr="00A11E2E" w:rsidRDefault="00D6509C" w:rsidP="00864D31">
      <w:pPr>
        <w:overflowPunct/>
        <w:autoSpaceDE/>
        <w:autoSpaceDN/>
        <w:adjustRightInd/>
        <w:spacing w:before="0"/>
        <w:jc w:val="left"/>
        <w:textAlignment w:val="auto"/>
        <w:rPr>
          <w:rFonts w:ascii="Times New Roman" w:hAnsi="Times New Roman"/>
          <w:i w:val="0"/>
          <w:iCs/>
          <w:sz w:val="24"/>
          <w:szCs w:val="24"/>
          <w:lang w:val="el-GR" w:eastAsia="el-GR"/>
        </w:rPr>
      </w:pPr>
    </w:p>
    <w:p w14:paraId="45E3313B" w14:textId="77777777" w:rsidR="00D6509C" w:rsidRPr="00A11E2E" w:rsidRDefault="00D6509C" w:rsidP="00864D31">
      <w:pPr>
        <w:overflowPunct/>
        <w:autoSpaceDE/>
        <w:autoSpaceDN/>
        <w:adjustRightInd/>
        <w:spacing w:before="0" w:line="240" w:lineRule="auto"/>
        <w:textAlignment w:val="auto"/>
        <w:rPr>
          <w:rFonts w:cs="Arial"/>
          <w:i w:val="0"/>
          <w:iCs/>
          <w:sz w:val="21"/>
          <w:szCs w:val="24"/>
          <w:lang w:val="el-GR"/>
        </w:rPr>
      </w:pPr>
    </w:p>
    <w:p w14:paraId="37E47788" w14:textId="77777777" w:rsidR="00303CC1" w:rsidRPr="00A11E2E" w:rsidRDefault="00303CC1" w:rsidP="00864D31">
      <w:pPr>
        <w:overflowPunct/>
        <w:autoSpaceDE/>
        <w:autoSpaceDN/>
        <w:adjustRightInd/>
        <w:spacing w:before="0" w:line="240" w:lineRule="auto"/>
        <w:textAlignment w:val="auto"/>
        <w:rPr>
          <w:rFonts w:cs="Arial"/>
          <w:i w:val="0"/>
          <w:iCs/>
          <w:sz w:val="24"/>
          <w:szCs w:val="24"/>
          <w:lang w:val="el-GR"/>
        </w:rPr>
      </w:pPr>
    </w:p>
    <w:p w14:paraId="52CA60BD" w14:textId="77777777" w:rsidR="002436D1" w:rsidRPr="00A11E2E" w:rsidRDefault="002436D1" w:rsidP="00864D31">
      <w:pPr>
        <w:overflowPunct/>
        <w:autoSpaceDE/>
        <w:autoSpaceDN/>
        <w:adjustRightInd/>
        <w:spacing w:before="0" w:line="240" w:lineRule="auto"/>
        <w:ind w:right="26"/>
        <w:textAlignment w:val="auto"/>
        <w:rPr>
          <w:i w:val="0"/>
          <w:iCs/>
          <w:szCs w:val="24"/>
          <w:lang w:val="el-GR"/>
        </w:rPr>
      </w:pPr>
    </w:p>
    <w:p w14:paraId="38EE25AD" w14:textId="77777777" w:rsidR="00E001AA" w:rsidRPr="00A11E2E" w:rsidRDefault="00E001AA" w:rsidP="00864D31">
      <w:pPr>
        <w:overflowPunct/>
        <w:autoSpaceDE/>
        <w:autoSpaceDN/>
        <w:adjustRightInd/>
        <w:spacing w:before="0" w:line="240" w:lineRule="auto"/>
        <w:ind w:right="26"/>
        <w:textAlignment w:val="auto"/>
        <w:rPr>
          <w:i w:val="0"/>
          <w:iCs/>
          <w:szCs w:val="24"/>
          <w:lang w:val="el-GR"/>
        </w:rPr>
      </w:pPr>
    </w:p>
    <w:p w14:paraId="232830B8" w14:textId="77777777" w:rsidR="00E001AA" w:rsidRPr="00A11E2E" w:rsidRDefault="00E001AA" w:rsidP="00864D31">
      <w:pPr>
        <w:overflowPunct/>
        <w:autoSpaceDE/>
        <w:autoSpaceDN/>
        <w:adjustRightInd/>
        <w:spacing w:before="0" w:line="240" w:lineRule="auto"/>
        <w:ind w:right="26"/>
        <w:textAlignment w:val="auto"/>
        <w:rPr>
          <w:i w:val="0"/>
          <w:iCs/>
          <w:szCs w:val="24"/>
          <w:lang w:val="el-GR"/>
        </w:rPr>
      </w:pPr>
    </w:p>
    <w:p w14:paraId="57E1D8A3" w14:textId="77777777" w:rsidR="00E001AA" w:rsidRPr="00A11E2E" w:rsidRDefault="00E001AA" w:rsidP="00864D31">
      <w:pPr>
        <w:overflowPunct/>
        <w:autoSpaceDE/>
        <w:autoSpaceDN/>
        <w:adjustRightInd/>
        <w:spacing w:before="0" w:line="240" w:lineRule="auto"/>
        <w:ind w:right="26"/>
        <w:textAlignment w:val="auto"/>
        <w:rPr>
          <w:i w:val="0"/>
          <w:iCs/>
          <w:szCs w:val="24"/>
          <w:lang w:val="el-GR"/>
        </w:rPr>
      </w:pPr>
    </w:p>
    <w:p w14:paraId="0E40BE3C" w14:textId="77777777" w:rsidR="00E001AA" w:rsidRPr="00A11E2E" w:rsidRDefault="00E001AA" w:rsidP="00864D31">
      <w:pPr>
        <w:overflowPunct/>
        <w:autoSpaceDE/>
        <w:autoSpaceDN/>
        <w:adjustRightInd/>
        <w:spacing w:before="0" w:line="240" w:lineRule="auto"/>
        <w:ind w:right="26"/>
        <w:textAlignment w:val="auto"/>
        <w:rPr>
          <w:i w:val="0"/>
          <w:iCs/>
          <w:szCs w:val="24"/>
          <w:lang w:val="el-GR"/>
        </w:rPr>
      </w:pPr>
    </w:p>
    <w:p w14:paraId="64CEAF2E"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68235811"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2EF674A5"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3FE5AA12"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68BA3CFE"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4BC2CEEA"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0B88BD67"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17D6DC75"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28D42549"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6DA71E82"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3F4A5BE2"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22B3D448"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67E38633"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1EA04DA3"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06CF2A67"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549A7022"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43CCA377"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1CA7E147"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6F7A1A7C"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3A570201"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36F4BD0D"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660569A5"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78B2DB8B" w14:textId="77777777" w:rsidR="009F3894" w:rsidRPr="00A11E2E" w:rsidRDefault="009F3894" w:rsidP="00864D31">
      <w:pPr>
        <w:overflowPunct/>
        <w:autoSpaceDE/>
        <w:autoSpaceDN/>
        <w:adjustRightInd/>
        <w:spacing w:before="0" w:line="240" w:lineRule="auto"/>
        <w:ind w:right="26"/>
        <w:textAlignment w:val="auto"/>
        <w:rPr>
          <w:i w:val="0"/>
          <w:iCs/>
          <w:szCs w:val="24"/>
          <w:lang w:val="el-GR"/>
        </w:rPr>
      </w:pPr>
    </w:p>
    <w:p w14:paraId="009D6653" w14:textId="77777777" w:rsidR="00E001AA" w:rsidRPr="00A11E2E" w:rsidRDefault="00E001AA" w:rsidP="00864D31">
      <w:pPr>
        <w:overflowPunct/>
        <w:autoSpaceDE/>
        <w:autoSpaceDN/>
        <w:adjustRightInd/>
        <w:spacing w:before="0" w:line="240" w:lineRule="auto"/>
        <w:ind w:right="26"/>
        <w:textAlignment w:val="auto"/>
        <w:rPr>
          <w:i w:val="0"/>
          <w:iCs/>
          <w:szCs w:val="24"/>
          <w:lang w:val="el-GR"/>
        </w:rPr>
      </w:pPr>
    </w:p>
    <w:p w14:paraId="316B3753" w14:textId="77777777" w:rsidR="00E001AA" w:rsidRPr="00A11E2E" w:rsidRDefault="00E001AA" w:rsidP="00864D31">
      <w:pPr>
        <w:overflowPunct/>
        <w:autoSpaceDE/>
        <w:autoSpaceDN/>
        <w:adjustRightInd/>
        <w:spacing w:before="0" w:line="240" w:lineRule="auto"/>
        <w:ind w:right="26"/>
        <w:textAlignment w:val="auto"/>
        <w:rPr>
          <w:i w:val="0"/>
          <w:iCs/>
          <w:szCs w:val="24"/>
          <w:lang w:val="el-GR"/>
        </w:rPr>
      </w:pPr>
    </w:p>
    <w:p w14:paraId="79363554" w14:textId="77777777" w:rsidR="009F3894" w:rsidRPr="00A11E2E" w:rsidRDefault="009F3894" w:rsidP="009F3894">
      <w:pPr>
        <w:jc w:val="center"/>
        <w:rPr>
          <w:rFonts w:cs="Arial"/>
          <w:b/>
          <w:bCs/>
          <w:i w:val="0"/>
          <w:iCs/>
          <w:sz w:val="24"/>
          <w:szCs w:val="24"/>
          <w:lang w:val="el-GR"/>
        </w:rPr>
      </w:pPr>
      <w:r w:rsidRPr="00A11E2E">
        <w:rPr>
          <w:rFonts w:cs="Arial"/>
          <w:b/>
          <w:bCs/>
          <w:i w:val="0"/>
          <w:iCs/>
          <w:sz w:val="24"/>
          <w:szCs w:val="24"/>
          <w:lang w:val="el-GR"/>
        </w:rPr>
        <w:lastRenderedPageBreak/>
        <w:t>ΕΝΤΥΠΟ 6</w:t>
      </w:r>
    </w:p>
    <w:p w14:paraId="2FA8DC7A" w14:textId="77777777" w:rsidR="009F3894" w:rsidRPr="00A11E2E" w:rsidRDefault="009F3894" w:rsidP="009F3894">
      <w:pPr>
        <w:jc w:val="center"/>
        <w:rPr>
          <w:rFonts w:cs="Arial"/>
          <w:b/>
          <w:bCs/>
          <w:i w:val="0"/>
          <w:iCs/>
          <w:sz w:val="24"/>
          <w:szCs w:val="24"/>
          <w:lang w:val="el-GR"/>
        </w:rPr>
      </w:pPr>
      <w:r w:rsidRPr="00A11E2E">
        <w:rPr>
          <w:rFonts w:cs="Arial"/>
          <w:b/>
          <w:bCs/>
          <w:i w:val="0"/>
          <w:iCs/>
          <w:sz w:val="24"/>
          <w:szCs w:val="24"/>
          <w:lang w:val="el-GR"/>
        </w:rPr>
        <w:t>ΕΓΓΥΗΤΙΚΗ ΕΠΙΣΤΟΛΗ ΠΡΟΚΑΤΑΒΟΛΗΣ</w:t>
      </w:r>
    </w:p>
    <w:p w14:paraId="7C1F076A" w14:textId="77777777" w:rsidR="009F3894" w:rsidRPr="00A11E2E" w:rsidRDefault="009F3894" w:rsidP="009F3894">
      <w:pPr>
        <w:rPr>
          <w:rFonts w:cs="Arial"/>
          <w:i w:val="0"/>
          <w:iCs/>
          <w:lang w:val="el-GR"/>
        </w:rPr>
      </w:pPr>
    </w:p>
    <w:p w14:paraId="4D6C5835" w14:textId="77777777" w:rsidR="009F3894" w:rsidRPr="00A11E2E" w:rsidRDefault="009F3894" w:rsidP="009F3894">
      <w:pPr>
        <w:rPr>
          <w:rFonts w:cs="Arial"/>
          <w:i w:val="0"/>
          <w:iCs/>
          <w:lang w:val="el-GR"/>
        </w:rPr>
      </w:pPr>
      <w:r w:rsidRPr="00A11E2E">
        <w:rPr>
          <w:rFonts w:cs="Arial"/>
          <w:i w:val="0"/>
          <w:iCs/>
          <w:lang w:val="el-GR"/>
        </w:rPr>
        <w:t xml:space="preserve">Προς </w:t>
      </w:r>
    </w:p>
    <w:p w14:paraId="5080B5E8" w14:textId="77777777" w:rsidR="009F3894" w:rsidRPr="00A11E2E" w:rsidRDefault="009F3894" w:rsidP="009F3894">
      <w:pPr>
        <w:rPr>
          <w:rFonts w:cs="Arial"/>
          <w:i w:val="0"/>
          <w:iCs/>
          <w:lang w:val="el-GR"/>
        </w:rPr>
      </w:pPr>
      <w:r w:rsidRPr="00A11E2E">
        <w:rPr>
          <w:rFonts w:cs="Arial"/>
          <w:i w:val="0"/>
          <w:iCs/>
          <w:lang w:val="el-GR"/>
        </w:rPr>
        <w:t>Ογκολογικό Κέντρο Τράπεζας Κύπρου</w:t>
      </w:r>
    </w:p>
    <w:p w14:paraId="74CF5826" w14:textId="77777777" w:rsidR="009F3894" w:rsidRPr="00A11E2E" w:rsidRDefault="009F3894" w:rsidP="009F3894">
      <w:pPr>
        <w:rPr>
          <w:rFonts w:cs="Arial"/>
          <w:i w:val="0"/>
          <w:iCs/>
          <w:lang w:val="el-GR"/>
        </w:rPr>
      </w:pPr>
    </w:p>
    <w:p w14:paraId="5175A5F6" w14:textId="77777777" w:rsidR="009F3894" w:rsidRPr="00A11E2E" w:rsidRDefault="009F3894" w:rsidP="009F3894">
      <w:pPr>
        <w:rPr>
          <w:rFonts w:cs="Arial"/>
          <w:i w:val="0"/>
          <w:iCs/>
          <w:lang w:val="el-GR"/>
        </w:rPr>
      </w:pPr>
      <w:r w:rsidRPr="00A11E2E">
        <w:rPr>
          <w:rFonts w:cs="Arial"/>
          <w:i w:val="0"/>
          <w:iCs/>
          <w:lang w:val="el-GR"/>
        </w:rPr>
        <w:t>Αξιότιμοι Κύριοι,</w:t>
      </w:r>
    </w:p>
    <w:p w14:paraId="296CA775" w14:textId="77777777" w:rsidR="009F3894" w:rsidRPr="00A11E2E" w:rsidRDefault="009F3894" w:rsidP="009F3894">
      <w:pPr>
        <w:jc w:val="center"/>
        <w:rPr>
          <w:rFonts w:cs="Arial"/>
          <w:b/>
          <w:bCs/>
          <w:i w:val="0"/>
          <w:iCs/>
          <w:u w:val="single"/>
          <w:lang w:val="el-GR"/>
        </w:rPr>
      </w:pPr>
      <w:r w:rsidRPr="00A11E2E">
        <w:rPr>
          <w:rFonts w:cs="Arial"/>
          <w:b/>
          <w:bCs/>
          <w:i w:val="0"/>
          <w:iCs/>
          <w:u w:val="single"/>
          <w:lang w:val="el-GR"/>
        </w:rPr>
        <w:t>Εγγυητική Επιστολή Αριθμός ................</w:t>
      </w:r>
    </w:p>
    <w:p w14:paraId="48610C38" w14:textId="77777777" w:rsidR="009F3894" w:rsidRPr="00A11E2E" w:rsidRDefault="009F3894" w:rsidP="009F3894">
      <w:pPr>
        <w:rPr>
          <w:rFonts w:cs="Arial"/>
          <w:i w:val="0"/>
          <w:iCs/>
          <w:lang w:val="el-GR"/>
        </w:rPr>
      </w:pPr>
    </w:p>
    <w:p w14:paraId="4E1E9C94" w14:textId="77777777" w:rsidR="009F3894" w:rsidRPr="00A11E2E" w:rsidRDefault="009F3894">
      <w:pPr>
        <w:numPr>
          <w:ilvl w:val="0"/>
          <w:numId w:val="56"/>
        </w:numPr>
        <w:overflowPunct/>
        <w:autoSpaceDE/>
        <w:autoSpaceDN/>
        <w:adjustRightInd/>
        <w:spacing w:before="0" w:after="200" w:line="276" w:lineRule="auto"/>
        <w:jc w:val="left"/>
        <w:textAlignment w:val="auto"/>
        <w:rPr>
          <w:rFonts w:cs="Arial"/>
          <w:i w:val="0"/>
          <w:iCs/>
          <w:lang w:val="el-GR"/>
        </w:rPr>
      </w:pPr>
      <w:r w:rsidRPr="00A11E2E">
        <w:rPr>
          <w:rFonts w:cs="Arial"/>
          <w:i w:val="0"/>
          <w:iCs/>
          <w:lang w:val="el-GR"/>
        </w:rPr>
        <w:t>Κατά παράκληση των αιτητών............................................................................ .......................................................................................................................... κρατούμε στη διάθεση σας το πιο κάτω ποσό ως εγγύηση για την από μέρους σας προκαταβολή ποσού Ευρώ .....................................................................................(ολογράφως................................................................................................... Ευρώ και .....................................................σεντ ) προς τους αιτητές σύμφωνα με τους Όρους της μεταξύ σας Συμφωνίας ημερομηνίας ................................. για την &lt;τίτλος σύμβασης&gt;, το οποίο αναλαμβάνουμε να σας πληρώσουμε χωρίς αναφορά στους αιτητές και ανεξάρτητα από οποιανδήποτε ένσταση από μέρους τους, αμέσως μετά τη λήψη της γραπτής απαιτήσεως σας στην οποία πρέπει να αναφέρεται ότι οι αιτητές δεν έχουν εκπληρώσει τις υποχρεώσεις τους δυνάμει της πιο πάνω Συμφωνίας και ότι ζητάτε πληρωμή σύμφωνα με την εγγύηση αυτή.</w:t>
      </w:r>
    </w:p>
    <w:p w14:paraId="0769CA9D" w14:textId="77777777" w:rsidR="009F3894" w:rsidRPr="00A11E2E" w:rsidRDefault="009F3894">
      <w:pPr>
        <w:numPr>
          <w:ilvl w:val="0"/>
          <w:numId w:val="56"/>
        </w:numPr>
        <w:overflowPunct/>
        <w:autoSpaceDE/>
        <w:autoSpaceDN/>
        <w:adjustRightInd/>
        <w:spacing w:before="0" w:after="200" w:line="276" w:lineRule="auto"/>
        <w:jc w:val="left"/>
        <w:textAlignment w:val="auto"/>
        <w:rPr>
          <w:rFonts w:cs="Arial"/>
          <w:i w:val="0"/>
          <w:iCs/>
          <w:lang w:val="el-GR"/>
        </w:rPr>
      </w:pPr>
      <w:r w:rsidRPr="00A11E2E">
        <w:rPr>
          <w:rFonts w:cs="Arial"/>
          <w:i w:val="0"/>
          <w:iCs/>
          <w:lang w:val="el-GR"/>
        </w:rPr>
        <w:t>Αποτελεί ουσιώδη όρο της παρούσης εγγυητικής ότι η υποχρέωση του Χρηματοπιστωτικού Ιδρύματος θα μειώνεται κατά ... τοις εκατό (%) του ποσού πληρωμής για εκτελεσθείσα εργασία (αντίγραφο του σχετικού διατακτικού πληρωμής το οποίο θα εκδίδεται από το Ογκολογικό Κέντρο Τράπεζας Κύπρου θα αποστέλλεται σε μας) η δε εγγύηση μας θα συνεχίσει να ισχύει με το μειωμένο από καιρού εις καιρό ποσό μέχρι τελείας εξόφλησης της κατά την ................ , μετά την οποία ημερομηνία οποιαδήποτε υποχρέωση μας δυνάμει της εγγυήσεως αυτής τερματίζεται η δε εγγύηση μας θα θεωρείται άκυρη και χωρίς οποιαδήποτε αξία.</w:t>
      </w:r>
    </w:p>
    <w:p w14:paraId="008E8B48" w14:textId="77777777" w:rsidR="009F3894" w:rsidRPr="00A11E2E" w:rsidRDefault="009F3894">
      <w:pPr>
        <w:numPr>
          <w:ilvl w:val="0"/>
          <w:numId w:val="56"/>
        </w:numPr>
        <w:overflowPunct/>
        <w:autoSpaceDE/>
        <w:autoSpaceDN/>
        <w:adjustRightInd/>
        <w:spacing w:before="0" w:after="200" w:line="276" w:lineRule="auto"/>
        <w:jc w:val="left"/>
        <w:textAlignment w:val="auto"/>
        <w:rPr>
          <w:rFonts w:cs="Arial"/>
          <w:i w:val="0"/>
          <w:iCs/>
          <w:lang w:val="el-GR"/>
        </w:rPr>
      </w:pPr>
      <w:r w:rsidRPr="00A11E2E">
        <w:rPr>
          <w:rFonts w:cs="Arial"/>
          <w:i w:val="0"/>
          <w:iCs/>
          <w:lang w:val="el-GR"/>
        </w:rPr>
        <w:t>Η εγγύηση μας αυτή θα τεθεί σε ισχύ μετά τη λήψη από το Χρηματοπιστωτικό Ίδρυμα για λογαριασμό του/των αιτητή/τών του πιο πάνω ποσού της προκαταβολής.</w:t>
      </w:r>
    </w:p>
    <w:p w14:paraId="7781FD01" w14:textId="77777777" w:rsidR="009F3894" w:rsidRPr="00A11E2E" w:rsidRDefault="009F3894">
      <w:pPr>
        <w:numPr>
          <w:ilvl w:val="0"/>
          <w:numId w:val="56"/>
        </w:numPr>
        <w:overflowPunct/>
        <w:autoSpaceDE/>
        <w:autoSpaceDN/>
        <w:adjustRightInd/>
        <w:spacing w:before="0" w:after="200" w:line="276" w:lineRule="auto"/>
        <w:jc w:val="left"/>
        <w:textAlignment w:val="auto"/>
        <w:rPr>
          <w:rFonts w:cs="Arial"/>
          <w:i w:val="0"/>
          <w:iCs/>
          <w:lang w:val="el-GR"/>
        </w:rPr>
      </w:pPr>
      <w:r w:rsidRPr="00A11E2E">
        <w:rPr>
          <w:rFonts w:cs="Arial"/>
          <w:i w:val="0"/>
          <w:iCs/>
          <w:lang w:val="el-GR"/>
        </w:rPr>
        <w:t>Εννοείται πάντοτε ότι η συνολική υποχρέωση του Χρηματοπιστωτικού Ιδρύματος σύμφωνα με την εγγύηση αυτή περιορίζεται στο πιο πάνω ποσό.</w:t>
      </w:r>
    </w:p>
    <w:p w14:paraId="50D403E1" w14:textId="77777777" w:rsidR="009F3894" w:rsidRPr="00A11E2E" w:rsidRDefault="009F3894">
      <w:pPr>
        <w:numPr>
          <w:ilvl w:val="0"/>
          <w:numId w:val="56"/>
        </w:numPr>
        <w:overflowPunct/>
        <w:autoSpaceDE/>
        <w:autoSpaceDN/>
        <w:adjustRightInd/>
        <w:spacing w:before="0" w:after="200" w:line="276" w:lineRule="auto"/>
        <w:jc w:val="left"/>
        <w:textAlignment w:val="auto"/>
        <w:rPr>
          <w:rFonts w:cs="Arial"/>
          <w:i w:val="0"/>
          <w:iCs/>
          <w:lang w:val="el-GR"/>
        </w:rPr>
      </w:pPr>
      <w:r w:rsidRPr="00A11E2E">
        <w:rPr>
          <w:rFonts w:cs="Arial"/>
          <w:i w:val="0"/>
          <w:iCs/>
          <w:lang w:val="el-GR"/>
        </w:rPr>
        <w:t>Η εγγύηση μας αυτή ισχύει μέχρι της πιο πάνω ημερομηνίας λήξεως.</w:t>
      </w:r>
    </w:p>
    <w:p w14:paraId="70A59F22" w14:textId="77777777" w:rsidR="009F3894" w:rsidRPr="00A11E2E" w:rsidRDefault="009F3894">
      <w:pPr>
        <w:numPr>
          <w:ilvl w:val="0"/>
          <w:numId w:val="56"/>
        </w:numPr>
        <w:overflowPunct/>
        <w:autoSpaceDE/>
        <w:autoSpaceDN/>
        <w:adjustRightInd/>
        <w:spacing w:before="0" w:after="200" w:line="276" w:lineRule="auto"/>
        <w:jc w:val="left"/>
        <w:textAlignment w:val="auto"/>
        <w:rPr>
          <w:rFonts w:cs="Arial"/>
          <w:i w:val="0"/>
          <w:iCs/>
          <w:lang w:val="el-GR"/>
        </w:rPr>
      </w:pPr>
      <w:r w:rsidRPr="00A11E2E">
        <w:rPr>
          <w:rFonts w:cs="Arial"/>
          <w:i w:val="0"/>
          <w:iCs/>
          <w:lang w:val="el-GR"/>
        </w:rPr>
        <w:t xml:space="preserve">Οποιαδήποτε απαίτηση σύμφωνα με την εγγύηση αυτή πρέπει να υποβληθεί σε μας γραπτώς και έγκαιρα ώστε να βρίσκεται στα χέρια του Χρηματοπιστωτικού Ιδρύματος μέχρι την πιο πάνω ημερομηνία. Μετά την ημερομηνία αυτή οποιαδήποτε υποχρέωση μας τερματίζεται και η εγγύηση μας θα θεωρείται άκυρη και χωρίς ισχύ είτε η παρούσα μας επιστραφεί για ακύρωση είτε όχι.   </w:t>
      </w:r>
    </w:p>
    <w:p w14:paraId="1CD6D7BC" w14:textId="77777777" w:rsidR="009F3894" w:rsidRPr="00A11E2E" w:rsidRDefault="009F3894">
      <w:pPr>
        <w:numPr>
          <w:ilvl w:val="0"/>
          <w:numId w:val="56"/>
        </w:numPr>
        <w:overflowPunct/>
        <w:autoSpaceDE/>
        <w:autoSpaceDN/>
        <w:adjustRightInd/>
        <w:spacing w:before="0" w:after="200" w:line="276" w:lineRule="auto"/>
        <w:jc w:val="left"/>
        <w:textAlignment w:val="auto"/>
        <w:rPr>
          <w:rFonts w:cs="Arial"/>
          <w:i w:val="0"/>
          <w:iCs/>
          <w:lang w:val="el-GR"/>
        </w:rPr>
      </w:pPr>
      <w:r w:rsidRPr="00A11E2E">
        <w:rPr>
          <w:rFonts w:cs="Arial"/>
          <w:i w:val="0"/>
          <w:iCs/>
          <w:lang w:val="el-GR"/>
        </w:rPr>
        <w:t>Η Εγγυητική Επιστολή θα διέπεται από και θα ερμηνεύεται με βάση και σύμφωνα με τους νόμους της Κυπριακής Δημοκρατίας και θα εμπίπτει στη δικαιοδοσία των Κυπριακών Δικαστηρίων.</w:t>
      </w:r>
    </w:p>
    <w:p w14:paraId="791F0EDA" w14:textId="77777777" w:rsidR="009F3894" w:rsidRPr="00A11E2E" w:rsidRDefault="009F3894" w:rsidP="009F3894">
      <w:pPr>
        <w:rPr>
          <w:rFonts w:cs="Arial"/>
          <w:i w:val="0"/>
          <w:iCs/>
          <w:lang w:val="el-GR"/>
        </w:rPr>
      </w:pPr>
    </w:p>
    <w:p w14:paraId="3789ACF1" w14:textId="77777777" w:rsidR="009F3894" w:rsidRPr="00A11E2E" w:rsidRDefault="009F3894" w:rsidP="009F3894">
      <w:pPr>
        <w:ind w:right="582"/>
        <w:jc w:val="right"/>
        <w:rPr>
          <w:rFonts w:cs="Arial"/>
          <w:i w:val="0"/>
          <w:iCs/>
          <w:lang w:val="el-GR"/>
        </w:rPr>
      </w:pPr>
      <w:r w:rsidRPr="00A11E2E">
        <w:rPr>
          <w:rFonts w:cs="Arial"/>
          <w:i w:val="0"/>
          <w:iCs/>
          <w:lang w:val="el-GR"/>
        </w:rPr>
        <w:t>Διατελούμε,</w:t>
      </w:r>
    </w:p>
    <w:p w14:paraId="37BC7B2F" w14:textId="77777777" w:rsidR="009F3894" w:rsidRPr="00A11E2E" w:rsidRDefault="009F3894" w:rsidP="009F3894">
      <w:pPr>
        <w:ind w:right="582"/>
        <w:jc w:val="right"/>
        <w:rPr>
          <w:rFonts w:cs="Arial"/>
          <w:i w:val="0"/>
          <w:iCs/>
          <w:lang w:val="el-GR"/>
        </w:rPr>
      </w:pPr>
    </w:p>
    <w:p w14:paraId="54CE878D" w14:textId="77777777" w:rsidR="009F3894" w:rsidRPr="00A11E2E" w:rsidRDefault="009F3894" w:rsidP="009F3894">
      <w:pPr>
        <w:ind w:right="582"/>
        <w:jc w:val="right"/>
        <w:rPr>
          <w:rFonts w:cs="Arial"/>
          <w:i w:val="0"/>
          <w:iCs/>
          <w:lang w:val="el-GR"/>
        </w:rPr>
      </w:pPr>
      <w:r w:rsidRPr="00A11E2E">
        <w:rPr>
          <w:rFonts w:cs="Arial"/>
          <w:i w:val="0"/>
          <w:iCs/>
          <w:lang w:val="el-GR"/>
        </w:rPr>
        <w:t xml:space="preserve"> [Χρηματοπιστωτικό Ίδρυμα]</w:t>
      </w:r>
    </w:p>
    <w:p w14:paraId="1232FF06" w14:textId="77777777" w:rsidR="009F3894" w:rsidRPr="00A11E2E" w:rsidRDefault="009F3894" w:rsidP="009F3894">
      <w:pPr>
        <w:rPr>
          <w:rFonts w:cs="Arial"/>
          <w:i w:val="0"/>
          <w:iCs/>
          <w:lang w:val="el-GR"/>
        </w:rPr>
      </w:pPr>
    </w:p>
    <w:p w14:paraId="496E31A4" w14:textId="77777777" w:rsidR="009F3894" w:rsidRPr="00A11E2E" w:rsidRDefault="009F3894" w:rsidP="009F3894">
      <w:pPr>
        <w:rPr>
          <w:rFonts w:cs="Arial"/>
          <w:i w:val="0"/>
          <w:iCs/>
          <w:lang w:val="el-GR"/>
        </w:rPr>
      </w:pPr>
    </w:p>
    <w:p w14:paraId="23733DB7" w14:textId="77777777" w:rsidR="009F3894" w:rsidRPr="00A11E2E" w:rsidRDefault="009F3894" w:rsidP="009F3894">
      <w:pPr>
        <w:rPr>
          <w:rFonts w:cs="Arial"/>
          <w:i w:val="0"/>
          <w:iCs/>
          <w:lang w:val="el-GR"/>
        </w:rPr>
      </w:pPr>
      <w:r w:rsidRPr="00A11E2E">
        <w:rPr>
          <w:rFonts w:cs="Arial"/>
          <w:i w:val="0"/>
          <w:iCs/>
          <w:lang w:val="el-GR"/>
        </w:rPr>
        <w:t>[ Επικολλείστε εδώ ]</w:t>
      </w:r>
    </w:p>
    <w:p w14:paraId="171366DB" w14:textId="77777777" w:rsidR="009F3894" w:rsidRPr="00A11E2E" w:rsidRDefault="009F3894" w:rsidP="009F3894">
      <w:pPr>
        <w:rPr>
          <w:rFonts w:cs="Arial"/>
          <w:i w:val="0"/>
          <w:iCs/>
          <w:lang w:val="el-GR"/>
        </w:rPr>
      </w:pPr>
      <w:r w:rsidRPr="00A11E2E">
        <w:rPr>
          <w:rFonts w:cs="Arial"/>
          <w:i w:val="0"/>
          <w:iCs/>
          <w:lang w:val="el-GR"/>
        </w:rPr>
        <w:t xml:space="preserve">[ Χαρτόσημα ]               </w:t>
      </w:r>
      <w:r w:rsidRPr="00A11E2E">
        <w:rPr>
          <w:rFonts w:cs="Arial"/>
          <w:i w:val="0"/>
          <w:iCs/>
          <w:lang w:val="el-GR"/>
        </w:rPr>
        <w:tab/>
      </w:r>
      <w:r w:rsidRPr="00A11E2E">
        <w:rPr>
          <w:rFonts w:cs="Arial"/>
          <w:i w:val="0"/>
          <w:iCs/>
          <w:lang w:val="el-GR"/>
        </w:rPr>
        <w:tab/>
      </w:r>
      <w:r w:rsidRPr="00A11E2E">
        <w:rPr>
          <w:rFonts w:cs="Arial"/>
          <w:i w:val="0"/>
          <w:iCs/>
          <w:lang w:val="el-GR"/>
        </w:rPr>
        <w:tab/>
      </w:r>
      <w:r w:rsidRPr="00A11E2E">
        <w:rPr>
          <w:rFonts w:cs="Arial"/>
          <w:i w:val="0"/>
          <w:iCs/>
          <w:lang w:val="el-GR"/>
        </w:rPr>
        <w:tab/>
      </w:r>
      <w:r w:rsidRPr="00A11E2E">
        <w:rPr>
          <w:rFonts w:cs="Arial"/>
          <w:i w:val="0"/>
          <w:iCs/>
          <w:lang w:val="el-GR"/>
        </w:rPr>
        <w:tab/>
      </w:r>
      <w:r w:rsidRPr="00A11E2E">
        <w:rPr>
          <w:rFonts w:cs="Arial"/>
          <w:i w:val="0"/>
          <w:iCs/>
          <w:lang w:val="el-GR"/>
        </w:rPr>
        <w:tab/>
        <w:t>Ημερομηνία: ..............................................</w:t>
      </w:r>
    </w:p>
    <w:p w14:paraId="5E5D9D13" w14:textId="77777777" w:rsidR="00E001AA" w:rsidRPr="00A11E2E" w:rsidRDefault="009F3894" w:rsidP="009F3894">
      <w:pPr>
        <w:overflowPunct/>
        <w:autoSpaceDE/>
        <w:autoSpaceDN/>
        <w:adjustRightInd/>
        <w:spacing w:before="0" w:line="240" w:lineRule="auto"/>
        <w:ind w:right="26"/>
        <w:textAlignment w:val="auto"/>
        <w:rPr>
          <w:rFonts w:cs="Arial"/>
          <w:b/>
          <w:i w:val="0"/>
          <w:iCs/>
          <w:lang w:val="el-GR"/>
        </w:rPr>
      </w:pPr>
      <w:r w:rsidRPr="00A11E2E">
        <w:rPr>
          <w:rFonts w:cs="Arial"/>
          <w:i w:val="0"/>
          <w:iCs/>
          <w:lang w:val="el-GR"/>
        </w:rPr>
        <w:br w:type="page"/>
      </w:r>
    </w:p>
    <w:p w14:paraId="485FC09D" w14:textId="77777777" w:rsidR="00D6509C" w:rsidRPr="00A11E2E" w:rsidRDefault="00D6509C" w:rsidP="00864D31">
      <w:pPr>
        <w:pStyle w:val="Heading1"/>
        <w:numPr>
          <w:ilvl w:val="0"/>
          <w:numId w:val="0"/>
        </w:numPr>
        <w:spacing w:before="0"/>
        <w:ind w:left="432" w:hanging="432"/>
        <w:jc w:val="center"/>
        <w:rPr>
          <w:iCs/>
          <w:u w:val="single"/>
          <w:lang w:val="el-GR" w:eastAsia="el-GR"/>
        </w:rPr>
      </w:pPr>
      <w:bookmarkStart w:id="227" w:name="_Toc158980525"/>
      <w:bookmarkStart w:id="228" w:name="_Toc160200699"/>
      <w:r w:rsidRPr="00A11E2E">
        <w:rPr>
          <w:iCs/>
          <w:u w:val="single"/>
          <w:lang w:val="el-GR" w:eastAsia="el-GR"/>
        </w:rPr>
        <w:t xml:space="preserve">ΕΝΤΥΠΟ </w:t>
      </w:r>
      <w:r w:rsidR="00360CE8" w:rsidRPr="00A11E2E">
        <w:rPr>
          <w:iCs/>
          <w:u w:val="single"/>
          <w:lang w:val="el-GR" w:eastAsia="el-GR"/>
        </w:rPr>
        <w:t>8</w:t>
      </w:r>
      <w:bookmarkEnd w:id="227"/>
      <w:bookmarkEnd w:id="228"/>
    </w:p>
    <w:p w14:paraId="1C6D114B" w14:textId="77777777" w:rsidR="00D6509C" w:rsidRPr="00A11E2E" w:rsidRDefault="00D6509C" w:rsidP="00864D31">
      <w:pPr>
        <w:overflowPunct/>
        <w:autoSpaceDE/>
        <w:autoSpaceDN/>
        <w:adjustRightInd/>
        <w:spacing w:before="0"/>
        <w:jc w:val="center"/>
        <w:textAlignment w:val="auto"/>
        <w:rPr>
          <w:rFonts w:cs="Arial"/>
          <w:b/>
          <w:i w:val="0"/>
          <w:iCs/>
          <w:caps/>
          <w:szCs w:val="22"/>
          <w:lang w:val="el-GR" w:eastAsia="el-GR"/>
        </w:rPr>
      </w:pPr>
      <w:r w:rsidRPr="00A11E2E">
        <w:rPr>
          <w:rFonts w:cs="Arial"/>
          <w:b/>
          <w:i w:val="0"/>
          <w:iCs/>
          <w:caps/>
          <w:szCs w:val="22"/>
          <w:lang w:val="el-GR" w:eastAsia="el-GR"/>
        </w:rPr>
        <w:t>δηλωση πιστοποιησησ προσωπικησ καταστασησ</w:t>
      </w:r>
    </w:p>
    <w:p w14:paraId="1F3D1DF3" w14:textId="77777777" w:rsidR="00D6509C" w:rsidRPr="00A11E2E" w:rsidRDefault="00D6509C" w:rsidP="00864D31">
      <w:pPr>
        <w:overflowPunct/>
        <w:autoSpaceDE/>
        <w:autoSpaceDN/>
        <w:adjustRightInd/>
        <w:spacing w:before="0"/>
        <w:textAlignment w:val="auto"/>
        <w:rPr>
          <w:rFonts w:cs="Arial"/>
          <w:i w:val="0"/>
          <w:iCs/>
          <w:szCs w:val="22"/>
          <w:lang w:val="el-GR" w:eastAsia="el-GR"/>
        </w:rPr>
      </w:pPr>
    </w:p>
    <w:p w14:paraId="06B2B37F" w14:textId="77777777" w:rsidR="00D6509C" w:rsidRPr="00A11E2E" w:rsidRDefault="00D6509C" w:rsidP="00864D31">
      <w:pPr>
        <w:overflowPunct/>
        <w:autoSpaceDE/>
        <w:autoSpaceDN/>
        <w:adjustRightInd/>
        <w:spacing w:before="0"/>
        <w:textAlignment w:val="auto"/>
        <w:rPr>
          <w:rFonts w:cs="Arial"/>
          <w:i w:val="0"/>
          <w:iCs/>
          <w:szCs w:val="22"/>
          <w:lang w:val="el-GR" w:eastAsia="el-GR"/>
        </w:rPr>
      </w:pPr>
    </w:p>
    <w:p w14:paraId="109CB5CE" w14:textId="77777777" w:rsidR="002436D1" w:rsidRPr="00A11E2E" w:rsidRDefault="002436D1" w:rsidP="00864D31">
      <w:pPr>
        <w:overflowPunct/>
        <w:autoSpaceDE/>
        <w:autoSpaceDN/>
        <w:adjustRightInd/>
        <w:spacing w:before="0"/>
        <w:jc w:val="left"/>
        <w:textAlignment w:val="auto"/>
        <w:rPr>
          <w:rFonts w:cs="Arial"/>
          <w:i w:val="0"/>
          <w:iCs/>
          <w:szCs w:val="22"/>
          <w:lang w:val="el-GR" w:eastAsia="el-GR"/>
        </w:rPr>
      </w:pPr>
      <w:r w:rsidRPr="00A11E2E">
        <w:rPr>
          <w:rFonts w:cs="Arial"/>
          <w:i w:val="0"/>
          <w:iCs/>
          <w:szCs w:val="22"/>
          <w:lang w:val="el-GR" w:eastAsia="el-GR"/>
        </w:rPr>
        <w:t xml:space="preserve">Προς: </w:t>
      </w:r>
      <w:r w:rsidR="000B4F61" w:rsidRPr="00A11E2E">
        <w:rPr>
          <w:rFonts w:cs="Arial"/>
          <w:b/>
          <w:bCs/>
          <w:i w:val="0"/>
          <w:iCs/>
          <w:szCs w:val="22"/>
          <w:lang w:val="el-GR" w:eastAsia="el-GR"/>
        </w:rPr>
        <w:t>Ογκολογικό Κέντρο Τράπεζας Κύπρου</w:t>
      </w:r>
    </w:p>
    <w:p w14:paraId="66F748D2" w14:textId="77777777" w:rsidR="002436D1" w:rsidRPr="00A11E2E" w:rsidRDefault="002436D1" w:rsidP="00864D31">
      <w:pPr>
        <w:overflowPunct/>
        <w:autoSpaceDE/>
        <w:autoSpaceDN/>
        <w:adjustRightInd/>
        <w:spacing w:before="0"/>
        <w:textAlignment w:val="auto"/>
        <w:rPr>
          <w:rFonts w:cs="Arial"/>
          <w:i w:val="0"/>
          <w:iCs/>
          <w:sz w:val="24"/>
          <w:szCs w:val="24"/>
          <w:lang w:val="el-GR" w:eastAsia="el-GR"/>
        </w:rPr>
      </w:pPr>
    </w:p>
    <w:p w14:paraId="37B187D7" w14:textId="77777777" w:rsidR="00471F4D" w:rsidRPr="00A11E2E" w:rsidRDefault="00471F4D" w:rsidP="00471F4D">
      <w:pPr>
        <w:overflowPunct/>
        <w:autoSpaceDE/>
        <w:autoSpaceDN/>
        <w:adjustRightInd/>
        <w:spacing w:before="0"/>
        <w:textAlignment w:val="auto"/>
        <w:rPr>
          <w:rFonts w:cs="Arial"/>
          <w:bCs/>
          <w:i w:val="0"/>
          <w:iCs/>
          <w:szCs w:val="22"/>
          <w:lang w:val="el-GR"/>
        </w:rPr>
      </w:pPr>
      <w:r w:rsidRPr="00A11E2E">
        <w:rPr>
          <w:rFonts w:cs="Arial"/>
          <w:bCs/>
          <w:i w:val="0"/>
          <w:iCs/>
          <w:szCs w:val="22"/>
          <w:lang w:val="el-GR"/>
        </w:rPr>
        <w:t>Θέμα:</w:t>
      </w:r>
      <w:r w:rsidRPr="00A11E2E">
        <w:rPr>
          <w:rFonts w:cs="Arial"/>
          <w:bCs/>
          <w:i w:val="0"/>
          <w:iCs/>
          <w:szCs w:val="22"/>
          <w:lang w:val="el-GR"/>
        </w:rPr>
        <w:tab/>
        <w:t>ΑΝΟΙΚΤΟΣ ΔΙΑΓΩΝΙΣΜΟΣ ΓΙΑ ΤΗΝ ΠΡΟΜΗΘΕΙΑ, ΣΥΝΑΡΜΟΛΟΓΗΣΗ ΚΑΙ ΤΟΠΟΘΕΤΗΣΗ ΚΑΘΙΣΜΑΤΩΝ ΣΤΟΥΣ ΧΩΡΟΥΣ ΑΝΑΜΟΝΗΣ ΤΟΥ ΙΣΟΓΕΙΟΥ ΤΟΥ ΟΓΚΟΛΟΓΙΚΟΥ ΚΕΝΤΡΟΥ ΤΡΑΠΕΖΑΣ ΚΥΠΡΟΥ</w:t>
      </w:r>
    </w:p>
    <w:p w14:paraId="30B51DFF" w14:textId="77777777" w:rsidR="00471F4D" w:rsidRPr="00A11E2E" w:rsidRDefault="00471F4D" w:rsidP="00471F4D">
      <w:pPr>
        <w:overflowPunct/>
        <w:autoSpaceDE/>
        <w:autoSpaceDN/>
        <w:adjustRightInd/>
        <w:spacing w:before="0"/>
        <w:textAlignment w:val="auto"/>
        <w:rPr>
          <w:rFonts w:cs="Arial"/>
          <w:b/>
          <w:bCs/>
          <w:i w:val="0"/>
          <w:iCs/>
          <w:szCs w:val="22"/>
          <w:lang w:val="el-GR"/>
        </w:rPr>
      </w:pPr>
    </w:p>
    <w:p w14:paraId="2F4C7FC7" w14:textId="77777777" w:rsidR="00471F4D" w:rsidRPr="00A11E2E" w:rsidRDefault="00471F4D" w:rsidP="00471F4D">
      <w:pPr>
        <w:overflowPunct/>
        <w:autoSpaceDE/>
        <w:autoSpaceDN/>
        <w:adjustRightInd/>
        <w:spacing w:before="0"/>
        <w:textAlignment w:val="auto"/>
        <w:rPr>
          <w:rFonts w:cs="Arial"/>
          <w:b/>
          <w:bCs/>
          <w:i w:val="0"/>
          <w:iCs/>
          <w:szCs w:val="22"/>
          <w:lang w:val="el-GR"/>
        </w:rPr>
      </w:pPr>
      <w:r w:rsidRPr="00A11E2E">
        <w:rPr>
          <w:rFonts w:cs="Arial"/>
          <w:bCs/>
          <w:i w:val="0"/>
          <w:iCs/>
          <w:szCs w:val="22"/>
          <w:lang w:val="el-GR"/>
        </w:rPr>
        <w:t>Αρ. Διαγωνισμού:</w:t>
      </w:r>
      <w:r w:rsidRPr="00A11E2E">
        <w:rPr>
          <w:rFonts w:cs="Arial"/>
          <w:b/>
          <w:bCs/>
          <w:i w:val="0"/>
          <w:iCs/>
          <w:szCs w:val="22"/>
          <w:lang w:val="el-GR"/>
        </w:rPr>
        <w:t xml:space="preserve"> Π</w:t>
      </w:r>
      <w:r w:rsidRPr="00A11E2E">
        <w:rPr>
          <w:rFonts w:cs="Arial"/>
          <w:b/>
          <w:bCs/>
          <w:i w:val="0"/>
          <w:iCs/>
          <w:szCs w:val="22"/>
        </w:rPr>
        <w:t>09</w:t>
      </w:r>
      <w:r w:rsidRPr="00A11E2E">
        <w:rPr>
          <w:rFonts w:cs="Arial"/>
          <w:b/>
          <w:bCs/>
          <w:i w:val="0"/>
          <w:iCs/>
          <w:szCs w:val="22"/>
          <w:lang w:val="el-GR"/>
        </w:rPr>
        <w:t>/2024</w:t>
      </w:r>
    </w:p>
    <w:p w14:paraId="24CEBB5A" w14:textId="77777777" w:rsidR="00D6509C" w:rsidRPr="00A11E2E" w:rsidRDefault="00D6509C" w:rsidP="00864D31">
      <w:pPr>
        <w:overflowPunct/>
        <w:autoSpaceDE/>
        <w:autoSpaceDN/>
        <w:adjustRightInd/>
        <w:spacing w:before="0"/>
        <w:textAlignment w:val="auto"/>
        <w:rPr>
          <w:rFonts w:cs="Arial"/>
          <w:i w:val="0"/>
          <w:iCs/>
          <w:szCs w:val="22"/>
          <w:lang w:val="el-GR"/>
        </w:rPr>
      </w:pPr>
    </w:p>
    <w:p w14:paraId="29F63F2B" w14:textId="77777777" w:rsidR="001B54F9" w:rsidRPr="00A11E2E" w:rsidRDefault="001B54F9" w:rsidP="001B54F9">
      <w:pPr>
        <w:rPr>
          <w:rFonts w:cs="Arial"/>
          <w:i w:val="0"/>
          <w:iCs/>
          <w:lang w:val="el-GR"/>
        </w:rPr>
      </w:pPr>
      <w:bookmarkStart w:id="229" w:name="_Toc158980526"/>
      <w:r w:rsidRPr="00A11E2E">
        <w:rPr>
          <w:rFonts w:cs="Arial"/>
          <w:i w:val="0"/>
          <w:iCs/>
          <w:lang w:val="el-GR"/>
        </w:rPr>
        <w:t>Υπευθύνως δηλώνω ότι:</w:t>
      </w:r>
    </w:p>
    <w:p w14:paraId="66E2156F" w14:textId="77777777" w:rsidR="001B54F9" w:rsidRPr="00A11E2E" w:rsidRDefault="001B54F9" w:rsidP="001B54F9">
      <w:pPr>
        <w:rPr>
          <w:rFonts w:cs="Arial"/>
          <w:i w:val="0"/>
          <w:iCs/>
          <w:lang w:val="el-GR"/>
        </w:rPr>
      </w:pPr>
      <w:r w:rsidRPr="00A11E2E">
        <w:rPr>
          <w:rFonts w:cs="Arial"/>
          <w:i w:val="0"/>
          <w:iCs/>
          <w:lang w:val="el-GR"/>
        </w:rPr>
        <w:t>α.</w:t>
      </w:r>
      <w:r w:rsidRPr="00A11E2E">
        <w:rPr>
          <w:rFonts w:cs="Arial"/>
          <w:i w:val="0"/>
          <w:iCs/>
          <w:lang w:val="el-GR"/>
        </w:rPr>
        <w:tab/>
        <w:t>Δεν έχω καταδικαστεί με τελεσίδικη απόφαση εις βάρος μου για:</w:t>
      </w:r>
    </w:p>
    <w:p w14:paraId="0A5D21BD" w14:textId="77777777" w:rsidR="001B54F9" w:rsidRPr="00A11E2E" w:rsidRDefault="001B54F9" w:rsidP="001B54F9">
      <w:pPr>
        <w:ind w:left="709"/>
        <w:rPr>
          <w:rFonts w:cs="Arial"/>
          <w:i w:val="0"/>
          <w:iCs/>
          <w:lang w:val="el-GR"/>
        </w:rPr>
      </w:pPr>
      <w:r w:rsidRPr="00A11E2E">
        <w:rPr>
          <w:rFonts w:cs="Arial"/>
          <w:i w:val="0"/>
          <w:iCs/>
          <w:lang w:val="el-GR"/>
        </w:rPr>
        <w:t>(</w:t>
      </w:r>
      <w:r w:rsidRPr="00A11E2E">
        <w:rPr>
          <w:rFonts w:cs="Arial"/>
          <w:i w:val="0"/>
          <w:iCs/>
        </w:rPr>
        <w:t>i</w:t>
      </w:r>
      <w:r w:rsidRPr="00A11E2E">
        <w:rPr>
          <w:rFonts w:cs="Arial"/>
          <w:i w:val="0"/>
          <w:iCs/>
          <w:lang w:val="el-GR"/>
        </w:rPr>
        <w:t>)</w:t>
      </w:r>
      <w:r w:rsidRPr="00A11E2E">
        <w:rPr>
          <w:rFonts w:cs="Arial"/>
          <w:i w:val="0"/>
          <w:iCs/>
          <w:lang w:val="el-GR"/>
        </w:rPr>
        <w:tab/>
        <w:t>συμμετοχή σε εγκληματική οργάνωση, όπως αυτή ορίζεται στο άρθρο 2 της Απόφασης – Πλαισίου 2008/841/ΔΕΥ του Συμβουλίου της 24ης Οκτωβρίου 2008 για την καταπολέμηση του οργανωμένου εγκλήματος,</w:t>
      </w:r>
    </w:p>
    <w:p w14:paraId="31E3FE0B" w14:textId="77777777" w:rsidR="001B54F9" w:rsidRPr="00A11E2E" w:rsidRDefault="001B54F9" w:rsidP="001B54F9">
      <w:pPr>
        <w:ind w:left="709"/>
        <w:rPr>
          <w:rFonts w:cs="Arial"/>
          <w:i w:val="0"/>
          <w:iCs/>
          <w:lang w:val="el-GR"/>
        </w:rPr>
      </w:pPr>
      <w:r w:rsidRPr="00A11E2E">
        <w:rPr>
          <w:rFonts w:cs="Arial"/>
          <w:i w:val="0"/>
          <w:iCs/>
          <w:lang w:val="el-GR"/>
        </w:rPr>
        <w:t>(</w:t>
      </w:r>
      <w:r w:rsidRPr="00A11E2E">
        <w:rPr>
          <w:rFonts w:cs="Arial"/>
          <w:i w:val="0"/>
          <w:iCs/>
        </w:rPr>
        <w:t>ii</w:t>
      </w:r>
      <w:r w:rsidRPr="00A11E2E">
        <w:rPr>
          <w:rFonts w:cs="Arial"/>
          <w:i w:val="0"/>
          <w:iCs/>
          <w:lang w:val="el-GR"/>
        </w:rPr>
        <w:t>)</w:t>
      </w:r>
      <w:r w:rsidRPr="00A11E2E">
        <w:rPr>
          <w:rFonts w:cs="Arial"/>
          <w:i w:val="0"/>
          <w:iCs/>
          <w:lang w:val="el-GR"/>
        </w:rPr>
        <w:tab/>
        <w:t xml:space="preserve">διαφθορά, όπως ορίζεται στο άρθρο 3 της Σύμβασης περί της καταπολέμησης της δωροδοκίας στην οποία ενέχονται υπάλληλοι των Ευρωπαϊκών Κοινοτήτων ή των κρατών μελών της Ευρωπαϊκής Ένωσης , καταρτιζόμενη δυνάμει του άρθρου Κ.3 παράγραφος 2 στοιχείο (γ) της συνθήκης για την Ευρωπαϊκή Ένωση   και στο άρθρο 2 παράγραφος (1) της Απόφασης – Πλαισίου 2003/568/ΔΕΥ του Συμβουλίου της 22ας Ιουλίου 2003 για την καταπολέμηση της δωροδοκίας στον ιδιωτικό τομέα, καθώς και όπως ορίζεται στη Δημοκρατία ή στο εθνικό δίκαιο της χώρας προέλευσης μου,  </w:t>
      </w:r>
    </w:p>
    <w:p w14:paraId="1295B02F" w14:textId="77777777" w:rsidR="001B54F9" w:rsidRPr="00A11E2E" w:rsidRDefault="001B54F9" w:rsidP="001B54F9">
      <w:pPr>
        <w:ind w:left="709"/>
        <w:rPr>
          <w:rFonts w:cs="Arial"/>
          <w:i w:val="0"/>
          <w:iCs/>
          <w:lang w:val="el-GR"/>
        </w:rPr>
      </w:pPr>
      <w:r w:rsidRPr="00A11E2E">
        <w:rPr>
          <w:rFonts w:cs="Arial"/>
          <w:i w:val="0"/>
          <w:iCs/>
          <w:lang w:val="el-GR"/>
        </w:rPr>
        <w:t>(</w:t>
      </w:r>
      <w:r w:rsidRPr="00A11E2E">
        <w:rPr>
          <w:rFonts w:cs="Arial"/>
          <w:i w:val="0"/>
          <w:iCs/>
        </w:rPr>
        <w:t>iii</w:t>
      </w:r>
      <w:r w:rsidRPr="00A11E2E">
        <w:rPr>
          <w:rFonts w:cs="Arial"/>
          <w:i w:val="0"/>
          <w:iCs/>
          <w:lang w:val="el-GR"/>
        </w:rPr>
        <w:t>)</w:t>
      </w:r>
      <w:r w:rsidRPr="00A11E2E">
        <w:rPr>
          <w:rFonts w:cs="Arial"/>
          <w:i w:val="0"/>
          <w:iCs/>
          <w:lang w:val="el-GR"/>
        </w:rPr>
        <w:tab/>
        <w:t xml:space="preserve">απάτη, κατά την έννοια του άρθρου 1 της σύμβασης σχετικά με την προστασία των οικονομικών συμφερόντων των Ευρωπαϊκών Κοινοτήτων, </w:t>
      </w:r>
    </w:p>
    <w:p w14:paraId="1394B9CB" w14:textId="77777777" w:rsidR="001B54F9" w:rsidRPr="00A11E2E" w:rsidRDefault="001B54F9" w:rsidP="001B54F9">
      <w:pPr>
        <w:ind w:left="709"/>
        <w:rPr>
          <w:rFonts w:cs="Arial"/>
          <w:i w:val="0"/>
          <w:iCs/>
          <w:lang w:val="el-GR"/>
        </w:rPr>
      </w:pPr>
      <w:r w:rsidRPr="00A11E2E">
        <w:rPr>
          <w:rFonts w:cs="Arial"/>
          <w:i w:val="0"/>
          <w:iCs/>
          <w:lang w:val="el-GR"/>
        </w:rPr>
        <w:t>(</w:t>
      </w:r>
      <w:r w:rsidRPr="00A11E2E">
        <w:rPr>
          <w:rFonts w:cs="Arial"/>
          <w:i w:val="0"/>
          <w:iCs/>
        </w:rPr>
        <w:t>iv</w:t>
      </w:r>
      <w:r w:rsidRPr="00A11E2E">
        <w:rPr>
          <w:rFonts w:cs="Arial"/>
          <w:i w:val="0"/>
          <w:iCs/>
          <w:lang w:val="el-GR"/>
        </w:rPr>
        <w:t>)</w:t>
      </w:r>
      <w:r w:rsidRPr="00A11E2E">
        <w:rPr>
          <w:rFonts w:cs="Arial"/>
          <w:i w:val="0"/>
          <w:iCs/>
          <w:lang w:val="el-GR"/>
        </w:rPr>
        <w:tab/>
        <w:t xml:space="preserve">τρομοκρατικά εγκλήματα ή εγκλήματα συνδεόμενα με τρομοκρατικές δραστηριότητες, όπως ορίζονται αντιστοίχως στα άρθρα 1 και 3 της Απόφασης – Πλαισίου 2002/475/ΔΕΥ του Συμβουλίου της 13ης Ιουνίου 2002 για την καταπολέμηση της τρομοκρατίας ή ηθική αυτουργία, συνέργεια ή απόπειρα διάπραξης εγκλήματος ως ορίζονται στο άρθρο 4 αυτής, </w:t>
      </w:r>
    </w:p>
    <w:p w14:paraId="4BA8557F" w14:textId="77777777" w:rsidR="001B54F9" w:rsidRPr="00A11E2E" w:rsidRDefault="001B54F9" w:rsidP="001B54F9">
      <w:pPr>
        <w:ind w:left="709"/>
        <w:rPr>
          <w:rFonts w:cs="Arial"/>
          <w:i w:val="0"/>
          <w:iCs/>
          <w:lang w:val="el-GR"/>
        </w:rPr>
      </w:pPr>
      <w:r w:rsidRPr="00A11E2E">
        <w:rPr>
          <w:rFonts w:cs="Arial"/>
          <w:i w:val="0"/>
          <w:iCs/>
          <w:lang w:val="el-GR"/>
        </w:rPr>
        <w:t>(</w:t>
      </w:r>
      <w:r w:rsidRPr="00A11E2E">
        <w:rPr>
          <w:rFonts w:cs="Arial"/>
          <w:i w:val="0"/>
          <w:iCs/>
        </w:rPr>
        <w:t>v</w:t>
      </w:r>
      <w:r w:rsidRPr="00A11E2E">
        <w:rPr>
          <w:rFonts w:cs="Arial"/>
          <w:i w:val="0"/>
          <w:iCs/>
          <w:lang w:val="el-GR"/>
        </w:rPr>
        <w:t>)</w:t>
      </w:r>
      <w:r w:rsidRPr="00A11E2E">
        <w:rPr>
          <w:rFonts w:cs="Arial"/>
          <w:i w:val="0"/>
          <w:iCs/>
          <w:lang w:val="el-GR"/>
        </w:rPr>
        <w:tab/>
        <w:t>νομιμοποίηση εσόδων από παράνομες δραστηριότητες ή χρηματοδότηση της τρομοκρατίας, όπως ορίζονται στο άρθρο 2 της των περί της Παρεμπόδισης και Καταπολέμησης της Νομιμοποίησης Εσόδων από Παράνομες Δραστηριότητες Νόμων του 2007 έως 2016,</w:t>
      </w:r>
    </w:p>
    <w:p w14:paraId="13E4BE2F" w14:textId="77777777" w:rsidR="001B54F9" w:rsidRPr="00A11E2E" w:rsidRDefault="001B54F9" w:rsidP="001B54F9">
      <w:pPr>
        <w:ind w:left="709"/>
        <w:rPr>
          <w:rFonts w:cs="Arial"/>
          <w:i w:val="0"/>
          <w:iCs/>
          <w:lang w:val="el-GR"/>
        </w:rPr>
      </w:pPr>
      <w:r w:rsidRPr="00A11E2E">
        <w:rPr>
          <w:rFonts w:cs="Arial"/>
          <w:i w:val="0"/>
          <w:iCs/>
          <w:lang w:val="el-GR"/>
        </w:rPr>
        <w:t>(</w:t>
      </w:r>
      <w:r w:rsidRPr="00A11E2E">
        <w:rPr>
          <w:rFonts w:cs="Arial"/>
          <w:i w:val="0"/>
          <w:iCs/>
        </w:rPr>
        <w:t>vi</w:t>
      </w:r>
      <w:r w:rsidRPr="00A11E2E">
        <w:rPr>
          <w:rFonts w:cs="Arial"/>
          <w:i w:val="0"/>
          <w:iCs/>
          <w:lang w:val="el-GR"/>
        </w:rPr>
        <w:t>)</w:t>
      </w:r>
      <w:r w:rsidRPr="00A11E2E">
        <w:rPr>
          <w:rFonts w:cs="Arial"/>
          <w:i w:val="0"/>
          <w:iCs/>
          <w:lang w:val="el-GR"/>
        </w:rPr>
        <w:tab/>
        <w:t xml:space="preserve">παιδική εργασία και άλλες μορφές εμπορίας ανθρώπων, σύμφωνα με το άρθρο 2 του περί της Πρόληψης και της Καταπολέμησης της Εμπορίας και Εκμετάλλευσης Προσώπων και της Προστασίας των Θυμάτων Νόμου του 2014. </w:t>
      </w:r>
    </w:p>
    <w:p w14:paraId="4960CAC5" w14:textId="77777777" w:rsidR="001B54F9" w:rsidRPr="00A11E2E" w:rsidRDefault="001B54F9" w:rsidP="001B54F9">
      <w:pPr>
        <w:rPr>
          <w:rFonts w:cs="Arial"/>
          <w:i w:val="0"/>
          <w:iCs/>
          <w:lang w:val="el-GR"/>
        </w:rPr>
      </w:pPr>
      <w:r w:rsidRPr="00A11E2E">
        <w:rPr>
          <w:rFonts w:cs="Arial"/>
          <w:i w:val="0"/>
          <w:iCs/>
          <w:lang w:val="el-GR"/>
        </w:rPr>
        <w:t>Νοείται ότι, η υποχρέωση του αποκλεισμού μου από το Κέντρο εφαρμόζεται επίσης όταν το πρόσωπο, εις βάρος του οποίου εκδόθηκε τελεσίδικη καταδικαστική απόφαση, είναι μέλος του διοικητικού, διευθυντικού ή εποπτικού μου οργάνου  ή έχει εξουσία εκπροσώπησης, λήψης αποφάσεων ή ελέγχου σε αυτό.</w:t>
      </w:r>
    </w:p>
    <w:p w14:paraId="214FBC2A" w14:textId="77777777" w:rsidR="001B54F9" w:rsidRPr="00A11E2E" w:rsidRDefault="001B54F9" w:rsidP="001B54F9">
      <w:pPr>
        <w:rPr>
          <w:rFonts w:cs="Arial"/>
          <w:i w:val="0"/>
          <w:iCs/>
          <w:lang w:val="el-GR"/>
        </w:rPr>
      </w:pPr>
      <w:r w:rsidRPr="00A11E2E">
        <w:rPr>
          <w:rFonts w:cs="Arial"/>
          <w:i w:val="0"/>
          <w:iCs/>
          <w:lang w:val="el-GR"/>
        </w:rPr>
        <w:t>β.</w:t>
      </w:r>
      <w:r w:rsidRPr="00A11E2E">
        <w:rPr>
          <w:rFonts w:cs="Arial"/>
          <w:i w:val="0"/>
          <w:iCs/>
          <w:lang w:val="el-GR"/>
        </w:rPr>
        <w:tab/>
        <w:t xml:space="preserve">δεν έχω διαπράξει σοβαρό επαγγελματικό παράπτωμα, το οποίο θέτει εν αμφιβόλω την ακεραιότητά μου,  </w:t>
      </w:r>
    </w:p>
    <w:p w14:paraId="0AF24D82" w14:textId="77777777" w:rsidR="001B54F9" w:rsidRPr="00A11E2E" w:rsidRDefault="001B54F9" w:rsidP="001B54F9">
      <w:pPr>
        <w:rPr>
          <w:rFonts w:cs="Arial"/>
          <w:i w:val="0"/>
          <w:iCs/>
          <w:lang w:val="el-GR"/>
        </w:rPr>
      </w:pPr>
      <w:r w:rsidRPr="00A11E2E">
        <w:rPr>
          <w:rFonts w:cs="Arial"/>
          <w:i w:val="0"/>
          <w:iCs/>
          <w:lang w:val="el-GR"/>
        </w:rPr>
        <w:lastRenderedPageBreak/>
        <w:t>γ.</w:t>
      </w:r>
      <w:r w:rsidRPr="00A11E2E">
        <w:rPr>
          <w:rFonts w:cs="Arial"/>
          <w:i w:val="0"/>
          <w:iCs/>
          <w:lang w:val="el-GR"/>
        </w:rPr>
        <w:tab/>
        <w:t xml:space="preserve">δεν έχω συνάψει συμφωνίες με άλλους οικονομικούς φορείς με στόχο τη στρέβλωση του ανταγωνισμού, </w:t>
      </w:r>
    </w:p>
    <w:p w14:paraId="0C943B30" w14:textId="77777777" w:rsidR="001B54F9" w:rsidRPr="00A11E2E" w:rsidRDefault="001B54F9" w:rsidP="001B54F9">
      <w:pPr>
        <w:rPr>
          <w:rFonts w:cs="Arial"/>
          <w:i w:val="0"/>
          <w:iCs/>
          <w:lang w:val="el-GR"/>
        </w:rPr>
      </w:pPr>
      <w:r w:rsidRPr="00A11E2E">
        <w:rPr>
          <w:rFonts w:cs="Arial"/>
          <w:i w:val="0"/>
          <w:iCs/>
          <w:lang w:val="el-GR"/>
        </w:rPr>
        <w:t>δ.</w:t>
      </w:r>
      <w:r w:rsidRPr="00A11E2E">
        <w:rPr>
          <w:rFonts w:cs="Arial"/>
          <w:i w:val="0"/>
          <w:iCs/>
          <w:lang w:val="el-GR"/>
        </w:rPr>
        <w:tab/>
        <w:t>δεν εμπίπτω σε κατάσταση σύγκρουσης συμφερόντων, που δεν μπορεί να θεραπευθεί με άλλα λιγότερα παρεμβατικά μέσα,</w:t>
      </w:r>
    </w:p>
    <w:p w14:paraId="2DAF5470" w14:textId="77777777" w:rsidR="001B54F9" w:rsidRPr="00A11E2E" w:rsidRDefault="001B54F9" w:rsidP="001B54F9">
      <w:pPr>
        <w:rPr>
          <w:rFonts w:cs="Arial"/>
          <w:i w:val="0"/>
          <w:iCs/>
          <w:lang w:val="el-GR"/>
        </w:rPr>
      </w:pPr>
      <w:r w:rsidRPr="00A11E2E">
        <w:rPr>
          <w:rFonts w:cs="Arial"/>
          <w:i w:val="0"/>
          <w:iCs/>
          <w:lang w:val="el-GR"/>
        </w:rPr>
        <w:t>ε.</w:t>
      </w:r>
      <w:r w:rsidRPr="00A11E2E">
        <w:rPr>
          <w:rFonts w:cs="Arial"/>
          <w:i w:val="0"/>
          <w:iCs/>
          <w:lang w:val="el-GR"/>
        </w:rPr>
        <w:tab/>
        <w:t>δεν εμπίπτω σε κατάσταση στρέβλωσης του ανταγωνισμού από την πρότερη συμμετοχή μου κατά την προετοιμασία της διαδικασίας σύναψης σύμβασης, που δεν μπορεί να θεραπευθεί με άλλα, λιγότερο παρεμβατικά, μέσα,</w:t>
      </w:r>
    </w:p>
    <w:p w14:paraId="3A4728C6" w14:textId="77777777" w:rsidR="001B54F9" w:rsidRPr="00A11E2E" w:rsidRDefault="001B54F9" w:rsidP="001B54F9">
      <w:pPr>
        <w:rPr>
          <w:rFonts w:cs="Arial"/>
          <w:i w:val="0"/>
          <w:iCs/>
          <w:lang w:val="el-GR"/>
        </w:rPr>
      </w:pPr>
      <w:r w:rsidRPr="00A11E2E">
        <w:rPr>
          <w:rFonts w:cs="Arial"/>
          <w:i w:val="0"/>
          <w:iCs/>
          <w:lang w:val="el-GR"/>
        </w:rPr>
        <w:t>στ.</w:t>
      </w:r>
      <w:r w:rsidRPr="00A11E2E">
        <w:rPr>
          <w:rFonts w:cs="Arial"/>
          <w:i w:val="0"/>
          <w:iCs/>
          <w:lang w:val="el-GR"/>
        </w:rPr>
        <w:tab/>
        <w:t xml:space="preserve">δεν έχω επιδείξει σοβαρή ή επαναλαμβανόμενη πλημμέλεια, κατά την εκτέλεση ουσιώδους απαίτησης στο πλαίσιο προηγούμενης σύμβασης με το Κέντρο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56F416D5" w14:textId="77777777" w:rsidR="001B54F9" w:rsidRPr="00A11E2E" w:rsidRDefault="001B54F9" w:rsidP="001B54F9">
      <w:pPr>
        <w:rPr>
          <w:rFonts w:cs="Arial"/>
          <w:i w:val="0"/>
          <w:iCs/>
          <w:lang w:val="el-GR"/>
        </w:rPr>
      </w:pPr>
      <w:r w:rsidRPr="00A11E2E">
        <w:rPr>
          <w:rFonts w:cs="Arial"/>
          <w:i w:val="0"/>
          <w:iCs/>
          <w:lang w:val="el-GR"/>
        </w:rPr>
        <w:t>ζ.</w:t>
      </w:r>
      <w:r w:rsidRPr="00A11E2E">
        <w:rPr>
          <w:rFonts w:cs="Arial"/>
          <w:i w:val="0"/>
          <w:iCs/>
          <w:lang w:val="el-GR"/>
        </w:rPr>
        <w:tab/>
        <w:t>δεν έχω κριθεί ένοχος σοβαρών ψευδών δηλώσεων κατά την παροχή των πληροφοριών που απαιτούνται για την εξακρίβωση της απουσίας των λόγων αποκλεισμού ή για την πλήρωση των κριτηρίων επιλογής αλλά ούτε και έχω αποκρύψει τις πληροφορίες αυτές (περιλαμβανομένης της παρούσας διαδικασίας) και είμαι σε θέση να προσκομίσω τα δικαιολογητικά που απαιτούνται.</w:t>
      </w:r>
    </w:p>
    <w:p w14:paraId="6D1CE096" w14:textId="77777777" w:rsidR="001B54F9" w:rsidRPr="00A11E2E" w:rsidRDefault="001B54F9" w:rsidP="001B54F9">
      <w:pPr>
        <w:rPr>
          <w:rFonts w:cs="Arial"/>
          <w:i w:val="0"/>
          <w:iCs/>
          <w:lang w:val="el-GR"/>
        </w:rPr>
      </w:pPr>
      <w:r w:rsidRPr="00A11E2E">
        <w:rPr>
          <w:rFonts w:cs="Arial"/>
          <w:i w:val="0"/>
          <w:iCs/>
          <w:lang w:val="el-GR"/>
        </w:rPr>
        <w:t>η. έχω συμμορφωθεί προς τις απαιτήσεις που προβλέπονται στον περί Συσκευασιών και Αποβλήτων Συσκευασιών Νόμο Ν.32(Ι)/2002 και στον Κανονισμό ΚΔΠ 747/2003, όπως τυχόν έχουν κατά περίπτωση τροποποιηθεί.</w:t>
      </w:r>
    </w:p>
    <w:p w14:paraId="07E0DA53" w14:textId="77777777" w:rsidR="001B54F9" w:rsidRPr="00A11E2E" w:rsidRDefault="001B54F9" w:rsidP="001B54F9">
      <w:pPr>
        <w:rPr>
          <w:rFonts w:cs="Arial"/>
          <w:i w:val="0"/>
          <w:iCs/>
          <w:lang w:val="el-GR"/>
        </w:rPr>
      </w:pPr>
      <w:r w:rsidRPr="00A11E2E">
        <w:rPr>
          <w:rFonts w:cs="Arial"/>
          <w:i w:val="0"/>
          <w:iCs/>
          <w:lang w:val="el-GR"/>
        </w:rPr>
        <w:t xml:space="preserve">Όποια παράγραφος δεν ισχύει να διαγραφεί και στο χώρο που ακολουθεί να δοθούν διευκρινίσεις. </w:t>
      </w:r>
    </w:p>
    <w:p w14:paraId="58245122" w14:textId="77777777" w:rsidR="001B54F9" w:rsidRPr="00A11E2E" w:rsidRDefault="001B54F9" w:rsidP="001B54F9">
      <w:pPr>
        <w:rPr>
          <w:rFonts w:cs="Arial"/>
          <w:i w:val="0"/>
          <w:iCs/>
          <w:lang w:val="el-GR"/>
        </w:rPr>
      </w:pPr>
      <w:r w:rsidRPr="00A11E2E">
        <w:rPr>
          <w:rFonts w:cs="Arial"/>
          <w:i w:val="0"/>
          <w:iCs/>
          <w:lang w:val="el-GR"/>
        </w:rPr>
        <w:t>.............................................................................................................................................................</w:t>
      </w:r>
    </w:p>
    <w:p w14:paraId="04495AEC" w14:textId="77777777" w:rsidR="001B54F9" w:rsidRPr="00A11E2E" w:rsidRDefault="001B54F9" w:rsidP="001B54F9">
      <w:pPr>
        <w:spacing w:line="240" w:lineRule="auto"/>
        <w:rPr>
          <w:rFonts w:cs="Arial"/>
          <w:i w:val="0"/>
          <w:iCs/>
          <w:lang w:val="el-GR"/>
        </w:rPr>
      </w:pPr>
    </w:p>
    <w:p w14:paraId="0D31D3D9" w14:textId="77777777" w:rsidR="001B54F9" w:rsidRPr="00A11E2E" w:rsidRDefault="001B54F9" w:rsidP="001B54F9">
      <w:pPr>
        <w:spacing w:line="360" w:lineRule="auto"/>
        <w:rPr>
          <w:rFonts w:cs="Arial"/>
          <w:i w:val="0"/>
          <w:iCs/>
          <w:lang w:val="el-GR"/>
        </w:rPr>
      </w:pPr>
      <w:r w:rsidRPr="00A11E2E">
        <w:rPr>
          <w:rFonts w:cs="Arial"/>
          <w:i w:val="0"/>
          <w:iCs/>
          <w:lang w:val="el-GR"/>
        </w:rPr>
        <w:t>Υπογραφή:</w:t>
      </w:r>
      <w:r w:rsidRPr="00A11E2E">
        <w:rPr>
          <w:rFonts w:cs="Arial"/>
          <w:i w:val="0"/>
          <w:iCs/>
          <w:lang w:val="el-GR"/>
        </w:rPr>
        <w:tab/>
        <w:t>…………………………………………………….</w:t>
      </w:r>
    </w:p>
    <w:p w14:paraId="4B98E394" w14:textId="77777777" w:rsidR="001B54F9" w:rsidRPr="00A11E2E" w:rsidRDefault="001B54F9" w:rsidP="001B54F9">
      <w:pPr>
        <w:spacing w:line="360" w:lineRule="auto"/>
        <w:rPr>
          <w:rFonts w:cs="Arial"/>
          <w:i w:val="0"/>
          <w:iCs/>
          <w:lang w:val="el-GR"/>
        </w:rPr>
      </w:pPr>
      <w:r w:rsidRPr="00A11E2E">
        <w:rPr>
          <w:rFonts w:cs="Arial"/>
          <w:i w:val="0"/>
          <w:iCs/>
          <w:lang w:val="el-GR"/>
        </w:rPr>
        <w:t>Όνομα υπογράφοντος:</w:t>
      </w:r>
      <w:r w:rsidRPr="00A11E2E">
        <w:rPr>
          <w:rFonts w:cs="Arial"/>
          <w:i w:val="0"/>
          <w:iCs/>
          <w:lang w:val="el-GR"/>
        </w:rPr>
        <w:tab/>
        <w:t>…………………………………………………….</w:t>
      </w:r>
    </w:p>
    <w:p w14:paraId="435F8400" w14:textId="77777777" w:rsidR="001B54F9" w:rsidRPr="00A11E2E" w:rsidRDefault="001B54F9" w:rsidP="001B54F9">
      <w:pPr>
        <w:spacing w:line="360" w:lineRule="auto"/>
        <w:rPr>
          <w:rFonts w:cs="Arial"/>
          <w:i w:val="0"/>
          <w:iCs/>
          <w:lang w:val="el-GR"/>
        </w:rPr>
      </w:pPr>
      <w:r w:rsidRPr="00A11E2E">
        <w:rPr>
          <w:rFonts w:cs="Arial"/>
          <w:i w:val="0"/>
          <w:iCs/>
          <w:lang w:val="el-GR"/>
        </w:rPr>
        <w:t>Αρ. Δελτίου Ταυτότητας/Διαβατηρίου</w:t>
      </w:r>
    </w:p>
    <w:p w14:paraId="4257C8AB" w14:textId="77777777" w:rsidR="001B54F9" w:rsidRPr="00A11E2E" w:rsidRDefault="001B54F9" w:rsidP="001B54F9">
      <w:pPr>
        <w:spacing w:line="360" w:lineRule="auto"/>
        <w:rPr>
          <w:rFonts w:cs="Arial"/>
          <w:i w:val="0"/>
          <w:iCs/>
          <w:lang w:val="el-GR"/>
        </w:rPr>
      </w:pPr>
      <w:r w:rsidRPr="00A11E2E">
        <w:rPr>
          <w:rFonts w:cs="Arial"/>
          <w:i w:val="0"/>
          <w:iCs/>
          <w:lang w:val="el-GR"/>
        </w:rPr>
        <w:t>υπογράφοντος:</w:t>
      </w:r>
      <w:r w:rsidRPr="00A11E2E">
        <w:rPr>
          <w:rFonts w:cs="Arial"/>
          <w:i w:val="0"/>
          <w:iCs/>
          <w:lang w:val="el-GR"/>
        </w:rPr>
        <w:tab/>
        <w:t>………………………………………….………….</w:t>
      </w:r>
    </w:p>
    <w:p w14:paraId="3CBA2BB4" w14:textId="77777777" w:rsidR="001B54F9" w:rsidRPr="00A11E2E" w:rsidRDefault="001B54F9" w:rsidP="001B54F9">
      <w:pPr>
        <w:spacing w:line="360" w:lineRule="auto"/>
        <w:rPr>
          <w:rFonts w:cs="Arial"/>
          <w:i w:val="0"/>
          <w:iCs/>
          <w:lang w:val="el-GR"/>
        </w:rPr>
      </w:pPr>
      <w:r w:rsidRPr="00A11E2E">
        <w:rPr>
          <w:rFonts w:cs="Arial"/>
          <w:i w:val="0"/>
          <w:iCs/>
          <w:lang w:val="el-GR"/>
        </w:rPr>
        <w:t>Ιδιότητα υπογράφοντος:</w:t>
      </w:r>
      <w:r w:rsidRPr="00A11E2E">
        <w:rPr>
          <w:rFonts w:cs="Arial"/>
          <w:i w:val="0"/>
          <w:iCs/>
          <w:lang w:val="el-GR"/>
        </w:rPr>
        <w:tab/>
        <w:t>……………………………………………….…….</w:t>
      </w:r>
    </w:p>
    <w:p w14:paraId="4D2B5B3A" w14:textId="77777777" w:rsidR="001B54F9" w:rsidRPr="00A11E2E" w:rsidRDefault="001B54F9" w:rsidP="001B54F9">
      <w:pPr>
        <w:spacing w:line="240" w:lineRule="auto"/>
        <w:rPr>
          <w:rFonts w:cs="Arial"/>
          <w:i w:val="0"/>
          <w:iCs/>
          <w:lang w:val="el-GR"/>
        </w:rPr>
      </w:pPr>
    </w:p>
    <w:p w14:paraId="13579AD0" w14:textId="77777777" w:rsidR="001B54F9" w:rsidRPr="00A11E2E" w:rsidRDefault="001B54F9" w:rsidP="001B54F9">
      <w:pPr>
        <w:spacing w:line="360" w:lineRule="auto"/>
        <w:rPr>
          <w:rFonts w:cs="Arial"/>
          <w:i w:val="0"/>
          <w:iCs/>
          <w:lang w:val="el-GR"/>
        </w:rPr>
      </w:pPr>
      <w:r w:rsidRPr="00A11E2E">
        <w:rPr>
          <w:rFonts w:cs="Arial"/>
          <w:i w:val="0"/>
          <w:iCs/>
          <w:lang w:val="el-GR"/>
        </w:rPr>
        <w:t xml:space="preserve">Στοιχεία Προσφέροντος ή συμμετέχοντος σε κοινοπραξία &lt;να διαγραφεί ότι δεν ισχύει&gt; </w:t>
      </w:r>
    </w:p>
    <w:p w14:paraId="22DACFC4" w14:textId="77777777" w:rsidR="001B54F9" w:rsidRPr="00A11E2E" w:rsidRDefault="001B54F9" w:rsidP="001B54F9">
      <w:pPr>
        <w:spacing w:line="360" w:lineRule="auto"/>
        <w:rPr>
          <w:rFonts w:cs="Arial"/>
          <w:i w:val="0"/>
          <w:iCs/>
          <w:lang w:val="el-GR"/>
        </w:rPr>
      </w:pPr>
      <w:r w:rsidRPr="00A11E2E">
        <w:rPr>
          <w:rFonts w:cs="Arial"/>
          <w:i w:val="0"/>
          <w:iCs/>
          <w:lang w:val="el-GR"/>
        </w:rPr>
        <w:t>Όνομα:............................................................................................................................</w:t>
      </w:r>
    </w:p>
    <w:p w14:paraId="3F616081" w14:textId="77777777" w:rsidR="001B54F9" w:rsidRPr="00A11E2E" w:rsidRDefault="001B54F9" w:rsidP="001B54F9">
      <w:pPr>
        <w:spacing w:line="360" w:lineRule="auto"/>
        <w:rPr>
          <w:rFonts w:cs="Arial"/>
          <w:i w:val="0"/>
          <w:iCs/>
          <w:lang w:val="el-GR"/>
        </w:rPr>
      </w:pPr>
      <w:r w:rsidRPr="00A11E2E">
        <w:rPr>
          <w:rFonts w:cs="Arial"/>
          <w:i w:val="0"/>
          <w:iCs/>
          <w:lang w:val="el-GR"/>
        </w:rPr>
        <w:t>Χώρα εγκατάστασης: ..................Διεύθυνση:.................................................................</w:t>
      </w:r>
    </w:p>
    <w:p w14:paraId="15C00796" w14:textId="77777777" w:rsidR="001B54F9" w:rsidRPr="00A11E2E" w:rsidRDefault="001B54F9" w:rsidP="001B54F9">
      <w:pPr>
        <w:spacing w:line="360" w:lineRule="auto"/>
        <w:rPr>
          <w:rFonts w:cs="Arial"/>
          <w:i w:val="0"/>
          <w:iCs/>
          <w:lang w:val="el-GR"/>
        </w:rPr>
      </w:pPr>
      <w:r w:rsidRPr="00A11E2E">
        <w:rPr>
          <w:rFonts w:cs="Arial"/>
          <w:i w:val="0"/>
          <w:iCs/>
          <w:lang w:val="el-GR"/>
        </w:rPr>
        <w:t xml:space="preserve">......................................................................................................Ταχ.Κιβ..................... </w:t>
      </w:r>
    </w:p>
    <w:p w14:paraId="02EFCD5A" w14:textId="77777777" w:rsidR="001B54F9" w:rsidRPr="00A11E2E" w:rsidRDefault="001B54F9" w:rsidP="001B54F9">
      <w:pPr>
        <w:spacing w:line="360" w:lineRule="auto"/>
        <w:rPr>
          <w:rFonts w:cs="Arial"/>
          <w:i w:val="0"/>
          <w:iCs/>
          <w:lang w:val="el-GR"/>
        </w:rPr>
      </w:pPr>
      <w:r w:rsidRPr="00A11E2E">
        <w:rPr>
          <w:rFonts w:cs="Arial"/>
          <w:i w:val="0"/>
          <w:iCs/>
          <w:lang w:val="el-GR"/>
        </w:rPr>
        <w:t>Διεύθυνση επικοινωνίας (εάν είναι διαφορετική)............................................................</w:t>
      </w:r>
    </w:p>
    <w:p w14:paraId="44A5B097" w14:textId="77777777" w:rsidR="001B54F9" w:rsidRPr="00A11E2E" w:rsidRDefault="001B54F9" w:rsidP="001B54F9">
      <w:pPr>
        <w:spacing w:line="360" w:lineRule="auto"/>
        <w:rPr>
          <w:rFonts w:cs="Arial"/>
          <w:i w:val="0"/>
          <w:iCs/>
          <w:lang w:val="el-GR"/>
        </w:rPr>
      </w:pPr>
      <w:r w:rsidRPr="00A11E2E">
        <w:rPr>
          <w:rFonts w:cs="Arial"/>
          <w:i w:val="0"/>
          <w:iCs/>
          <w:lang w:val="el-GR"/>
        </w:rPr>
        <w:t xml:space="preserve"> .....................................................................................................Ταχ. Κιβ. ..................</w:t>
      </w:r>
    </w:p>
    <w:p w14:paraId="237461DB" w14:textId="77777777" w:rsidR="001B54F9" w:rsidRPr="00A11E2E" w:rsidRDefault="001B54F9" w:rsidP="001B54F9">
      <w:pPr>
        <w:rPr>
          <w:rFonts w:cs="Arial"/>
          <w:b/>
          <w:bCs/>
          <w:i w:val="0"/>
          <w:iCs/>
          <w:sz w:val="24"/>
          <w:szCs w:val="24"/>
          <w:lang w:val="el-GR"/>
        </w:rPr>
      </w:pPr>
      <w:r w:rsidRPr="00A11E2E">
        <w:rPr>
          <w:rFonts w:cs="Arial"/>
          <w:i w:val="0"/>
          <w:iCs/>
          <w:lang w:val="el-GR"/>
        </w:rPr>
        <w:t>Τηλέφωνο επικοινωνίας ............................... Τέλεφαξ επικοινωνίας .............................</w:t>
      </w:r>
    </w:p>
    <w:p w14:paraId="42DAE699" w14:textId="77777777" w:rsidR="001B54F9" w:rsidRPr="00A11E2E" w:rsidRDefault="001B54F9" w:rsidP="001B54F9">
      <w:pPr>
        <w:rPr>
          <w:iCs/>
          <w:u w:val="single"/>
          <w:lang w:val="el-GR" w:eastAsia="el-GR"/>
        </w:rPr>
      </w:pPr>
    </w:p>
    <w:p w14:paraId="62CD65D4" w14:textId="77777777" w:rsidR="001B54F9" w:rsidRPr="00A11E2E" w:rsidRDefault="001B54F9" w:rsidP="001B54F9">
      <w:pPr>
        <w:rPr>
          <w:lang w:val="el-GR" w:eastAsia="el-GR"/>
        </w:rPr>
      </w:pPr>
    </w:p>
    <w:p w14:paraId="7CC86595" w14:textId="77777777" w:rsidR="00D6509C" w:rsidRPr="00A11E2E" w:rsidRDefault="00D6509C" w:rsidP="00864D31">
      <w:pPr>
        <w:pStyle w:val="Heading1"/>
        <w:numPr>
          <w:ilvl w:val="0"/>
          <w:numId w:val="0"/>
        </w:numPr>
        <w:spacing w:before="0"/>
        <w:ind w:left="432" w:hanging="432"/>
        <w:jc w:val="center"/>
        <w:rPr>
          <w:iCs/>
          <w:u w:val="single"/>
          <w:lang w:val="el-GR" w:eastAsia="el-GR"/>
        </w:rPr>
      </w:pPr>
      <w:bookmarkStart w:id="230" w:name="_Toc160200700"/>
      <w:r w:rsidRPr="00A11E2E">
        <w:rPr>
          <w:iCs/>
          <w:u w:val="single"/>
          <w:lang w:val="el-GR" w:eastAsia="el-GR"/>
        </w:rPr>
        <w:lastRenderedPageBreak/>
        <w:t xml:space="preserve">ΕΝΤΥΠΟ </w:t>
      </w:r>
      <w:r w:rsidR="00360CE8" w:rsidRPr="00A11E2E">
        <w:rPr>
          <w:iCs/>
          <w:u w:val="single"/>
          <w:lang w:val="el-GR" w:eastAsia="el-GR"/>
        </w:rPr>
        <w:t>9</w:t>
      </w:r>
      <w:bookmarkEnd w:id="229"/>
      <w:bookmarkEnd w:id="230"/>
    </w:p>
    <w:p w14:paraId="2EEDF0BA" w14:textId="77777777" w:rsidR="00D6509C" w:rsidRPr="00A11E2E" w:rsidRDefault="00D6509C" w:rsidP="00864D31">
      <w:pPr>
        <w:overflowPunct/>
        <w:autoSpaceDE/>
        <w:autoSpaceDN/>
        <w:adjustRightInd/>
        <w:spacing w:before="0"/>
        <w:jc w:val="center"/>
        <w:textAlignment w:val="auto"/>
        <w:rPr>
          <w:rFonts w:cs="Arial"/>
          <w:b/>
          <w:i w:val="0"/>
          <w:iCs/>
          <w:szCs w:val="22"/>
          <w:lang w:val="el-GR" w:eastAsia="el-GR"/>
        </w:rPr>
      </w:pPr>
      <w:r w:rsidRPr="00A11E2E">
        <w:rPr>
          <w:rFonts w:cs="Arial"/>
          <w:b/>
          <w:i w:val="0"/>
          <w:iCs/>
          <w:szCs w:val="22"/>
          <w:lang w:val="el-GR" w:eastAsia="el-GR"/>
        </w:rPr>
        <w:t>ΚΑΤΑΣΤΑΣΗ ΠΙΣΤΟΠΟΙΗΤΙΚΩΝ ΑΝΑΔΟΧΟΥ</w:t>
      </w:r>
    </w:p>
    <w:p w14:paraId="7938E31D" w14:textId="77777777" w:rsidR="00A47ACC" w:rsidRPr="00A11E2E" w:rsidRDefault="00A47ACC" w:rsidP="00864D31">
      <w:pPr>
        <w:overflowPunct/>
        <w:autoSpaceDE/>
        <w:autoSpaceDN/>
        <w:adjustRightInd/>
        <w:spacing w:before="0"/>
        <w:jc w:val="center"/>
        <w:textAlignment w:val="auto"/>
        <w:rPr>
          <w:rFonts w:cs="Arial"/>
          <w:b/>
          <w:i w:val="0"/>
          <w:iCs/>
          <w:szCs w:val="22"/>
          <w:u w:val="single"/>
          <w:lang w:val="el-GR" w:eastAsia="el-GR"/>
        </w:rPr>
      </w:pPr>
    </w:p>
    <w:p w14:paraId="166DBDAF" w14:textId="77777777" w:rsidR="00D6509C" w:rsidRPr="00A11E2E" w:rsidRDefault="00D6509C">
      <w:pPr>
        <w:numPr>
          <w:ilvl w:val="0"/>
          <w:numId w:val="32"/>
        </w:numPr>
        <w:tabs>
          <w:tab w:val="clear" w:pos="1080"/>
        </w:tabs>
        <w:overflowPunct/>
        <w:autoSpaceDE/>
        <w:autoSpaceDN/>
        <w:adjustRightInd/>
        <w:spacing w:before="0" w:after="80"/>
        <w:ind w:left="397" w:hanging="397"/>
        <w:textAlignment w:val="auto"/>
        <w:rPr>
          <w:rFonts w:cs="Arial"/>
          <w:i w:val="0"/>
          <w:iCs/>
          <w:szCs w:val="22"/>
          <w:lang w:val="el-GR" w:eastAsia="el-GR"/>
        </w:rPr>
      </w:pPr>
      <w:r w:rsidRPr="00A11E2E">
        <w:rPr>
          <w:rFonts w:cs="Arial"/>
          <w:i w:val="0"/>
          <w:iCs/>
          <w:szCs w:val="22"/>
          <w:lang w:val="el-GR" w:eastAsia="el-GR"/>
        </w:rPr>
        <w:t xml:space="preserve">Απόσπασμα Ποινικού Μητρώου ή, ελλείψει αυτού, ισότιμου εγγράφου που εκδίδεται από αρμόδια δικαστική ή διοικητική αρχή της χώρας εγκατάστασής του από το οποίο να προκύπτει ότι πληρούνται οι προϋποθέσεις συμμετοχής του εδαφίου </w:t>
      </w:r>
      <w:r w:rsidR="00E95D22" w:rsidRPr="00A11E2E">
        <w:rPr>
          <w:rFonts w:cs="Arial"/>
          <w:i w:val="0"/>
          <w:iCs/>
          <w:szCs w:val="22"/>
          <w:lang w:val="el-GR" w:eastAsia="el-GR"/>
        </w:rPr>
        <w:t>6</w:t>
      </w:r>
      <w:r w:rsidRPr="00A11E2E">
        <w:rPr>
          <w:rFonts w:cs="Arial"/>
          <w:i w:val="0"/>
          <w:iCs/>
          <w:szCs w:val="22"/>
          <w:lang w:val="el-GR" w:eastAsia="el-GR"/>
        </w:rPr>
        <w:t>.2</w:t>
      </w:r>
      <w:r w:rsidR="00DD3A59" w:rsidRPr="00A11E2E">
        <w:rPr>
          <w:rFonts w:cs="Arial"/>
          <w:i w:val="0"/>
          <w:iCs/>
          <w:szCs w:val="22"/>
          <w:lang w:val="el-GR" w:eastAsia="el-GR"/>
        </w:rPr>
        <w:t>(</w:t>
      </w:r>
      <w:r w:rsidRPr="00A11E2E">
        <w:rPr>
          <w:rFonts w:cs="Arial"/>
          <w:i w:val="0"/>
          <w:iCs/>
          <w:szCs w:val="22"/>
          <w:lang w:val="el-GR" w:eastAsia="el-GR"/>
        </w:rPr>
        <w:t>1</w:t>
      </w:r>
      <w:r w:rsidR="00DD3A59" w:rsidRPr="00A11E2E">
        <w:rPr>
          <w:rFonts w:cs="Arial"/>
          <w:i w:val="0"/>
          <w:iCs/>
          <w:szCs w:val="22"/>
          <w:lang w:val="el-GR" w:eastAsia="el-GR"/>
        </w:rPr>
        <w:t>)</w:t>
      </w:r>
      <w:r w:rsidR="004C4A29" w:rsidRPr="00A11E2E">
        <w:rPr>
          <w:rFonts w:cs="Arial"/>
          <w:i w:val="0"/>
          <w:iCs/>
          <w:szCs w:val="22"/>
          <w:lang w:val="el-GR" w:eastAsia="el-GR"/>
        </w:rPr>
        <w:t>(α)</w:t>
      </w:r>
      <w:r w:rsidRPr="00A11E2E">
        <w:rPr>
          <w:rFonts w:cs="Arial"/>
          <w:i w:val="0"/>
          <w:iCs/>
          <w:szCs w:val="22"/>
          <w:lang w:val="el-GR" w:eastAsia="el-GR"/>
        </w:rPr>
        <w:t xml:space="preserve"> του Μέρους Α των Εγγράφων Διαγωνισμού. </w:t>
      </w:r>
    </w:p>
    <w:p w14:paraId="0B1296A7" w14:textId="77777777" w:rsidR="00D6509C" w:rsidRPr="00A11E2E" w:rsidRDefault="00D6509C">
      <w:pPr>
        <w:numPr>
          <w:ilvl w:val="0"/>
          <w:numId w:val="32"/>
        </w:numPr>
        <w:tabs>
          <w:tab w:val="clear" w:pos="1080"/>
        </w:tabs>
        <w:overflowPunct/>
        <w:autoSpaceDE/>
        <w:autoSpaceDN/>
        <w:adjustRightInd/>
        <w:spacing w:before="0" w:after="80"/>
        <w:ind w:left="397" w:hanging="397"/>
        <w:textAlignment w:val="auto"/>
        <w:rPr>
          <w:rFonts w:cs="Arial"/>
          <w:i w:val="0"/>
          <w:iCs/>
          <w:szCs w:val="22"/>
          <w:lang w:val="el-GR" w:eastAsia="el-GR"/>
        </w:rPr>
      </w:pPr>
      <w:r w:rsidRPr="00A11E2E">
        <w:rPr>
          <w:rFonts w:cs="Arial"/>
          <w:i w:val="0"/>
          <w:iCs/>
          <w:szCs w:val="22"/>
          <w:lang w:val="el-GR" w:eastAsia="el-GR"/>
        </w:rPr>
        <w:t xml:space="preserve">Πιστοποιητικό αρμόδιας διοικητικής ή δικαστικής αρχής, σύμφωνα με τα ισχύοντα στη χώρα εγκατάστασής του από το οποίο να προκύπτει ότι πληρούνται οι προϋποθέσεις συμμετοχής του εδαφίου </w:t>
      </w:r>
      <w:r w:rsidR="00E95D22" w:rsidRPr="00A11E2E">
        <w:rPr>
          <w:rFonts w:cs="Arial"/>
          <w:i w:val="0"/>
          <w:iCs/>
          <w:szCs w:val="22"/>
          <w:lang w:val="el-GR" w:eastAsia="el-GR"/>
        </w:rPr>
        <w:t>6</w:t>
      </w:r>
      <w:r w:rsidRPr="00A11E2E">
        <w:rPr>
          <w:rFonts w:cs="Arial"/>
          <w:i w:val="0"/>
          <w:iCs/>
          <w:szCs w:val="22"/>
          <w:lang w:val="el-GR" w:eastAsia="el-GR"/>
        </w:rPr>
        <w:t>.2</w:t>
      </w:r>
      <w:r w:rsidR="00DD3A59" w:rsidRPr="00A11E2E">
        <w:rPr>
          <w:rFonts w:cs="Arial"/>
          <w:i w:val="0"/>
          <w:iCs/>
          <w:szCs w:val="22"/>
          <w:lang w:val="el-GR" w:eastAsia="el-GR"/>
        </w:rPr>
        <w:t>(</w:t>
      </w:r>
      <w:r w:rsidRPr="00A11E2E">
        <w:rPr>
          <w:rFonts w:cs="Arial"/>
          <w:i w:val="0"/>
          <w:iCs/>
          <w:szCs w:val="22"/>
          <w:lang w:val="el-GR" w:eastAsia="el-GR"/>
        </w:rPr>
        <w:t>1</w:t>
      </w:r>
      <w:r w:rsidR="00DD3A59" w:rsidRPr="00A11E2E">
        <w:rPr>
          <w:rFonts w:cs="Arial"/>
          <w:i w:val="0"/>
          <w:iCs/>
          <w:szCs w:val="22"/>
          <w:lang w:val="el-GR" w:eastAsia="el-GR"/>
        </w:rPr>
        <w:t>)</w:t>
      </w:r>
      <w:r w:rsidR="004C4A29" w:rsidRPr="00A11E2E">
        <w:rPr>
          <w:rFonts w:cs="Arial"/>
          <w:i w:val="0"/>
          <w:iCs/>
          <w:szCs w:val="22"/>
          <w:lang w:val="el-GR" w:eastAsia="el-GR"/>
        </w:rPr>
        <w:t>(γ)</w:t>
      </w:r>
      <w:r w:rsidRPr="00A11E2E">
        <w:rPr>
          <w:rFonts w:cs="Arial"/>
          <w:i w:val="0"/>
          <w:iCs/>
          <w:szCs w:val="22"/>
          <w:lang w:val="el-GR" w:eastAsia="el-GR"/>
        </w:rPr>
        <w:t xml:space="preserve"> του Μέρους Α των Εγγράφων Διαγωνισμού. </w:t>
      </w:r>
    </w:p>
    <w:p w14:paraId="632A415C" w14:textId="77777777" w:rsidR="00D6509C" w:rsidRPr="00A11E2E" w:rsidRDefault="00D6509C">
      <w:pPr>
        <w:numPr>
          <w:ilvl w:val="0"/>
          <w:numId w:val="32"/>
        </w:numPr>
        <w:tabs>
          <w:tab w:val="clear" w:pos="1080"/>
        </w:tabs>
        <w:overflowPunct/>
        <w:autoSpaceDE/>
        <w:autoSpaceDN/>
        <w:adjustRightInd/>
        <w:spacing w:before="0" w:after="80"/>
        <w:ind w:left="397" w:hanging="397"/>
        <w:textAlignment w:val="auto"/>
        <w:rPr>
          <w:rFonts w:cs="Arial"/>
          <w:i w:val="0"/>
          <w:iCs/>
          <w:szCs w:val="22"/>
          <w:lang w:val="el-GR" w:eastAsia="el-GR"/>
        </w:rPr>
      </w:pPr>
      <w:r w:rsidRPr="00A11E2E">
        <w:rPr>
          <w:rFonts w:cs="Arial"/>
          <w:i w:val="0"/>
          <w:iCs/>
          <w:szCs w:val="22"/>
          <w:lang w:val="el-GR" w:eastAsia="el-GR"/>
        </w:rPr>
        <w:t xml:space="preserve">Πιστοποιητικό που εκδίδεται από αρμόδια αρχή της χώρας εγκατάστασής του από το οποίο να προκύπτει ότι πληρούνται οι προϋποθέσεις συμμετοχής του εδαφίου </w:t>
      </w:r>
      <w:r w:rsidR="00E95D22" w:rsidRPr="00A11E2E">
        <w:rPr>
          <w:rFonts w:cs="Arial"/>
          <w:i w:val="0"/>
          <w:iCs/>
          <w:szCs w:val="22"/>
          <w:lang w:val="el-GR" w:eastAsia="el-GR"/>
        </w:rPr>
        <w:t>6</w:t>
      </w:r>
      <w:r w:rsidRPr="00A11E2E">
        <w:rPr>
          <w:rFonts w:cs="Arial"/>
          <w:i w:val="0"/>
          <w:iCs/>
          <w:szCs w:val="22"/>
          <w:lang w:val="el-GR" w:eastAsia="el-GR"/>
        </w:rPr>
        <w:t>.2</w:t>
      </w:r>
      <w:r w:rsidR="00DD3A59" w:rsidRPr="00A11E2E">
        <w:rPr>
          <w:rFonts w:cs="Arial"/>
          <w:i w:val="0"/>
          <w:iCs/>
          <w:szCs w:val="22"/>
          <w:lang w:val="el-GR" w:eastAsia="el-GR"/>
        </w:rPr>
        <w:t>(</w:t>
      </w:r>
      <w:r w:rsidRPr="00A11E2E">
        <w:rPr>
          <w:rFonts w:cs="Arial"/>
          <w:i w:val="0"/>
          <w:iCs/>
          <w:szCs w:val="22"/>
          <w:lang w:val="el-GR" w:eastAsia="el-GR"/>
        </w:rPr>
        <w:t>1</w:t>
      </w:r>
      <w:r w:rsidR="00DD3A59" w:rsidRPr="00A11E2E">
        <w:rPr>
          <w:rFonts w:cs="Arial"/>
          <w:i w:val="0"/>
          <w:iCs/>
          <w:szCs w:val="22"/>
          <w:lang w:val="el-GR" w:eastAsia="el-GR"/>
        </w:rPr>
        <w:t>)</w:t>
      </w:r>
      <w:r w:rsidR="004C4A29" w:rsidRPr="00A11E2E">
        <w:rPr>
          <w:rFonts w:cs="Arial"/>
          <w:i w:val="0"/>
          <w:iCs/>
          <w:szCs w:val="22"/>
          <w:lang w:val="el-GR" w:eastAsia="el-GR"/>
        </w:rPr>
        <w:t>(β)</w:t>
      </w:r>
      <w:r w:rsidRPr="00A11E2E">
        <w:rPr>
          <w:rFonts w:cs="Arial"/>
          <w:i w:val="0"/>
          <w:iCs/>
          <w:szCs w:val="22"/>
          <w:lang w:val="el-GR" w:eastAsia="el-GR"/>
        </w:rPr>
        <w:t xml:space="preserve"> του Μέρους Α των Εγγράφων Διαγωνισμού. </w:t>
      </w:r>
    </w:p>
    <w:p w14:paraId="671A4534" w14:textId="77777777" w:rsidR="00D6509C" w:rsidRPr="00A11E2E" w:rsidRDefault="00D6509C" w:rsidP="00864D31">
      <w:pPr>
        <w:tabs>
          <w:tab w:val="num" w:pos="426"/>
          <w:tab w:val="left" w:pos="993"/>
        </w:tabs>
        <w:overflowPunct/>
        <w:autoSpaceDE/>
        <w:autoSpaceDN/>
        <w:adjustRightInd/>
        <w:spacing w:before="0" w:after="80"/>
        <w:ind w:left="681" w:hanging="227"/>
        <w:textAlignment w:val="auto"/>
        <w:rPr>
          <w:rFonts w:cs="Arial"/>
          <w:i w:val="0"/>
          <w:iCs/>
          <w:szCs w:val="22"/>
          <w:lang w:val="el-GR" w:eastAsia="el-GR"/>
        </w:rPr>
      </w:pPr>
      <w:r w:rsidRPr="00A11E2E">
        <w:rPr>
          <w:rFonts w:cs="Arial"/>
          <w:i w:val="0"/>
          <w:iCs/>
          <w:szCs w:val="22"/>
          <w:lang w:val="el-GR" w:eastAsia="el-GR"/>
        </w:rPr>
        <w:t>Αρμόδια αρχή στη</w:t>
      </w:r>
      <w:r w:rsidR="000B207A" w:rsidRPr="00A11E2E">
        <w:rPr>
          <w:rFonts w:cs="Arial"/>
          <w:i w:val="0"/>
          <w:iCs/>
          <w:szCs w:val="22"/>
          <w:lang w:val="el-GR" w:eastAsia="el-GR"/>
        </w:rPr>
        <w:t>ν</w:t>
      </w:r>
      <w:r w:rsidRPr="00A11E2E">
        <w:rPr>
          <w:rFonts w:cs="Arial"/>
          <w:i w:val="0"/>
          <w:iCs/>
          <w:szCs w:val="22"/>
          <w:lang w:val="el-GR" w:eastAsia="el-GR"/>
        </w:rPr>
        <w:t xml:space="preserve"> Κυπριακή Δημοκρατία για την έκδοση των σχετικών πιστοποιητικών είναι:</w:t>
      </w:r>
    </w:p>
    <w:p w14:paraId="75DDD379" w14:textId="77777777" w:rsidR="00D6509C" w:rsidRPr="00A11E2E" w:rsidRDefault="00D6509C">
      <w:pPr>
        <w:numPr>
          <w:ilvl w:val="0"/>
          <w:numId w:val="30"/>
        </w:numPr>
        <w:tabs>
          <w:tab w:val="clear" w:pos="720"/>
        </w:tabs>
        <w:overflowPunct/>
        <w:autoSpaceDE/>
        <w:autoSpaceDN/>
        <w:adjustRightInd/>
        <w:spacing w:before="0" w:after="80"/>
        <w:ind w:left="1571" w:hanging="720"/>
        <w:textAlignment w:val="auto"/>
        <w:rPr>
          <w:rFonts w:cs="Arial"/>
          <w:i w:val="0"/>
          <w:iCs/>
          <w:szCs w:val="22"/>
          <w:lang w:val="el-GR" w:eastAsia="el-GR"/>
        </w:rPr>
      </w:pPr>
      <w:r w:rsidRPr="00A11E2E">
        <w:rPr>
          <w:rFonts w:cs="Arial"/>
          <w:i w:val="0"/>
          <w:iCs/>
          <w:szCs w:val="22"/>
          <w:lang w:val="el-GR" w:eastAsia="el-GR"/>
        </w:rPr>
        <w:t>Τμήμα Φορολογίας [(Έντυπο Τ.Φ. 2004) 201</w:t>
      </w:r>
      <w:r w:rsidR="008C528A" w:rsidRPr="00A11E2E">
        <w:rPr>
          <w:rFonts w:cs="Arial"/>
          <w:i w:val="0"/>
          <w:iCs/>
          <w:szCs w:val="22"/>
          <w:lang w:val="el-GR" w:eastAsia="el-GR"/>
        </w:rPr>
        <w:t>8</w:t>
      </w:r>
      <w:r w:rsidRPr="00A11E2E">
        <w:rPr>
          <w:rFonts w:cs="Arial"/>
          <w:i w:val="0"/>
          <w:iCs/>
          <w:szCs w:val="22"/>
          <w:lang w:val="el-GR" w:eastAsia="el-GR"/>
        </w:rPr>
        <w:t>]</w:t>
      </w:r>
    </w:p>
    <w:p w14:paraId="5A06C543" w14:textId="77777777" w:rsidR="008A2845" w:rsidRPr="00A11E2E" w:rsidRDefault="00D6509C">
      <w:pPr>
        <w:numPr>
          <w:ilvl w:val="0"/>
          <w:numId w:val="30"/>
        </w:numPr>
        <w:tabs>
          <w:tab w:val="clear" w:pos="720"/>
        </w:tabs>
        <w:overflowPunct/>
        <w:autoSpaceDE/>
        <w:autoSpaceDN/>
        <w:adjustRightInd/>
        <w:spacing w:before="0" w:after="80"/>
        <w:ind w:left="1475" w:hanging="624"/>
        <w:textAlignment w:val="auto"/>
        <w:rPr>
          <w:rFonts w:cs="Arial"/>
          <w:i w:val="0"/>
          <w:iCs/>
          <w:szCs w:val="22"/>
          <w:lang w:val="el-GR" w:eastAsia="el-GR"/>
        </w:rPr>
      </w:pPr>
      <w:r w:rsidRPr="00A11E2E">
        <w:rPr>
          <w:rFonts w:cs="Arial"/>
          <w:i w:val="0"/>
          <w:iCs/>
          <w:szCs w:val="22"/>
          <w:lang w:val="el-GR" w:eastAsia="el-GR"/>
        </w:rPr>
        <w:t>Τμήμα Κοινωνικών Ασφαλίσεων (για τους εργοδότες Έντυπο αρ. Υ.Κ.Α. 2-022 και για αυτοτελώς εργαζομένους το Έντυπο Υ.Κ.Α. 2-023)</w:t>
      </w:r>
    </w:p>
    <w:p w14:paraId="50CA825E" w14:textId="77777777" w:rsidR="008D7E8F" w:rsidRPr="00A11E2E" w:rsidRDefault="008D7E8F">
      <w:pPr>
        <w:numPr>
          <w:ilvl w:val="0"/>
          <w:numId w:val="32"/>
        </w:numPr>
        <w:tabs>
          <w:tab w:val="clear" w:pos="1080"/>
        </w:tabs>
        <w:overflowPunct/>
        <w:autoSpaceDE/>
        <w:autoSpaceDN/>
        <w:adjustRightInd/>
        <w:spacing w:before="0" w:after="80"/>
        <w:ind w:left="397" w:hanging="397"/>
        <w:textAlignment w:val="auto"/>
        <w:rPr>
          <w:rFonts w:cs="Arial"/>
          <w:i w:val="0"/>
          <w:iCs/>
          <w:szCs w:val="22"/>
          <w:lang w:val="el-GR" w:eastAsia="el-GR"/>
        </w:rPr>
      </w:pPr>
      <w:r w:rsidRPr="00A11E2E">
        <w:rPr>
          <w:rFonts w:cs="Arial"/>
          <w:i w:val="0"/>
          <w:iCs/>
          <w:szCs w:val="22"/>
          <w:lang w:val="el-GR" w:eastAsia="el-GR"/>
        </w:rPr>
        <w:t xml:space="preserve">Δήλωση Πιστοποίησης Προσωπικής Κατάστασης (Έντυπο 8). </w:t>
      </w:r>
    </w:p>
    <w:p w14:paraId="03F820A0" w14:textId="77777777" w:rsidR="00D6509C" w:rsidRPr="00A11E2E" w:rsidRDefault="00D6509C">
      <w:pPr>
        <w:numPr>
          <w:ilvl w:val="0"/>
          <w:numId w:val="32"/>
        </w:numPr>
        <w:tabs>
          <w:tab w:val="clear" w:pos="1080"/>
        </w:tabs>
        <w:overflowPunct/>
        <w:autoSpaceDE/>
        <w:autoSpaceDN/>
        <w:adjustRightInd/>
        <w:spacing w:before="0"/>
        <w:ind w:left="397" w:hanging="397"/>
        <w:textAlignment w:val="auto"/>
        <w:rPr>
          <w:rFonts w:cs="Arial"/>
          <w:i w:val="0"/>
          <w:iCs/>
          <w:szCs w:val="22"/>
          <w:lang w:val="el-GR" w:eastAsia="el-GR"/>
        </w:rPr>
      </w:pPr>
      <w:r w:rsidRPr="00A11E2E">
        <w:rPr>
          <w:rFonts w:cs="Arial"/>
          <w:i w:val="0"/>
          <w:iCs/>
          <w:szCs w:val="22"/>
          <w:lang w:val="el-GR" w:eastAsia="el-GR"/>
        </w:rPr>
        <w:t xml:space="preserve">Σε περίπτωση Κοινοπραξίας τα πιο πάνω υποβάλλονται για κάθε ένα συμμετέχοντα στην κοινοπραξία σύμφωνα με το εδάφιο </w:t>
      </w:r>
      <w:r w:rsidR="00E95D22" w:rsidRPr="00A11E2E">
        <w:rPr>
          <w:rFonts w:cs="Arial"/>
          <w:i w:val="0"/>
          <w:iCs/>
          <w:szCs w:val="22"/>
          <w:lang w:val="el-GR" w:eastAsia="el-GR"/>
        </w:rPr>
        <w:t>6</w:t>
      </w:r>
      <w:r w:rsidRPr="00A11E2E">
        <w:rPr>
          <w:rFonts w:cs="Arial"/>
          <w:i w:val="0"/>
          <w:iCs/>
          <w:szCs w:val="22"/>
          <w:lang w:val="el-GR" w:eastAsia="el-GR"/>
        </w:rPr>
        <w:t>.2</w:t>
      </w:r>
      <w:r w:rsidR="00DD3A59" w:rsidRPr="00A11E2E">
        <w:rPr>
          <w:rFonts w:cs="Arial"/>
          <w:i w:val="0"/>
          <w:iCs/>
          <w:szCs w:val="22"/>
          <w:lang w:val="el-GR" w:eastAsia="el-GR"/>
        </w:rPr>
        <w:t>(2)</w:t>
      </w:r>
      <w:r w:rsidRPr="00A11E2E">
        <w:rPr>
          <w:rFonts w:cs="Arial"/>
          <w:i w:val="0"/>
          <w:iCs/>
          <w:szCs w:val="22"/>
          <w:lang w:val="el-GR" w:eastAsia="el-GR"/>
        </w:rPr>
        <w:t xml:space="preserve"> του </w:t>
      </w:r>
      <w:r w:rsidR="004C4A29" w:rsidRPr="00A11E2E">
        <w:rPr>
          <w:rFonts w:cs="Arial"/>
          <w:i w:val="0"/>
          <w:iCs/>
          <w:szCs w:val="22"/>
          <w:lang w:val="el-GR" w:eastAsia="el-GR"/>
        </w:rPr>
        <w:t>Μέρους</w:t>
      </w:r>
      <w:r w:rsidRPr="00A11E2E">
        <w:rPr>
          <w:rFonts w:cs="Arial"/>
          <w:i w:val="0"/>
          <w:iCs/>
          <w:szCs w:val="22"/>
          <w:lang w:val="el-GR" w:eastAsia="el-GR"/>
        </w:rPr>
        <w:t xml:space="preserve"> Α των Εγγράφων Διαγωνισμού.</w:t>
      </w:r>
    </w:p>
    <w:p w14:paraId="610850BF" w14:textId="77777777" w:rsidR="00D6509C" w:rsidRPr="00A11E2E" w:rsidRDefault="00D6509C" w:rsidP="00864D31">
      <w:pPr>
        <w:overflowPunct/>
        <w:autoSpaceDE/>
        <w:autoSpaceDN/>
        <w:adjustRightInd/>
        <w:spacing w:before="0"/>
        <w:textAlignment w:val="auto"/>
        <w:rPr>
          <w:rFonts w:cs="Arial"/>
          <w:i w:val="0"/>
          <w:iCs/>
          <w:szCs w:val="22"/>
          <w:lang w:val="el-GR" w:eastAsia="el-GR"/>
        </w:rPr>
      </w:pPr>
      <w:r w:rsidRPr="00A11E2E">
        <w:rPr>
          <w:rFonts w:cs="Arial"/>
          <w:i w:val="0"/>
          <w:iCs/>
          <w:szCs w:val="22"/>
          <w:lang w:val="el-GR" w:eastAsia="el-GR"/>
        </w:rPr>
        <w:t>Σε περίπτωση που το οικείο κράτος δεν εκδίδει τα πιο πάνω πιστοποιητικά τότε αυτά μπορούν να αντικατασταθούν από ένορκη βεβαίωση του Αναδόχου, στα δε κράτη όπου δεν προβλέπεται ένορκη βεβαίωση, από υπεύθυνη δήλωση ενώπιον αρμόδιας δικαστικής ή διοικητικής αρχής, συμβολαιογράφου ή αρμόδιου επαγγελματικού οργανισμού της χώρας εγκατάστασής του.</w:t>
      </w:r>
    </w:p>
    <w:p w14:paraId="170E9930" w14:textId="77777777" w:rsidR="00A47ACC" w:rsidRPr="00A11E2E" w:rsidRDefault="00A47ACC" w:rsidP="00864D31">
      <w:pPr>
        <w:overflowPunct/>
        <w:autoSpaceDE/>
        <w:autoSpaceDN/>
        <w:adjustRightInd/>
        <w:spacing w:before="0"/>
        <w:textAlignment w:val="auto"/>
        <w:rPr>
          <w:rFonts w:cs="Arial"/>
          <w:i w:val="0"/>
          <w:iCs/>
          <w:szCs w:val="22"/>
          <w:lang w:val="el-GR" w:eastAsia="el-GR"/>
        </w:rPr>
      </w:pPr>
    </w:p>
    <w:p w14:paraId="26178C33" w14:textId="77777777" w:rsidR="00866A8E" w:rsidRPr="00A11E2E" w:rsidRDefault="00866A8E">
      <w:pPr>
        <w:numPr>
          <w:ilvl w:val="0"/>
          <w:numId w:val="32"/>
        </w:numPr>
        <w:tabs>
          <w:tab w:val="clear" w:pos="1080"/>
        </w:tabs>
        <w:overflowPunct/>
        <w:autoSpaceDE/>
        <w:autoSpaceDN/>
        <w:adjustRightInd/>
        <w:spacing w:before="0"/>
        <w:ind w:left="397" w:hanging="397"/>
        <w:textAlignment w:val="auto"/>
        <w:rPr>
          <w:rFonts w:cs="Arial"/>
          <w:i w:val="0"/>
          <w:iCs/>
          <w:szCs w:val="22"/>
          <w:lang w:val="el-GR" w:eastAsia="el-GR"/>
        </w:rPr>
      </w:pPr>
      <w:r w:rsidRPr="00A11E2E">
        <w:rPr>
          <w:rFonts w:cs="Arial"/>
          <w:i w:val="0"/>
          <w:iCs/>
          <w:szCs w:val="22"/>
          <w:lang w:val="el-GR" w:eastAsia="el-GR"/>
        </w:rPr>
        <w:t xml:space="preserve">Έγκυρο Πιστοποιητικό με το οποίο να βεβαιώνεται η συμμετοχή του προσφέροντα σε Συλλογικό ή Ατομικό Σύστημα Διαχείρισης Αποβλήτων Συσκευασίας </w:t>
      </w:r>
      <w:r w:rsidRPr="00A11E2E">
        <w:rPr>
          <w:rFonts w:cs="Arial"/>
          <w:b/>
          <w:i w:val="0"/>
          <w:iCs/>
          <w:szCs w:val="22"/>
          <w:u w:val="single"/>
          <w:lang w:val="el-GR" w:eastAsia="el-GR"/>
        </w:rPr>
        <w:t>και</w:t>
      </w:r>
      <w:r w:rsidRPr="00A11E2E">
        <w:rPr>
          <w:rFonts w:cs="Arial"/>
          <w:i w:val="0"/>
          <w:iCs/>
          <w:szCs w:val="22"/>
          <w:lang w:val="el-GR" w:eastAsia="el-GR"/>
        </w:rPr>
        <w:t xml:space="preserve"> βεβαίωση εκπλήρωσης των υποχρεώσεων του προς το Σύστημα</w:t>
      </w:r>
      <w:r w:rsidR="00B82764" w:rsidRPr="00A11E2E">
        <w:rPr>
          <w:rFonts w:cs="Arial"/>
          <w:i w:val="0"/>
          <w:iCs/>
          <w:szCs w:val="22"/>
          <w:lang w:val="el-GR" w:eastAsia="el-GR"/>
        </w:rPr>
        <w:t>.</w:t>
      </w:r>
      <w:r w:rsidRPr="00A11E2E">
        <w:rPr>
          <w:rFonts w:cs="Arial"/>
          <w:i w:val="0"/>
          <w:iCs/>
          <w:szCs w:val="22"/>
          <w:lang w:val="el-GR" w:eastAsia="el-GR"/>
        </w:rPr>
        <w:t xml:space="preserve"> </w:t>
      </w:r>
    </w:p>
    <w:p w14:paraId="706A381F" w14:textId="77777777" w:rsidR="00A47ACC" w:rsidRPr="00A11E2E" w:rsidRDefault="00A47ACC" w:rsidP="00864D31">
      <w:pPr>
        <w:overflowPunct/>
        <w:autoSpaceDE/>
        <w:autoSpaceDN/>
        <w:adjustRightInd/>
        <w:spacing w:before="0"/>
        <w:textAlignment w:val="auto"/>
        <w:rPr>
          <w:rFonts w:cs="Arial"/>
          <w:i w:val="0"/>
          <w:iCs/>
          <w:szCs w:val="22"/>
          <w:lang w:val="el-GR" w:eastAsia="el-GR"/>
        </w:rPr>
      </w:pPr>
    </w:p>
    <w:p w14:paraId="35F7F4EC" w14:textId="77777777" w:rsidR="00B563C9" w:rsidRPr="00A11E2E" w:rsidRDefault="00B563C9" w:rsidP="00864D31">
      <w:pPr>
        <w:overflowPunct/>
        <w:autoSpaceDE/>
        <w:autoSpaceDN/>
        <w:adjustRightInd/>
        <w:spacing w:before="0"/>
        <w:textAlignment w:val="auto"/>
        <w:rPr>
          <w:rFonts w:cs="Arial"/>
          <w:i w:val="0"/>
          <w:iCs/>
          <w:szCs w:val="22"/>
          <w:lang w:val="el-GR" w:eastAsia="el-GR"/>
        </w:rPr>
      </w:pPr>
    </w:p>
    <w:p w14:paraId="047BDEB9" w14:textId="77777777" w:rsidR="00B563C9" w:rsidRPr="00A11E2E" w:rsidRDefault="00B563C9" w:rsidP="00864D31">
      <w:pPr>
        <w:overflowPunct/>
        <w:autoSpaceDE/>
        <w:autoSpaceDN/>
        <w:adjustRightInd/>
        <w:spacing w:before="0"/>
        <w:textAlignment w:val="auto"/>
        <w:rPr>
          <w:rFonts w:cs="Arial"/>
          <w:i w:val="0"/>
          <w:iCs/>
          <w:szCs w:val="22"/>
          <w:lang w:val="el-GR" w:eastAsia="el-GR"/>
        </w:rPr>
      </w:pPr>
    </w:p>
    <w:p w14:paraId="1F1C22A5" w14:textId="77777777" w:rsidR="00F163D4" w:rsidRPr="00A11E2E" w:rsidRDefault="00F163D4" w:rsidP="00864D31">
      <w:pPr>
        <w:overflowPunct/>
        <w:autoSpaceDE/>
        <w:autoSpaceDN/>
        <w:adjustRightInd/>
        <w:spacing w:before="0" w:after="40"/>
        <w:textAlignment w:val="auto"/>
        <w:rPr>
          <w:rFonts w:cs="Arial"/>
          <w:b/>
          <w:i w:val="0"/>
          <w:iCs/>
          <w:szCs w:val="22"/>
          <w:u w:val="single"/>
          <w:lang w:val="el-GR" w:eastAsia="el-GR"/>
        </w:rPr>
      </w:pPr>
      <w:r w:rsidRPr="00A11E2E">
        <w:rPr>
          <w:rFonts w:cs="Arial"/>
          <w:b/>
          <w:i w:val="0"/>
          <w:iCs/>
          <w:szCs w:val="22"/>
          <w:u w:val="single"/>
          <w:lang w:val="el-GR" w:eastAsia="el-GR"/>
        </w:rPr>
        <w:t>Σημειώσεις</w:t>
      </w:r>
      <w:r w:rsidRPr="00A11E2E">
        <w:rPr>
          <w:rFonts w:cs="Arial"/>
          <w:b/>
          <w:i w:val="0"/>
          <w:iCs/>
          <w:szCs w:val="22"/>
          <w:lang w:val="el-GR" w:eastAsia="el-GR"/>
        </w:rPr>
        <w:t>:</w:t>
      </w:r>
    </w:p>
    <w:p w14:paraId="1569D9B4" w14:textId="77777777" w:rsidR="00F163D4" w:rsidRPr="00A11E2E" w:rsidRDefault="00F163D4">
      <w:pPr>
        <w:numPr>
          <w:ilvl w:val="0"/>
          <w:numId w:val="46"/>
        </w:numPr>
        <w:overflowPunct/>
        <w:autoSpaceDE/>
        <w:autoSpaceDN/>
        <w:adjustRightInd/>
        <w:spacing w:before="0"/>
        <w:ind w:left="511" w:hanging="284"/>
        <w:textAlignment w:val="auto"/>
        <w:rPr>
          <w:rFonts w:cs="Arial"/>
          <w:i w:val="0"/>
          <w:iCs/>
          <w:szCs w:val="22"/>
          <w:lang w:val="el-GR" w:eastAsia="el-GR"/>
        </w:rPr>
      </w:pPr>
      <w:r w:rsidRPr="00A11E2E">
        <w:rPr>
          <w:rFonts w:cs="Arial"/>
          <w:i w:val="0"/>
          <w:iCs/>
          <w:szCs w:val="22"/>
          <w:lang w:val="el-GR" w:eastAsia="el-GR"/>
        </w:rPr>
        <w:t>Τα δικαιολογητικά που</w:t>
      </w:r>
      <w:r w:rsidR="00EA6F29" w:rsidRPr="00A11E2E">
        <w:rPr>
          <w:rFonts w:cs="Arial"/>
          <w:i w:val="0"/>
          <w:iCs/>
          <w:szCs w:val="22"/>
          <w:lang w:val="el-GR" w:eastAsia="el-GR"/>
        </w:rPr>
        <w:t xml:space="preserve"> αναφέρονται στις παραγράφους 1, </w:t>
      </w:r>
      <w:r w:rsidRPr="00A11E2E">
        <w:rPr>
          <w:rFonts w:cs="Arial"/>
          <w:i w:val="0"/>
          <w:iCs/>
          <w:szCs w:val="22"/>
          <w:lang w:val="el-GR" w:eastAsia="el-GR"/>
        </w:rPr>
        <w:t>2</w:t>
      </w:r>
      <w:r w:rsidR="00EA6F29" w:rsidRPr="00A11E2E">
        <w:rPr>
          <w:rFonts w:cs="Arial"/>
          <w:i w:val="0"/>
          <w:iCs/>
          <w:szCs w:val="22"/>
          <w:lang w:val="el-GR" w:eastAsia="el-GR"/>
        </w:rPr>
        <w:t xml:space="preserve"> και 6</w:t>
      </w:r>
      <w:r w:rsidRPr="00A11E2E">
        <w:rPr>
          <w:rFonts w:cs="Arial"/>
          <w:i w:val="0"/>
          <w:iCs/>
          <w:szCs w:val="22"/>
          <w:lang w:val="el-GR" w:eastAsia="el-GR"/>
        </w:rPr>
        <w:t xml:space="preserve"> πιο πάνω, γίνονται αποδεκτά εφόσον έχουν εκδοθεί εντός 12 μηνών πριν από την ημερομηνία υπογραφής της σύμβασης.</w:t>
      </w:r>
    </w:p>
    <w:p w14:paraId="18D185FD" w14:textId="77777777" w:rsidR="00F163D4" w:rsidRPr="00A11E2E" w:rsidRDefault="00F163D4">
      <w:pPr>
        <w:numPr>
          <w:ilvl w:val="0"/>
          <w:numId w:val="46"/>
        </w:numPr>
        <w:overflowPunct/>
        <w:autoSpaceDE/>
        <w:autoSpaceDN/>
        <w:adjustRightInd/>
        <w:spacing w:before="0"/>
        <w:ind w:left="511" w:hanging="284"/>
        <w:textAlignment w:val="auto"/>
        <w:rPr>
          <w:rFonts w:cs="Arial"/>
          <w:i w:val="0"/>
          <w:iCs/>
          <w:szCs w:val="22"/>
          <w:lang w:val="el-GR" w:eastAsia="el-GR"/>
        </w:rPr>
      </w:pPr>
      <w:r w:rsidRPr="00A11E2E">
        <w:rPr>
          <w:rFonts w:cs="Arial"/>
          <w:i w:val="0"/>
          <w:iCs/>
          <w:szCs w:val="22"/>
          <w:lang w:val="el-GR" w:eastAsia="el-GR"/>
        </w:rPr>
        <w:t>Τα πιστοποιητικά που αναφέρονται στην παράγραφο 3 πιο πάνω, γίνονται αποδεκτά εφόσον έχουν εκδοθεί εντός 3 μηνών πριν από την ημερομηνία υπογραφής της σύμβασης.</w:t>
      </w:r>
    </w:p>
    <w:p w14:paraId="390E0C35" w14:textId="77777777" w:rsidR="00F163D4" w:rsidRPr="00A11E2E" w:rsidRDefault="00F163D4">
      <w:pPr>
        <w:numPr>
          <w:ilvl w:val="0"/>
          <w:numId w:val="46"/>
        </w:numPr>
        <w:overflowPunct/>
        <w:autoSpaceDE/>
        <w:autoSpaceDN/>
        <w:adjustRightInd/>
        <w:spacing w:before="0"/>
        <w:ind w:left="511" w:hanging="284"/>
        <w:textAlignment w:val="auto"/>
        <w:rPr>
          <w:rFonts w:cs="Arial"/>
          <w:i w:val="0"/>
          <w:iCs/>
          <w:szCs w:val="22"/>
          <w:lang w:val="el-GR" w:eastAsia="el-GR"/>
        </w:rPr>
      </w:pPr>
      <w:r w:rsidRPr="00A11E2E">
        <w:rPr>
          <w:rFonts w:cs="Arial"/>
          <w:i w:val="0"/>
          <w:iCs/>
          <w:szCs w:val="22"/>
          <w:lang w:val="el-GR" w:eastAsia="el-GR"/>
        </w:rPr>
        <w:t>Τα πιστοποιητικά γίνονται αποδεκτά είτε ως πρωτότυπα, είτε ως αντίγραφα.</w:t>
      </w:r>
    </w:p>
    <w:p w14:paraId="6AF72A2A" w14:textId="77777777" w:rsidR="00F163D4" w:rsidRPr="00A11E2E" w:rsidRDefault="00F163D4">
      <w:pPr>
        <w:numPr>
          <w:ilvl w:val="0"/>
          <w:numId w:val="46"/>
        </w:numPr>
        <w:overflowPunct/>
        <w:autoSpaceDE/>
        <w:autoSpaceDN/>
        <w:adjustRightInd/>
        <w:spacing w:before="0"/>
        <w:ind w:left="511" w:hanging="284"/>
        <w:textAlignment w:val="auto"/>
        <w:rPr>
          <w:rFonts w:cs="Arial"/>
          <w:i w:val="0"/>
          <w:iCs/>
          <w:szCs w:val="22"/>
          <w:lang w:val="el-GR" w:eastAsia="el-GR"/>
        </w:rPr>
      </w:pPr>
      <w:r w:rsidRPr="00A11E2E">
        <w:rPr>
          <w:rFonts w:cs="Arial"/>
          <w:i w:val="0"/>
          <w:iCs/>
          <w:szCs w:val="22"/>
          <w:lang w:val="el-GR" w:eastAsia="el-GR"/>
        </w:rPr>
        <w:t xml:space="preserve">Εφόσον </w:t>
      </w:r>
      <w:r w:rsidR="00904CA1" w:rsidRPr="00A11E2E">
        <w:rPr>
          <w:rFonts w:cs="Arial"/>
          <w:i w:val="0"/>
          <w:iCs/>
          <w:szCs w:val="22"/>
          <w:lang w:val="el-GR" w:eastAsia="el-GR"/>
        </w:rPr>
        <w:t>το Κέντρο</w:t>
      </w:r>
      <w:r w:rsidRPr="00A11E2E">
        <w:rPr>
          <w:rFonts w:cs="Arial"/>
          <w:i w:val="0"/>
          <w:iCs/>
          <w:szCs w:val="22"/>
          <w:lang w:val="el-GR" w:eastAsia="el-GR"/>
        </w:rPr>
        <w:t xml:space="preserve"> κρίνει σκόπιμο, δύναται να ζητήσει παρουσίαση του πρωτότυπου για περαιτέρω επιβεβαίωση.</w:t>
      </w:r>
    </w:p>
    <w:p w14:paraId="27197017" w14:textId="77777777" w:rsidR="00F163D4" w:rsidRPr="00A11E2E" w:rsidRDefault="00F163D4">
      <w:pPr>
        <w:numPr>
          <w:ilvl w:val="0"/>
          <w:numId w:val="46"/>
        </w:numPr>
        <w:overflowPunct/>
        <w:autoSpaceDE/>
        <w:autoSpaceDN/>
        <w:adjustRightInd/>
        <w:spacing w:before="0"/>
        <w:ind w:left="511" w:hanging="284"/>
        <w:textAlignment w:val="auto"/>
        <w:rPr>
          <w:rFonts w:cs="Arial"/>
          <w:i w:val="0"/>
          <w:iCs/>
          <w:szCs w:val="22"/>
          <w:lang w:val="el-GR" w:eastAsia="el-GR"/>
        </w:rPr>
      </w:pPr>
      <w:r w:rsidRPr="00A11E2E">
        <w:rPr>
          <w:rFonts w:cs="Arial"/>
          <w:i w:val="0"/>
          <w:iCs/>
          <w:szCs w:val="22"/>
          <w:lang w:val="el-GR" w:eastAsia="el-GR"/>
        </w:rPr>
        <w:t>Τα πιστοποιητικά δεν απαιτείται να σχετίζονται και να αναφέρονται ειδικά στο συγκεκριμένο διαγωνισμό.</w:t>
      </w:r>
    </w:p>
    <w:p w14:paraId="15EDEC50" w14:textId="77777777" w:rsidR="00B011F0" w:rsidRPr="00A11E2E" w:rsidRDefault="00B011F0" w:rsidP="00864D31">
      <w:pPr>
        <w:overflowPunct/>
        <w:autoSpaceDE/>
        <w:autoSpaceDN/>
        <w:adjustRightInd/>
        <w:spacing w:before="0"/>
        <w:ind w:left="284"/>
        <w:textAlignment w:val="auto"/>
        <w:rPr>
          <w:rFonts w:cs="Arial"/>
          <w:i w:val="0"/>
          <w:iCs/>
          <w:szCs w:val="22"/>
          <w:lang w:val="el-GR" w:eastAsia="el-GR"/>
        </w:rPr>
      </w:pPr>
    </w:p>
    <w:p w14:paraId="638F7740" w14:textId="77777777" w:rsidR="00074327" w:rsidRPr="00A11E2E" w:rsidRDefault="00074327" w:rsidP="00864D31">
      <w:pPr>
        <w:overflowPunct/>
        <w:autoSpaceDE/>
        <w:autoSpaceDN/>
        <w:adjustRightInd/>
        <w:spacing w:before="0"/>
        <w:ind w:left="284"/>
        <w:textAlignment w:val="auto"/>
        <w:rPr>
          <w:rFonts w:cs="Arial"/>
          <w:i w:val="0"/>
          <w:iCs/>
          <w:szCs w:val="22"/>
          <w:lang w:val="el-GR" w:eastAsia="el-GR"/>
        </w:rPr>
      </w:pPr>
    </w:p>
    <w:p w14:paraId="11DEC950" w14:textId="77777777" w:rsidR="00074327" w:rsidRPr="00A11E2E" w:rsidRDefault="00074327" w:rsidP="00864D31">
      <w:pPr>
        <w:overflowPunct/>
        <w:autoSpaceDE/>
        <w:autoSpaceDN/>
        <w:adjustRightInd/>
        <w:spacing w:before="0"/>
        <w:ind w:left="284"/>
        <w:textAlignment w:val="auto"/>
        <w:rPr>
          <w:rFonts w:cs="Arial"/>
          <w:i w:val="0"/>
          <w:iCs/>
          <w:szCs w:val="22"/>
          <w:lang w:val="el-GR" w:eastAsia="el-GR"/>
        </w:rPr>
      </w:pPr>
    </w:p>
    <w:p w14:paraId="2ADDCD98" w14:textId="77777777" w:rsidR="00074327" w:rsidRPr="00A11E2E" w:rsidRDefault="00074327" w:rsidP="00864D31">
      <w:pPr>
        <w:overflowPunct/>
        <w:autoSpaceDE/>
        <w:autoSpaceDN/>
        <w:adjustRightInd/>
        <w:spacing w:before="0"/>
        <w:ind w:left="284"/>
        <w:textAlignment w:val="auto"/>
        <w:rPr>
          <w:rFonts w:cs="Arial"/>
          <w:i w:val="0"/>
          <w:iCs/>
          <w:szCs w:val="22"/>
          <w:lang w:val="el-GR" w:eastAsia="el-GR"/>
        </w:rPr>
      </w:pPr>
    </w:p>
    <w:p w14:paraId="1A24F74B" w14:textId="77777777" w:rsidR="00074327" w:rsidRPr="00A11E2E" w:rsidRDefault="00074327" w:rsidP="00864D31">
      <w:pPr>
        <w:overflowPunct/>
        <w:autoSpaceDE/>
        <w:autoSpaceDN/>
        <w:adjustRightInd/>
        <w:spacing w:before="0"/>
        <w:ind w:left="284"/>
        <w:textAlignment w:val="auto"/>
        <w:rPr>
          <w:rFonts w:cs="Arial"/>
          <w:i w:val="0"/>
          <w:iCs/>
          <w:szCs w:val="22"/>
          <w:lang w:val="el-GR" w:eastAsia="el-GR"/>
        </w:rPr>
      </w:pPr>
    </w:p>
    <w:p w14:paraId="172FBF22" w14:textId="77777777" w:rsidR="00074327" w:rsidRPr="00A11E2E" w:rsidRDefault="00074327" w:rsidP="00074327">
      <w:pPr>
        <w:pStyle w:val="Heading1"/>
        <w:numPr>
          <w:ilvl w:val="0"/>
          <w:numId w:val="0"/>
        </w:numPr>
        <w:jc w:val="center"/>
        <w:rPr>
          <w:iCs/>
          <w:szCs w:val="24"/>
          <w:lang w:val="el-GR"/>
        </w:rPr>
      </w:pPr>
      <w:bookmarkStart w:id="231" w:name="_Toc145321881"/>
      <w:bookmarkStart w:id="232" w:name="_Toc156899731"/>
      <w:bookmarkStart w:id="233" w:name="_Toc160200701"/>
      <w:r w:rsidRPr="00A11E2E">
        <w:rPr>
          <w:iCs/>
          <w:szCs w:val="24"/>
          <w:lang w:val="ru-RU"/>
        </w:rPr>
        <w:lastRenderedPageBreak/>
        <w:t>ΕΝΤΥΠΟ</w:t>
      </w:r>
      <w:bookmarkEnd w:id="231"/>
      <w:r w:rsidRPr="00A11E2E">
        <w:rPr>
          <w:iCs/>
          <w:szCs w:val="24"/>
          <w:lang w:val="ru-RU"/>
        </w:rPr>
        <w:t xml:space="preserve"> </w:t>
      </w:r>
      <w:bookmarkEnd w:id="232"/>
      <w:r w:rsidRPr="00A11E2E">
        <w:rPr>
          <w:iCs/>
          <w:szCs w:val="24"/>
          <w:lang w:val="el-GR"/>
        </w:rPr>
        <w:t>10</w:t>
      </w:r>
      <w:bookmarkEnd w:id="233"/>
    </w:p>
    <w:p w14:paraId="1DC42863" w14:textId="77777777" w:rsidR="00074327" w:rsidRPr="00A11E2E" w:rsidRDefault="00074327" w:rsidP="00074327">
      <w:pPr>
        <w:overflowPunct/>
        <w:autoSpaceDE/>
        <w:jc w:val="center"/>
        <w:textAlignment w:val="auto"/>
        <w:rPr>
          <w:b/>
          <w:i w:val="0"/>
          <w:iCs/>
          <w:caps/>
          <w:szCs w:val="22"/>
          <w:lang w:val="el-GR" w:eastAsia="el-GR"/>
        </w:rPr>
      </w:pPr>
      <w:r w:rsidRPr="00A11E2E">
        <w:rPr>
          <w:b/>
          <w:i w:val="0"/>
          <w:iCs/>
          <w:caps/>
          <w:szCs w:val="22"/>
          <w:lang w:val="el-GR" w:eastAsia="el-GR"/>
        </w:rPr>
        <w:t>ΠΙΝΑΚΑΣ ΚΡΙΤΗΡΙΩΝ ΑΞΙΟΛΟΓΗΣΗΣ</w:t>
      </w:r>
    </w:p>
    <w:p w14:paraId="094E17D0" w14:textId="77777777" w:rsidR="00074327" w:rsidRPr="00A11E2E" w:rsidRDefault="00074327" w:rsidP="00074327">
      <w:pPr>
        <w:overflowPunct/>
        <w:autoSpaceDE/>
        <w:spacing w:before="0" w:after="240"/>
        <w:jc w:val="center"/>
        <w:textAlignment w:val="auto"/>
        <w:rPr>
          <w:b/>
          <w:i w:val="0"/>
          <w:iCs/>
          <w:szCs w:val="22"/>
          <w:lang w:val="el-GR" w:eastAsia="el-GR"/>
        </w:rPr>
      </w:pPr>
    </w:p>
    <w:tbl>
      <w:tblPr>
        <w:tblW w:w="4500" w:type="pct"/>
        <w:jc w:val="center"/>
        <w:tblBorders>
          <w:top w:val="single" w:sz="4" w:space="0" w:color="000000"/>
          <w:left w:val="single" w:sz="4" w:space="0" w:color="000000"/>
          <w:bottom w:val="single" w:sz="4" w:space="0" w:color="000000"/>
          <w:insideH w:val="single" w:sz="4" w:space="0" w:color="000000"/>
        </w:tblBorders>
        <w:tblCellMar>
          <w:left w:w="103" w:type="dxa"/>
        </w:tblCellMar>
        <w:tblLook w:val="0000" w:firstRow="0" w:lastRow="0" w:firstColumn="0" w:lastColumn="0" w:noHBand="0" w:noVBand="0"/>
      </w:tblPr>
      <w:tblGrid>
        <w:gridCol w:w="6971"/>
        <w:gridCol w:w="1894"/>
      </w:tblGrid>
      <w:tr w:rsidR="00074327" w:rsidRPr="00A11E2E" w14:paraId="46CD7C0B" w14:textId="77777777" w:rsidTr="008D5A9C">
        <w:trPr>
          <w:tblHeader/>
          <w:jc w:val="center"/>
        </w:trPr>
        <w:tc>
          <w:tcPr>
            <w:tcW w:w="6971" w:type="dxa"/>
            <w:tcBorders>
              <w:top w:val="single" w:sz="4" w:space="0" w:color="000000"/>
              <w:left w:val="single" w:sz="4" w:space="0" w:color="000000"/>
              <w:bottom w:val="single" w:sz="4" w:space="0" w:color="000000"/>
            </w:tcBorders>
            <w:shd w:val="clear" w:color="auto" w:fill="B3B3B3"/>
            <w:tcMar>
              <w:left w:w="103" w:type="dxa"/>
            </w:tcMar>
            <w:vAlign w:val="center"/>
          </w:tcPr>
          <w:p w14:paraId="13F442BC" w14:textId="77777777" w:rsidR="00074327" w:rsidRPr="00A11E2E" w:rsidRDefault="00074327" w:rsidP="00300211">
            <w:pPr>
              <w:overflowPunct/>
              <w:autoSpaceDE/>
              <w:spacing w:after="240" w:line="240" w:lineRule="auto"/>
              <w:jc w:val="center"/>
              <w:textAlignment w:val="auto"/>
              <w:rPr>
                <w:b/>
                <w:i w:val="0"/>
                <w:iCs/>
                <w:szCs w:val="22"/>
                <w:lang w:val="el-GR" w:eastAsia="el-GR"/>
              </w:rPr>
            </w:pPr>
            <w:r w:rsidRPr="00A11E2E">
              <w:rPr>
                <w:b/>
                <w:i w:val="0"/>
                <w:iCs/>
                <w:szCs w:val="22"/>
                <w:lang w:val="el-GR" w:eastAsia="el-GR"/>
              </w:rPr>
              <w:t>Κριτήρια Αξιολόγησης</w:t>
            </w:r>
          </w:p>
        </w:tc>
        <w:tc>
          <w:tcPr>
            <w:tcW w:w="1894" w:type="dxa"/>
            <w:tcBorders>
              <w:top w:val="single" w:sz="4" w:space="0" w:color="000000"/>
              <w:left w:val="single" w:sz="4" w:space="0" w:color="000000"/>
              <w:bottom w:val="single" w:sz="4" w:space="0" w:color="000000"/>
              <w:right w:val="single" w:sz="4" w:space="0" w:color="000000"/>
            </w:tcBorders>
            <w:shd w:val="clear" w:color="auto" w:fill="B3B3B3"/>
            <w:tcMar>
              <w:left w:w="103" w:type="dxa"/>
            </w:tcMar>
            <w:vAlign w:val="center"/>
          </w:tcPr>
          <w:p w14:paraId="1CB0D44E" w14:textId="77777777" w:rsidR="00074327" w:rsidRPr="00A11E2E" w:rsidRDefault="00074327" w:rsidP="00300211">
            <w:pPr>
              <w:overflowPunct/>
              <w:autoSpaceDE/>
              <w:spacing w:after="240" w:line="240" w:lineRule="auto"/>
              <w:jc w:val="center"/>
              <w:textAlignment w:val="auto"/>
              <w:rPr>
                <w:b/>
                <w:i w:val="0"/>
                <w:iCs/>
                <w:szCs w:val="22"/>
                <w:lang w:val="el-GR" w:eastAsia="el-GR"/>
              </w:rPr>
            </w:pPr>
            <w:r w:rsidRPr="00A11E2E">
              <w:rPr>
                <w:b/>
                <w:i w:val="0"/>
                <w:iCs/>
                <w:szCs w:val="22"/>
                <w:lang w:val="el-GR" w:eastAsia="el-GR"/>
              </w:rPr>
              <w:t>Συντελεστής βαρύτητας (%)</w:t>
            </w:r>
          </w:p>
        </w:tc>
      </w:tr>
      <w:tr w:rsidR="00074327" w:rsidRPr="00A11E2E" w14:paraId="7C375968" w14:textId="77777777" w:rsidTr="008D5A9C">
        <w:trPr>
          <w:jc w:val="center"/>
        </w:trPr>
        <w:tc>
          <w:tcPr>
            <w:tcW w:w="6971" w:type="dxa"/>
            <w:tcBorders>
              <w:top w:val="single" w:sz="4" w:space="0" w:color="000000"/>
              <w:left w:val="single" w:sz="4" w:space="0" w:color="000000"/>
              <w:bottom w:val="single" w:sz="4" w:space="0" w:color="000000"/>
            </w:tcBorders>
            <w:shd w:val="clear" w:color="auto" w:fill="auto"/>
            <w:tcMar>
              <w:left w:w="103" w:type="dxa"/>
            </w:tcMar>
          </w:tcPr>
          <w:p w14:paraId="541C8551" w14:textId="77777777" w:rsidR="00074327" w:rsidRPr="00A11E2E" w:rsidRDefault="00074327" w:rsidP="00300211">
            <w:pPr>
              <w:overflowPunct/>
              <w:autoSpaceDE/>
              <w:spacing w:after="240" w:line="240" w:lineRule="auto"/>
              <w:jc w:val="left"/>
              <w:textAlignment w:val="auto"/>
              <w:rPr>
                <w:b/>
                <w:i w:val="0"/>
                <w:iCs/>
                <w:szCs w:val="22"/>
                <w:lang w:val="el-GR" w:eastAsia="el-GR"/>
              </w:rPr>
            </w:pPr>
            <w:r w:rsidRPr="00A11E2E">
              <w:rPr>
                <w:b/>
                <w:i w:val="0"/>
                <w:iCs/>
                <w:szCs w:val="22"/>
                <w:lang w:val="el-GR" w:eastAsia="el-GR"/>
              </w:rPr>
              <w:t>Εργονομία – Άνεση – Υποστήριξη του προϊόντος</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65334DAA" w14:textId="77777777" w:rsidR="00074327" w:rsidRPr="00A11E2E" w:rsidRDefault="008D5A9C" w:rsidP="00300211">
            <w:pPr>
              <w:overflowPunct/>
              <w:autoSpaceDE/>
              <w:spacing w:after="240" w:line="240" w:lineRule="auto"/>
              <w:jc w:val="center"/>
              <w:textAlignment w:val="auto"/>
              <w:rPr>
                <w:b/>
                <w:i w:val="0"/>
                <w:iCs/>
                <w:szCs w:val="22"/>
                <w:lang w:val="el-GR" w:eastAsia="el-GR"/>
              </w:rPr>
            </w:pPr>
            <w:r w:rsidRPr="00A11E2E">
              <w:rPr>
                <w:b/>
                <w:i w:val="0"/>
                <w:iCs/>
                <w:szCs w:val="22"/>
                <w:lang w:val="el-GR" w:eastAsia="el-GR"/>
              </w:rPr>
              <w:t>20%</w:t>
            </w:r>
          </w:p>
        </w:tc>
      </w:tr>
      <w:tr w:rsidR="00074327" w:rsidRPr="00A11E2E" w14:paraId="7930B534" w14:textId="77777777" w:rsidTr="008D5A9C">
        <w:trPr>
          <w:jc w:val="center"/>
        </w:trPr>
        <w:tc>
          <w:tcPr>
            <w:tcW w:w="6971" w:type="dxa"/>
            <w:tcBorders>
              <w:top w:val="single" w:sz="4" w:space="0" w:color="000000"/>
              <w:left w:val="single" w:sz="4" w:space="0" w:color="000000"/>
              <w:bottom w:val="single" w:sz="4" w:space="0" w:color="000000"/>
            </w:tcBorders>
            <w:shd w:val="clear" w:color="auto" w:fill="auto"/>
            <w:tcMar>
              <w:left w:w="103" w:type="dxa"/>
            </w:tcMar>
          </w:tcPr>
          <w:p w14:paraId="726DE523" w14:textId="77777777" w:rsidR="00074327" w:rsidRPr="00A11E2E" w:rsidRDefault="00074327" w:rsidP="00300211">
            <w:pPr>
              <w:overflowPunct/>
              <w:autoSpaceDE/>
              <w:spacing w:after="240" w:line="240" w:lineRule="auto"/>
              <w:jc w:val="left"/>
              <w:textAlignment w:val="auto"/>
              <w:rPr>
                <w:b/>
                <w:i w:val="0"/>
                <w:iCs/>
                <w:szCs w:val="22"/>
                <w:lang w:val="el-GR" w:eastAsia="el-GR"/>
              </w:rPr>
            </w:pPr>
            <w:r w:rsidRPr="00A11E2E">
              <w:rPr>
                <w:b/>
                <w:i w:val="0"/>
                <w:iCs/>
                <w:szCs w:val="22"/>
                <w:lang w:val="el-GR" w:eastAsia="el-GR"/>
              </w:rPr>
              <w:t>Ασφάλεια στην χρήση του προϊόντος</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7CFC6161" w14:textId="77777777" w:rsidR="00074327" w:rsidRPr="00A11E2E" w:rsidRDefault="008D5A9C" w:rsidP="00300211">
            <w:pPr>
              <w:overflowPunct/>
              <w:autoSpaceDE/>
              <w:spacing w:after="240" w:line="240" w:lineRule="auto"/>
              <w:jc w:val="center"/>
              <w:textAlignment w:val="auto"/>
              <w:rPr>
                <w:b/>
                <w:i w:val="0"/>
                <w:iCs/>
                <w:lang w:val="el-GR"/>
              </w:rPr>
            </w:pPr>
            <w:r w:rsidRPr="00A11E2E">
              <w:rPr>
                <w:b/>
                <w:i w:val="0"/>
                <w:iCs/>
                <w:lang w:val="el-GR"/>
              </w:rPr>
              <w:t>20%</w:t>
            </w:r>
          </w:p>
        </w:tc>
      </w:tr>
      <w:tr w:rsidR="00074327" w:rsidRPr="00A11E2E" w14:paraId="22059EEF" w14:textId="77777777" w:rsidTr="008D5A9C">
        <w:trPr>
          <w:jc w:val="center"/>
        </w:trPr>
        <w:tc>
          <w:tcPr>
            <w:tcW w:w="6971" w:type="dxa"/>
            <w:tcBorders>
              <w:top w:val="single" w:sz="4" w:space="0" w:color="000000"/>
              <w:left w:val="single" w:sz="4" w:space="0" w:color="000000"/>
              <w:bottom w:val="single" w:sz="4" w:space="0" w:color="000000"/>
            </w:tcBorders>
            <w:shd w:val="clear" w:color="auto" w:fill="auto"/>
            <w:tcMar>
              <w:left w:w="103" w:type="dxa"/>
            </w:tcMar>
          </w:tcPr>
          <w:p w14:paraId="5CA48C8B" w14:textId="77777777" w:rsidR="00074327" w:rsidRPr="00A11E2E" w:rsidRDefault="00074327" w:rsidP="00300211">
            <w:pPr>
              <w:overflowPunct/>
              <w:autoSpaceDE/>
              <w:spacing w:after="240" w:line="240" w:lineRule="auto"/>
              <w:jc w:val="left"/>
              <w:textAlignment w:val="auto"/>
              <w:rPr>
                <w:b/>
                <w:i w:val="0"/>
                <w:iCs/>
                <w:szCs w:val="22"/>
                <w:lang w:val="el-GR" w:eastAsia="el-GR"/>
              </w:rPr>
            </w:pPr>
            <w:r w:rsidRPr="00A11E2E">
              <w:rPr>
                <w:b/>
                <w:i w:val="0"/>
                <w:iCs/>
                <w:szCs w:val="22"/>
                <w:lang w:val="el-GR" w:eastAsia="el-GR"/>
              </w:rPr>
              <w:t>Ανθεκτικότητα κατασκευής – Αντοχή στον χρόνο του προϊόντος</w:t>
            </w:r>
            <w:r w:rsidR="008D5A9C" w:rsidRPr="00A11E2E">
              <w:rPr>
                <w:b/>
                <w:i w:val="0"/>
                <w:iCs/>
                <w:szCs w:val="22"/>
                <w:lang w:val="el-GR" w:eastAsia="el-GR"/>
              </w:rPr>
              <w:t xml:space="preserve"> – Συντηρησιμότητα – Ευκολία καθαρισμού του προϊόντος και διατήρησή του με την πάροδο του χρόνου</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2FB085B1" w14:textId="77777777" w:rsidR="00074327" w:rsidRPr="00A11E2E" w:rsidRDefault="008D5A9C" w:rsidP="00300211">
            <w:pPr>
              <w:overflowPunct/>
              <w:autoSpaceDE/>
              <w:spacing w:after="240" w:line="240" w:lineRule="auto"/>
              <w:jc w:val="center"/>
              <w:textAlignment w:val="auto"/>
              <w:rPr>
                <w:b/>
                <w:i w:val="0"/>
                <w:iCs/>
                <w:szCs w:val="22"/>
                <w:lang w:val="el-GR" w:eastAsia="el-GR"/>
              </w:rPr>
            </w:pPr>
            <w:r w:rsidRPr="00A11E2E">
              <w:rPr>
                <w:b/>
                <w:i w:val="0"/>
                <w:iCs/>
                <w:szCs w:val="22"/>
                <w:lang w:val="el-GR" w:eastAsia="el-GR"/>
              </w:rPr>
              <w:t>20%</w:t>
            </w:r>
          </w:p>
        </w:tc>
      </w:tr>
      <w:tr w:rsidR="00074327" w:rsidRPr="00A11E2E" w14:paraId="01E9B009" w14:textId="77777777" w:rsidTr="008D5A9C">
        <w:trPr>
          <w:jc w:val="center"/>
        </w:trPr>
        <w:tc>
          <w:tcPr>
            <w:tcW w:w="6971" w:type="dxa"/>
            <w:tcBorders>
              <w:top w:val="single" w:sz="4" w:space="0" w:color="000000"/>
              <w:left w:val="single" w:sz="4" w:space="0" w:color="000000"/>
              <w:bottom w:val="single" w:sz="4" w:space="0" w:color="000000"/>
            </w:tcBorders>
            <w:shd w:val="clear" w:color="auto" w:fill="auto"/>
            <w:tcMar>
              <w:left w:w="103" w:type="dxa"/>
            </w:tcMar>
          </w:tcPr>
          <w:p w14:paraId="4CAF032D" w14:textId="77777777" w:rsidR="00074327" w:rsidRPr="00A11E2E" w:rsidRDefault="00074327" w:rsidP="00300211">
            <w:pPr>
              <w:overflowPunct/>
              <w:autoSpaceDE/>
              <w:spacing w:after="240" w:line="240" w:lineRule="auto"/>
              <w:jc w:val="left"/>
              <w:textAlignment w:val="auto"/>
              <w:rPr>
                <w:b/>
                <w:i w:val="0"/>
                <w:iCs/>
                <w:szCs w:val="22"/>
                <w:lang w:val="el-GR" w:eastAsia="el-GR"/>
              </w:rPr>
            </w:pPr>
            <w:r w:rsidRPr="00A11E2E">
              <w:rPr>
                <w:b/>
                <w:i w:val="0"/>
                <w:iCs/>
                <w:szCs w:val="22"/>
                <w:lang w:val="el-GR" w:eastAsia="el-GR"/>
              </w:rPr>
              <w:t>Υλικά κατασκευής του προϊόντος</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7119B2B5" w14:textId="77777777" w:rsidR="00074327" w:rsidRPr="00A11E2E" w:rsidRDefault="008D5A9C" w:rsidP="00300211">
            <w:pPr>
              <w:overflowPunct/>
              <w:autoSpaceDE/>
              <w:spacing w:after="240" w:line="240" w:lineRule="auto"/>
              <w:jc w:val="center"/>
              <w:textAlignment w:val="auto"/>
              <w:rPr>
                <w:b/>
                <w:i w:val="0"/>
                <w:iCs/>
                <w:szCs w:val="22"/>
                <w:lang w:val="el-GR" w:eastAsia="el-GR"/>
              </w:rPr>
            </w:pPr>
            <w:r w:rsidRPr="00A11E2E">
              <w:rPr>
                <w:b/>
                <w:i w:val="0"/>
                <w:iCs/>
                <w:szCs w:val="22"/>
                <w:lang w:val="el-GR" w:eastAsia="el-GR"/>
              </w:rPr>
              <w:t>10%</w:t>
            </w:r>
          </w:p>
        </w:tc>
      </w:tr>
      <w:tr w:rsidR="00074327" w:rsidRPr="00A11E2E" w14:paraId="6F96B032" w14:textId="77777777" w:rsidTr="008D5A9C">
        <w:trPr>
          <w:jc w:val="center"/>
        </w:trPr>
        <w:tc>
          <w:tcPr>
            <w:tcW w:w="6971" w:type="dxa"/>
            <w:tcBorders>
              <w:top w:val="single" w:sz="4" w:space="0" w:color="000000"/>
              <w:left w:val="single" w:sz="4" w:space="0" w:color="000000"/>
              <w:bottom w:val="single" w:sz="4" w:space="0" w:color="000000"/>
            </w:tcBorders>
            <w:shd w:val="clear" w:color="auto" w:fill="auto"/>
            <w:tcMar>
              <w:left w:w="103" w:type="dxa"/>
            </w:tcMar>
          </w:tcPr>
          <w:p w14:paraId="7D12FA7E" w14:textId="77777777" w:rsidR="00074327" w:rsidRPr="00A11E2E" w:rsidRDefault="00074327" w:rsidP="00300211">
            <w:pPr>
              <w:overflowPunct/>
              <w:autoSpaceDE/>
              <w:spacing w:after="240" w:line="240" w:lineRule="auto"/>
              <w:jc w:val="left"/>
              <w:textAlignment w:val="auto"/>
              <w:rPr>
                <w:b/>
                <w:i w:val="0"/>
                <w:iCs/>
                <w:szCs w:val="22"/>
                <w:lang w:val="el-GR" w:eastAsia="el-GR"/>
              </w:rPr>
            </w:pPr>
            <w:r w:rsidRPr="00A11E2E">
              <w:rPr>
                <w:b/>
                <w:i w:val="0"/>
                <w:iCs/>
                <w:szCs w:val="22"/>
                <w:lang w:val="el-GR" w:eastAsia="el-GR"/>
              </w:rPr>
              <w:t>Ευκολία μετακίνησης και αποθήκευσης του προϊόντος</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5C20C0F0" w14:textId="77777777" w:rsidR="00074327" w:rsidRPr="00A11E2E" w:rsidRDefault="008D5A9C" w:rsidP="00300211">
            <w:pPr>
              <w:overflowPunct/>
              <w:autoSpaceDE/>
              <w:spacing w:after="240" w:line="240" w:lineRule="auto"/>
              <w:jc w:val="center"/>
              <w:textAlignment w:val="auto"/>
              <w:rPr>
                <w:b/>
                <w:i w:val="0"/>
                <w:iCs/>
                <w:szCs w:val="22"/>
                <w:lang w:val="el-GR" w:eastAsia="el-GR"/>
              </w:rPr>
            </w:pPr>
            <w:r w:rsidRPr="00A11E2E">
              <w:rPr>
                <w:b/>
                <w:i w:val="0"/>
                <w:iCs/>
                <w:szCs w:val="22"/>
                <w:lang w:val="el-GR" w:eastAsia="el-GR"/>
              </w:rPr>
              <w:t>10%</w:t>
            </w:r>
          </w:p>
        </w:tc>
      </w:tr>
      <w:tr w:rsidR="00074327" w:rsidRPr="00A11E2E" w14:paraId="5E389CD4" w14:textId="77777777" w:rsidTr="008D5A9C">
        <w:trPr>
          <w:jc w:val="center"/>
        </w:trPr>
        <w:tc>
          <w:tcPr>
            <w:tcW w:w="6971" w:type="dxa"/>
            <w:tcBorders>
              <w:top w:val="single" w:sz="4" w:space="0" w:color="000000"/>
              <w:left w:val="single" w:sz="4" w:space="0" w:color="000000"/>
              <w:bottom w:val="single" w:sz="4" w:space="0" w:color="000000"/>
            </w:tcBorders>
            <w:shd w:val="clear" w:color="auto" w:fill="auto"/>
            <w:tcMar>
              <w:left w:w="103" w:type="dxa"/>
            </w:tcMar>
          </w:tcPr>
          <w:p w14:paraId="02F2556B" w14:textId="77777777" w:rsidR="00074327" w:rsidRPr="00A11E2E" w:rsidRDefault="008D5A9C" w:rsidP="00300211">
            <w:pPr>
              <w:overflowPunct/>
              <w:autoSpaceDE/>
              <w:spacing w:after="240" w:line="240" w:lineRule="auto"/>
              <w:jc w:val="left"/>
              <w:textAlignment w:val="auto"/>
              <w:rPr>
                <w:b/>
                <w:i w:val="0"/>
                <w:iCs/>
                <w:szCs w:val="22"/>
                <w:lang w:val="el-GR" w:eastAsia="el-GR"/>
              </w:rPr>
            </w:pPr>
            <w:r w:rsidRPr="00A11E2E">
              <w:rPr>
                <w:b/>
                <w:i w:val="0"/>
                <w:iCs/>
                <w:szCs w:val="22"/>
                <w:lang w:val="el-GR" w:eastAsia="el-GR"/>
              </w:rPr>
              <w:t xml:space="preserve">Στυλ και Σχεδιασμός του προϊόντος </w:t>
            </w:r>
          </w:p>
        </w:tc>
        <w:tc>
          <w:tcPr>
            <w:tcW w:w="1894" w:type="dxa"/>
            <w:tcBorders>
              <w:top w:val="single" w:sz="4" w:space="0" w:color="000000"/>
              <w:left w:val="single" w:sz="4" w:space="0" w:color="000000"/>
              <w:bottom w:val="single" w:sz="4" w:space="0" w:color="000000"/>
              <w:right w:val="single" w:sz="4" w:space="0" w:color="000000"/>
            </w:tcBorders>
            <w:shd w:val="clear" w:color="auto" w:fill="auto"/>
            <w:tcMar>
              <w:left w:w="103" w:type="dxa"/>
            </w:tcMar>
            <w:vAlign w:val="center"/>
          </w:tcPr>
          <w:p w14:paraId="25C3A90A" w14:textId="77777777" w:rsidR="00074327" w:rsidRPr="00A11E2E" w:rsidRDefault="008D5A9C" w:rsidP="00300211">
            <w:pPr>
              <w:overflowPunct/>
              <w:autoSpaceDE/>
              <w:spacing w:after="240" w:line="240" w:lineRule="auto"/>
              <w:jc w:val="center"/>
              <w:textAlignment w:val="auto"/>
              <w:rPr>
                <w:b/>
                <w:i w:val="0"/>
                <w:iCs/>
                <w:szCs w:val="22"/>
                <w:lang w:val="el-GR" w:eastAsia="el-GR"/>
              </w:rPr>
            </w:pPr>
            <w:r w:rsidRPr="00A11E2E">
              <w:rPr>
                <w:b/>
                <w:i w:val="0"/>
                <w:iCs/>
                <w:szCs w:val="22"/>
                <w:lang w:val="el-GR" w:eastAsia="el-GR"/>
              </w:rPr>
              <w:t>20%</w:t>
            </w:r>
          </w:p>
        </w:tc>
      </w:tr>
      <w:tr w:rsidR="00074327" w:rsidRPr="00564F04" w14:paraId="216ACD5B" w14:textId="77777777" w:rsidTr="008D5A9C">
        <w:trPr>
          <w:jc w:val="center"/>
        </w:trPr>
        <w:tc>
          <w:tcPr>
            <w:tcW w:w="6971" w:type="dxa"/>
            <w:tcBorders>
              <w:top w:val="single" w:sz="4" w:space="0" w:color="000000"/>
              <w:left w:val="single" w:sz="4" w:space="0" w:color="000000"/>
              <w:bottom w:val="single" w:sz="4" w:space="0" w:color="000000"/>
            </w:tcBorders>
            <w:shd w:val="clear" w:color="auto" w:fill="E0E0E0"/>
            <w:tcMar>
              <w:left w:w="103" w:type="dxa"/>
            </w:tcMar>
          </w:tcPr>
          <w:p w14:paraId="3CE56AB3" w14:textId="77777777" w:rsidR="00074327" w:rsidRPr="00A11E2E" w:rsidRDefault="00074327" w:rsidP="00300211">
            <w:pPr>
              <w:overflowPunct/>
              <w:autoSpaceDE/>
              <w:spacing w:after="240" w:line="240" w:lineRule="auto"/>
              <w:jc w:val="center"/>
              <w:textAlignment w:val="auto"/>
              <w:rPr>
                <w:b/>
                <w:i w:val="0"/>
                <w:iCs/>
                <w:szCs w:val="22"/>
                <w:lang w:val="el-GR" w:eastAsia="el-GR"/>
              </w:rPr>
            </w:pPr>
            <w:r w:rsidRPr="00A11E2E">
              <w:rPr>
                <w:b/>
                <w:i w:val="0"/>
                <w:iCs/>
                <w:szCs w:val="22"/>
                <w:lang w:val="el-GR" w:eastAsia="el-GR"/>
              </w:rPr>
              <w:t>ΣΥΝΟΛΙΚΗ ΒΑΘΜΟΛΟΓΙΑ</w:t>
            </w:r>
          </w:p>
        </w:tc>
        <w:tc>
          <w:tcPr>
            <w:tcW w:w="1894" w:type="dxa"/>
            <w:tcBorders>
              <w:top w:val="single" w:sz="4" w:space="0" w:color="000000"/>
              <w:left w:val="single" w:sz="4" w:space="0" w:color="000000"/>
              <w:bottom w:val="single" w:sz="4" w:space="0" w:color="000000"/>
              <w:right w:val="single" w:sz="4" w:space="0" w:color="000000"/>
            </w:tcBorders>
            <w:shd w:val="clear" w:color="auto" w:fill="E0E0E0"/>
            <w:tcMar>
              <w:left w:w="103" w:type="dxa"/>
            </w:tcMar>
            <w:vAlign w:val="center"/>
          </w:tcPr>
          <w:p w14:paraId="483B2E44" w14:textId="77777777" w:rsidR="00074327" w:rsidRPr="00564F04" w:rsidRDefault="00074327" w:rsidP="00300211">
            <w:pPr>
              <w:overflowPunct/>
              <w:autoSpaceDE/>
              <w:spacing w:after="240" w:line="240" w:lineRule="auto"/>
              <w:jc w:val="center"/>
              <w:textAlignment w:val="auto"/>
              <w:rPr>
                <w:b/>
                <w:i w:val="0"/>
                <w:iCs/>
                <w:szCs w:val="22"/>
                <w:lang w:val="el-GR" w:eastAsia="el-GR"/>
              </w:rPr>
            </w:pPr>
            <w:r w:rsidRPr="00A11E2E">
              <w:rPr>
                <w:b/>
                <w:i w:val="0"/>
                <w:iCs/>
                <w:szCs w:val="22"/>
                <w:lang w:val="el-GR" w:eastAsia="el-GR"/>
              </w:rPr>
              <w:t>100%</w:t>
            </w:r>
          </w:p>
        </w:tc>
      </w:tr>
    </w:tbl>
    <w:p w14:paraId="1954F00E" w14:textId="77777777" w:rsidR="00074327" w:rsidRPr="00564F04" w:rsidRDefault="00074327" w:rsidP="00074327">
      <w:pPr>
        <w:overflowPunct/>
        <w:autoSpaceDE/>
        <w:spacing w:before="0" w:after="240" w:line="240" w:lineRule="auto"/>
        <w:textAlignment w:val="auto"/>
        <w:rPr>
          <w:i w:val="0"/>
          <w:iCs/>
          <w:sz w:val="21"/>
          <w:szCs w:val="24"/>
          <w:lang w:val="el-GR" w:eastAsia="el-GR"/>
        </w:rPr>
      </w:pPr>
    </w:p>
    <w:p w14:paraId="6A8A1450" w14:textId="77777777" w:rsidR="00074327" w:rsidRPr="00564F04" w:rsidRDefault="00074327" w:rsidP="00074327">
      <w:pPr>
        <w:spacing w:after="240"/>
        <w:rPr>
          <w:iCs/>
          <w:sz w:val="21"/>
          <w:szCs w:val="24"/>
          <w:lang w:eastAsia="el-GR"/>
        </w:rPr>
      </w:pPr>
    </w:p>
    <w:p w14:paraId="4E3A28FD" w14:textId="77777777" w:rsidR="00074327" w:rsidRDefault="00074327" w:rsidP="00864D31">
      <w:pPr>
        <w:overflowPunct/>
        <w:autoSpaceDE/>
        <w:autoSpaceDN/>
        <w:adjustRightInd/>
        <w:spacing w:before="0"/>
        <w:ind w:left="284"/>
        <w:textAlignment w:val="auto"/>
        <w:rPr>
          <w:rFonts w:cs="Arial"/>
          <w:i w:val="0"/>
          <w:iCs/>
          <w:szCs w:val="22"/>
          <w:lang w:val="el-GR" w:eastAsia="el-GR"/>
        </w:rPr>
      </w:pPr>
    </w:p>
    <w:p w14:paraId="28434947" w14:textId="77777777" w:rsidR="00074327" w:rsidRPr="00730EE2" w:rsidRDefault="00074327" w:rsidP="00864D31">
      <w:pPr>
        <w:overflowPunct/>
        <w:autoSpaceDE/>
        <w:autoSpaceDN/>
        <w:adjustRightInd/>
        <w:spacing w:before="0"/>
        <w:ind w:left="284"/>
        <w:textAlignment w:val="auto"/>
        <w:rPr>
          <w:rFonts w:cs="Arial"/>
          <w:i w:val="0"/>
          <w:iCs/>
          <w:szCs w:val="22"/>
          <w:lang w:val="el-GR" w:eastAsia="el-GR"/>
        </w:rPr>
      </w:pPr>
    </w:p>
    <w:sectPr w:rsidR="00074327" w:rsidRPr="00730EE2" w:rsidSect="0053293E">
      <w:headerReference w:type="default" r:id="rId38"/>
      <w:footerReference w:type="default" r:id="rId39"/>
      <w:headerReference w:type="first" r:id="rId40"/>
      <w:footerReference w:type="first" r:id="rId41"/>
      <w:footnotePr>
        <w:numFmt w:val="lowerRoman"/>
      </w:footnotePr>
      <w:endnotePr>
        <w:numFmt w:val="decimal"/>
      </w:endnotePr>
      <w:pgSz w:w="11907" w:h="16840" w:code="9"/>
      <w:pgMar w:top="567" w:right="1134" w:bottom="709" w:left="1134" w:header="567" w:footer="24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07A9D" w14:textId="77777777" w:rsidR="00336956" w:rsidRDefault="00336956">
      <w:r>
        <w:separator/>
      </w:r>
    </w:p>
  </w:endnote>
  <w:endnote w:type="continuationSeparator" w:id="0">
    <w:p w14:paraId="76150F4D" w14:textId="77777777" w:rsidR="00336956" w:rsidRDefault="00336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B-Times">
    <w:altName w:val="Times New Roman"/>
    <w:charset w:val="00"/>
    <w:family w:val="roman"/>
    <w:pitch w:val="default"/>
    <w:sig w:usb0="00000000" w:usb1="00000000" w:usb2="00000000" w:usb3="00000000" w:csb0="00000001" w:csb1="00000000"/>
  </w:font>
  <w:font w:name="Verdana">
    <w:panose1 w:val="020B0604030504040204"/>
    <w:charset w:val="A1"/>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rial Black">
    <w:panose1 w:val="020B0A04020102020204"/>
    <w:charset w:val="A1"/>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3FBCA" w14:textId="77777777" w:rsidR="00AE3528" w:rsidRPr="00BC2885" w:rsidRDefault="00AE3528" w:rsidP="00D6509C">
    <w:pPr>
      <w:pStyle w:val="Header"/>
      <w:spacing w:before="40" w:after="40"/>
      <w:jc w:val="right"/>
      <w:rPr>
        <w:rStyle w:val="PageNumber"/>
        <w:rFonts w:cs="Arial"/>
        <w:b w:val="0"/>
        <w:bCs/>
        <w:i w:val="0"/>
        <w:sz w:val="18"/>
        <w:szCs w:val="18"/>
      </w:rPr>
    </w:pPr>
    <w:r w:rsidRPr="00BC2885">
      <w:rPr>
        <w:rStyle w:val="PageNumber"/>
        <w:rFonts w:cs="Arial"/>
        <w:b w:val="0"/>
        <w:bCs/>
        <w:i w:val="0"/>
        <w:sz w:val="18"/>
        <w:szCs w:val="18"/>
      </w:rPr>
      <w:t xml:space="preserve">Σελίδα </w:t>
    </w:r>
    <w:r w:rsidRPr="00BC2885">
      <w:rPr>
        <w:rStyle w:val="PageNumber"/>
        <w:rFonts w:cs="Arial"/>
        <w:i w:val="0"/>
        <w:sz w:val="18"/>
        <w:szCs w:val="18"/>
      </w:rPr>
      <w:fldChar w:fldCharType="begin"/>
    </w:r>
    <w:r w:rsidRPr="00BC2885">
      <w:rPr>
        <w:rStyle w:val="PageNumber"/>
        <w:rFonts w:cs="Arial"/>
        <w:i w:val="0"/>
        <w:sz w:val="18"/>
        <w:szCs w:val="18"/>
      </w:rPr>
      <w:instrText xml:space="preserve"> PAGE </w:instrText>
    </w:r>
    <w:r w:rsidRPr="00BC2885">
      <w:rPr>
        <w:rStyle w:val="PageNumber"/>
        <w:rFonts w:cs="Arial"/>
        <w:i w:val="0"/>
        <w:sz w:val="18"/>
        <w:szCs w:val="18"/>
      </w:rPr>
      <w:fldChar w:fldCharType="separate"/>
    </w:r>
    <w:r w:rsidR="00BD3A7A">
      <w:rPr>
        <w:rStyle w:val="PageNumber"/>
        <w:rFonts w:cs="Arial"/>
        <w:i w:val="0"/>
        <w:noProof/>
        <w:sz w:val="18"/>
        <w:szCs w:val="18"/>
      </w:rPr>
      <w:t>20</w:t>
    </w:r>
    <w:r w:rsidRPr="00BC2885">
      <w:rPr>
        <w:rStyle w:val="PageNumber"/>
        <w:rFonts w:cs="Arial"/>
        <w:i w:val="0"/>
        <w:sz w:val="18"/>
        <w:szCs w:val="18"/>
      </w:rPr>
      <w:fldChar w:fldCharType="end"/>
    </w:r>
    <w:r w:rsidRPr="00BC2885">
      <w:rPr>
        <w:rStyle w:val="PageNumber"/>
        <w:rFonts w:cs="Arial"/>
        <w:b w:val="0"/>
        <w:bCs/>
        <w:i w:val="0"/>
        <w:sz w:val="18"/>
        <w:szCs w:val="18"/>
      </w:rPr>
      <w:t xml:space="preserve"> από </w:t>
    </w:r>
    <w:r w:rsidRPr="00BC2885">
      <w:rPr>
        <w:rStyle w:val="PageNumber"/>
        <w:rFonts w:cs="Arial"/>
        <w:b w:val="0"/>
        <w:bCs/>
        <w:i w:val="0"/>
        <w:sz w:val="18"/>
        <w:szCs w:val="18"/>
      </w:rPr>
      <w:fldChar w:fldCharType="begin"/>
    </w:r>
    <w:r w:rsidRPr="00BC2885">
      <w:rPr>
        <w:rStyle w:val="PageNumber"/>
        <w:rFonts w:cs="Arial"/>
        <w:b w:val="0"/>
        <w:bCs/>
        <w:i w:val="0"/>
        <w:sz w:val="18"/>
        <w:szCs w:val="18"/>
      </w:rPr>
      <w:instrText xml:space="preserve"> NUMPAGES </w:instrText>
    </w:r>
    <w:r w:rsidRPr="00BC2885">
      <w:rPr>
        <w:rStyle w:val="PageNumber"/>
        <w:rFonts w:cs="Arial"/>
        <w:b w:val="0"/>
        <w:bCs/>
        <w:i w:val="0"/>
        <w:sz w:val="18"/>
        <w:szCs w:val="18"/>
      </w:rPr>
      <w:fldChar w:fldCharType="separate"/>
    </w:r>
    <w:r w:rsidR="00BD3A7A">
      <w:rPr>
        <w:rStyle w:val="PageNumber"/>
        <w:rFonts w:cs="Arial"/>
        <w:b w:val="0"/>
        <w:bCs/>
        <w:i w:val="0"/>
        <w:noProof/>
        <w:sz w:val="18"/>
        <w:szCs w:val="18"/>
      </w:rPr>
      <w:t>77</w:t>
    </w:r>
    <w:r w:rsidRPr="00BC2885">
      <w:rPr>
        <w:rStyle w:val="PageNumber"/>
        <w:rFonts w:cs="Arial"/>
        <w:b w:val="0"/>
        <w:bCs/>
        <w:i w:val="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E90EE" w14:textId="77777777" w:rsidR="00AE3528" w:rsidRDefault="00AE3528" w:rsidP="008E6E7B">
    <w:pPr>
      <w:pStyle w:val="Footer"/>
      <w:jc w:val="right"/>
      <w:rPr>
        <w:rStyle w:val="PageNumber"/>
        <w:b w:val="0"/>
        <w:bCs/>
        <w:sz w:val="18"/>
        <w:szCs w:val="18"/>
      </w:rPr>
    </w:pPr>
    <w:r w:rsidRPr="004D42A9">
      <w:rPr>
        <w:rStyle w:val="PageNumber"/>
        <w:b w:val="0"/>
        <w:bCs/>
        <w:sz w:val="18"/>
        <w:szCs w:val="18"/>
        <w:lang w:val="el-GR" w:eastAsia="el-GR"/>
      </w:rPr>
      <w:t xml:space="preserve">Σελίδα </w:t>
    </w:r>
    <w:r w:rsidRPr="004D42A9">
      <w:rPr>
        <w:rStyle w:val="PageNumber"/>
        <w:sz w:val="18"/>
        <w:szCs w:val="18"/>
      </w:rPr>
      <w:fldChar w:fldCharType="begin"/>
    </w:r>
    <w:r w:rsidRPr="004D42A9">
      <w:rPr>
        <w:rStyle w:val="PageNumber"/>
        <w:sz w:val="18"/>
        <w:szCs w:val="18"/>
      </w:rPr>
      <w:instrText xml:space="preserve"> PAGE </w:instrText>
    </w:r>
    <w:r w:rsidRPr="004D42A9">
      <w:rPr>
        <w:rStyle w:val="PageNumber"/>
        <w:sz w:val="18"/>
        <w:szCs w:val="18"/>
      </w:rPr>
      <w:fldChar w:fldCharType="separate"/>
    </w:r>
    <w:r w:rsidR="00BD3A7A">
      <w:rPr>
        <w:rStyle w:val="PageNumber"/>
        <w:noProof/>
        <w:sz w:val="18"/>
        <w:szCs w:val="18"/>
      </w:rPr>
      <w:t>76</w:t>
    </w:r>
    <w:r w:rsidRPr="004D42A9">
      <w:rPr>
        <w:rStyle w:val="PageNumber"/>
        <w:sz w:val="18"/>
        <w:szCs w:val="18"/>
      </w:rPr>
      <w:fldChar w:fldCharType="end"/>
    </w:r>
    <w:r w:rsidRPr="004D42A9">
      <w:rPr>
        <w:rStyle w:val="PageNumber"/>
        <w:b w:val="0"/>
        <w:bCs/>
        <w:sz w:val="18"/>
        <w:szCs w:val="18"/>
        <w:lang w:val="el-GR"/>
      </w:rPr>
      <w:t xml:space="preserve"> από </w:t>
    </w:r>
    <w:r w:rsidRPr="004D42A9">
      <w:rPr>
        <w:rStyle w:val="PageNumber"/>
        <w:b w:val="0"/>
        <w:bCs/>
        <w:sz w:val="18"/>
        <w:szCs w:val="18"/>
      </w:rPr>
      <w:fldChar w:fldCharType="begin"/>
    </w:r>
    <w:r w:rsidRPr="004D42A9">
      <w:rPr>
        <w:rStyle w:val="PageNumber"/>
        <w:b w:val="0"/>
        <w:bCs/>
        <w:sz w:val="18"/>
        <w:szCs w:val="18"/>
      </w:rPr>
      <w:instrText xml:space="preserve"> NUMPAGES </w:instrText>
    </w:r>
    <w:r w:rsidRPr="004D42A9">
      <w:rPr>
        <w:rStyle w:val="PageNumber"/>
        <w:b w:val="0"/>
        <w:bCs/>
        <w:sz w:val="18"/>
        <w:szCs w:val="18"/>
      </w:rPr>
      <w:fldChar w:fldCharType="separate"/>
    </w:r>
    <w:r w:rsidR="00BD3A7A">
      <w:rPr>
        <w:rStyle w:val="PageNumber"/>
        <w:b w:val="0"/>
        <w:bCs/>
        <w:noProof/>
        <w:sz w:val="18"/>
        <w:szCs w:val="18"/>
      </w:rPr>
      <w:t>77</w:t>
    </w:r>
    <w:r w:rsidRPr="004D42A9">
      <w:rPr>
        <w:rStyle w:val="PageNumber"/>
        <w:b w:val="0"/>
        <w:bCs/>
        <w:sz w:val="18"/>
        <w:szCs w:val="18"/>
      </w:rPr>
      <w:fldChar w:fldCharType="end"/>
    </w:r>
  </w:p>
  <w:p w14:paraId="3E7AE04A" w14:textId="77777777" w:rsidR="00AE3528" w:rsidRPr="00210FF5" w:rsidRDefault="00AE3528" w:rsidP="00210F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D379A" w14:textId="77777777" w:rsidR="00AE3528" w:rsidRDefault="00AE3528" w:rsidP="00A32E7A">
    <w:pPr>
      <w:pStyle w:val="Footer"/>
      <w:jc w:val="right"/>
      <w:rPr>
        <w:rStyle w:val="PageNumber"/>
        <w:b w:val="0"/>
        <w:bCs/>
        <w:sz w:val="18"/>
        <w:szCs w:val="18"/>
      </w:rPr>
    </w:pPr>
    <w:r w:rsidRPr="004D42A9">
      <w:rPr>
        <w:rStyle w:val="PageNumber"/>
        <w:b w:val="0"/>
        <w:bCs/>
        <w:sz w:val="18"/>
        <w:szCs w:val="18"/>
        <w:lang w:val="el-GR" w:eastAsia="el-GR"/>
      </w:rPr>
      <w:t xml:space="preserve">Σελίδα </w:t>
    </w:r>
    <w:r w:rsidRPr="004D42A9">
      <w:rPr>
        <w:rStyle w:val="PageNumber"/>
        <w:sz w:val="18"/>
        <w:szCs w:val="18"/>
      </w:rPr>
      <w:fldChar w:fldCharType="begin"/>
    </w:r>
    <w:r w:rsidRPr="004D42A9">
      <w:rPr>
        <w:rStyle w:val="PageNumber"/>
        <w:sz w:val="18"/>
        <w:szCs w:val="18"/>
      </w:rPr>
      <w:instrText xml:space="preserve"> PAGE </w:instrText>
    </w:r>
    <w:r w:rsidRPr="004D42A9">
      <w:rPr>
        <w:rStyle w:val="PageNumber"/>
        <w:sz w:val="18"/>
        <w:szCs w:val="18"/>
      </w:rPr>
      <w:fldChar w:fldCharType="separate"/>
    </w:r>
    <w:r w:rsidR="00BD3A7A">
      <w:rPr>
        <w:rStyle w:val="PageNumber"/>
        <w:noProof/>
        <w:sz w:val="18"/>
        <w:szCs w:val="18"/>
      </w:rPr>
      <w:t>68</w:t>
    </w:r>
    <w:r w:rsidRPr="004D42A9">
      <w:rPr>
        <w:rStyle w:val="PageNumber"/>
        <w:sz w:val="18"/>
        <w:szCs w:val="18"/>
      </w:rPr>
      <w:fldChar w:fldCharType="end"/>
    </w:r>
    <w:r w:rsidRPr="004D42A9">
      <w:rPr>
        <w:rStyle w:val="PageNumber"/>
        <w:b w:val="0"/>
        <w:bCs/>
        <w:sz w:val="18"/>
        <w:szCs w:val="18"/>
        <w:lang w:val="el-GR"/>
      </w:rPr>
      <w:t xml:space="preserve"> από </w:t>
    </w:r>
    <w:r w:rsidRPr="004D42A9">
      <w:rPr>
        <w:rStyle w:val="PageNumber"/>
        <w:b w:val="0"/>
        <w:bCs/>
        <w:sz w:val="18"/>
        <w:szCs w:val="18"/>
      </w:rPr>
      <w:fldChar w:fldCharType="begin"/>
    </w:r>
    <w:r w:rsidRPr="004D42A9">
      <w:rPr>
        <w:rStyle w:val="PageNumber"/>
        <w:b w:val="0"/>
        <w:bCs/>
        <w:sz w:val="18"/>
        <w:szCs w:val="18"/>
      </w:rPr>
      <w:instrText xml:space="preserve"> NUMPAGES </w:instrText>
    </w:r>
    <w:r w:rsidRPr="004D42A9">
      <w:rPr>
        <w:rStyle w:val="PageNumber"/>
        <w:b w:val="0"/>
        <w:bCs/>
        <w:sz w:val="18"/>
        <w:szCs w:val="18"/>
      </w:rPr>
      <w:fldChar w:fldCharType="separate"/>
    </w:r>
    <w:r w:rsidR="00BD3A7A">
      <w:rPr>
        <w:rStyle w:val="PageNumber"/>
        <w:b w:val="0"/>
        <w:bCs/>
        <w:noProof/>
        <w:sz w:val="18"/>
        <w:szCs w:val="18"/>
      </w:rPr>
      <w:t>69</w:t>
    </w:r>
    <w:r w:rsidRPr="004D42A9">
      <w:rPr>
        <w:rStyle w:val="PageNumber"/>
        <w:b w:val="0"/>
        <w:bCs/>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73D6D" w14:textId="77777777" w:rsidR="00336956" w:rsidRDefault="00336956">
      <w:r>
        <w:separator/>
      </w:r>
    </w:p>
  </w:footnote>
  <w:footnote w:type="continuationSeparator" w:id="0">
    <w:p w14:paraId="1CE863B1" w14:textId="77777777" w:rsidR="00336956" w:rsidRDefault="003369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EC2FD" w14:textId="77777777" w:rsidR="00AE3528" w:rsidRPr="00CD39E4" w:rsidRDefault="00AE3528" w:rsidP="00AE35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A92D7" w14:textId="77777777" w:rsidR="00AE3528" w:rsidRPr="000668B6" w:rsidRDefault="00AE3528" w:rsidP="00210FF5">
    <w:pPr>
      <w:pStyle w:val="Heade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055A5" w14:textId="77777777" w:rsidR="00AE3528" w:rsidRPr="00801942" w:rsidRDefault="00AE3528" w:rsidP="008019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744D6" w14:textId="77777777" w:rsidR="00AE3528" w:rsidRPr="00210FF5" w:rsidRDefault="00AE3528" w:rsidP="00210F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3A13"/>
    <w:multiLevelType w:val="hybridMultilevel"/>
    <w:tmpl w:val="51C8FEFC"/>
    <w:lvl w:ilvl="0" w:tplc="4F2260FE">
      <w:start w:val="4"/>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 w15:restartNumberingAfterBreak="0">
    <w:nsid w:val="03422AA1"/>
    <w:multiLevelType w:val="hybridMultilevel"/>
    <w:tmpl w:val="1FD811FC"/>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 w15:restartNumberingAfterBreak="0">
    <w:nsid w:val="07DB7C7D"/>
    <w:multiLevelType w:val="hybridMultilevel"/>
    <w:tmpl w:val="8E527C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15:restartNumberingAfterBreak="0">
    <w:nsid w:val="07E03C1B"/>
    <w:multiLevelType w:val="hybridMultilevel"/>
    <w:tmpl w:val="B92AF93E"/>
    <w:lvl w:ilvl="0" w:tplc="C546AC3C">
      <w:start w:val="1"/>
      <w:numFmt w:val="decimal"/>
      <w:lvlText w:val="%1."/>
      <w:lvlJc w:val="left"/>
      <w:pPr>
        <w:tabs>
          <w:tab w:val="num" w:pos="1080"/>
        </w:tabs>
        <w:ind w:left="1080" w:hanging="720"/>
      </w:pPr>
      <w:rPr>
        <w:rFonts w:hint="default"/>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15:restartNumberingAfterBreak="0">
    <w:nsid w:val="0A894AC6"/>
    <w:multiLevelType w:val="multilevel"/>
    <w:tmpl w:val="11126208"/>
    <w:lvl w:ilvl="0">
      <w:start w:val="1"/>
      <w:numFmt w:val="decimal"/>
      <w:lvlText w:val="%1."/>
      <w:lvlJc w:val="left"/>
      <w:pPr>
        <w:tabs>
          <w:tab w:val="num" w:pos="502"/>
        </w:tabs>
        <w:ind w:left="502" w:hanging="360"/>
      </w:pPr>
      <w:rPr>
        <w:rFonts w:hint="default"/>
        <w:b w:val="0"/>
        <w:i w:val="0"/>
      </w:rPr>
    </w:lvl>
    <w:lvl w:ilvl="1">
      <w:start w:val="1"/>
      <w:numFmt w:val="none"/>
      <w:isLgl/>
      <w:lvlText w:val="2.1"/>
      <w:lvlJc w:val="left"/>
      <w:pPr>
        <w:tabs>
          <w:tab w:val="num" w:pos="502"/>
        </w:tabs>
        <w:ind w:left="502" w:hanging="360"/>
      </w:pPr>
      <w:rPr>
        <w:rFonts w:hint="default"/>
        <w:b w:val="0"/>
        <w:i w:val="0"/>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5" w15:restartNumberingAfterBreak="0">
    <w:nsid w:val="0AA62BDE"/>
    <w:multiLevelType w:val="hybridMultilevel"/>
    <w:tmpl w:val="8E527C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BA159D7"/>
    <w:multiLevelType w:val="hybridMultilevel"/>
    <w:tmpl w:val="A06861AE"/>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7" w15:restartNumberingAfterBreak="0">
    <w:nsid w:val="0E2B340C"/>
    <w:multiLevelType w:val="hybridMultilevel"/>
    <w:tmpl w:val="A16ADCCA"/>
    <w:lvl w:ilvl="0" w:tplc="C0A294B6">
      <w:start w:val="1"/>
      <w:numFmt w:val="decimal"/>
      <w:lvlText w:val="%1."/>
      <w:lvlJc w:val="center"/>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8" w15:restartNumberingAfterBreak="0">
    <w:nsid w:val="17111BAB"/>
    <w:multiLevelType w:val="hybridMultilevel"/>
    <w:tmpl w:val="318876C4"/>
    <w:styleLink w:val="1111111"/>
    <w:lvl w:ilvl="0" w:tplc="C432513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43284B"/>
    <w:multiLevelType w:val="hybridMultilevel"/>
    <w:tmpl w:val="2092FD12"/>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0" w15:restartNumberingAfterBreak="0">
    <w:nsid w:val="176238EF"/>
    <w:multiLevelType w:val="hybridMultilevel"/>
    <w:tmpl w:val="BD82CE98"/>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186B7163"/>
    <w:multiLevelType w:val="hybridMultilevel"/>
    <w:tmpl w:val="0E344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B7058DF"/>
    <w:multiLevelType w:val="hybridMultilevel"/>
    <w:tmpl w:val="5ACCCC0C"/>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15:restartNumberingAfterBreak="0">
    <w:nsid w:val="1D37034F"/>
    <w:multiLevelType w:val="hybridMultilevel"/>
    <w:tmpl w:val="F4167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5264CC4"/>
    <w:multiLevelType w:val="hybridMultilevel"/>
    <w:tmpl w:val="A70C1F2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E47218A"/>
    <w:multiLevelType w:val="hybridMultilevel"/>
    <w:tmpl w:val="F816EEA4"/>
    <w:lvl w:ilvl="0" w:tplc="9D38063A">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2E0D3D"/>
    <w:multiLevelType w:val="hybridMultilevel"/>
    <w:tmpl w:val="38C68FB8"/>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 w15:restartNumberingAfterBreak="0">
    <w:nsid w:val="37545C4B"/>
    <w:multiLevelType w:val="hybridMultilevel"/>
    <w:tmpl w:val="C50CFC9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A1F09EA"/>
    <w:multiLevelType w:val="hybridMultilevel"/>
    <w:tmpl w:val="63EA80C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A5164DF"/>
    <w:multiLevelType w:val="hybridMultilevel"/>
    <w:tmpl w:val="0E3443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0564E5"/>
    <w:multiLevelType w:val="hybridMultilevel"/>
    <w:tmpl w:val="BDC6CBB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D5E76E5"/>
    <w:multiLevelType w:val="hybridMultilevel"/>
    <w:tmpl w:val="20F6D364"/>
    <w:lvl w:ilvl="0" w:tplc="CE10B79A">
      <w:start w:val="1"/>
      <w:numFmt w:val="decimal"/>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2" w15:restartNumberingAfterBreak="0">
    <w:nsid w:val="3E2D1494"/>
    <w:multiLevelType w:val="hybridMultilevel"/>
    <w:tmpl w:val="2AC65FA2"/>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3" w15:restartNumberingAfterBreak="0">
    <w:nsid w:val="3E5C7DF4"/>
    <w:multiLevelType w:val="hybridMultilevel"/>
    <w:tmpl w:val="8A50C014"/>
    <w:lvl w:ilvl="0" w:tplc="2702C0FE">
      <w:start w:val="1"/>
      <w:numFmt w:val="decimal"/>
      <w:lvlText w:val="%1."/>
      <w:lvlJc w:val="left"/>
      <w:pPr>
        <w:tabs>
          <w:tab w:val="num" w:pos="502"/>
        </w:tabs>
        <w:ind w:left="502" w:hanging="360"/>
      </w:pPr>
      <w:rPr>
        <w:rFonts w:hint="default"/>
        <w:b w:val="0"/>
        <w:i w:val="0"/>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4" w15:restartNumberingAfterBreak="0">
    <w:nsid w:val="3E685C22"/>
    <w:multiLevelType w:val="hybridMultilevel"/>
    <w:tmpl w:val="DB24B406"/>
    <w:lvl w:ilvl="0" w:tplc="04080001">
      <w:start w:val="1"/>
      <w:numFmt w:val="bullet"/>
      <w:lvlText w:val=""/>
      <w:lvlJc w:val="left"/>
      <w:pPr>
        <w:ind w:left="295" w:hanging="360"/>
      </w:pPr>
      <w:rPr>
        <w:rFonts w:ascii="Symbol" w:hAnsi="Symbol" w:hint="default"/>
      </w:rPr>
    </w:lvl>
    <w:lvl w:ilvl="1" w:tplc="04080019" w:tentative="1">
      <w:start w:val="1"/>
      <w:numFmt w:val="lowerLetter"/>
      <w:lvlText w:val="%2."/>
      <w:lvlJc w:val="left"/>
      <w:pPr>
        <w:ind w:left="1015" w:hanging="360"/>
      </w:pPr>
    </w:lvl>
    <w:lvl w:ilvl="2" w:tplc="0408001B" w:tentative="1">
      <w:start w:val="1"/>
      <w:numFmt w:val="lowerRoman"/>
      <w:lvlText w:val="%3."/>
      <w:lvlJc w:val="right"/>
      <w:pPr>
        <w:ind w:left="1735" w:hanging="180"/>
      </w:pPr>
    </w:lvl>
    <w:lvl w:ilvl="3" w:tplc="0408000F" w:tentative="1">
      <w:start w:val="1"/>
      <w:numFmt w:val="decimal"/>
      <w:lvlText w:val="%4."/>
      <w:lvlJc w:val="left"/>
      <w:pPr>
        <w:ind w:left="2455" w:hanging="360"/>
      </w:pPr>
    </w:lvl>
    <w:lvl w:ilvl="4" w:tplc="04080019" w:tentative="1">
      <w:start w:val="1"/>
      <w:numFmt w:val="lowerLetter"/>
      <w:lvlText w:val="%5."/>
      <w:lvlJc w:val="left"/>
      <w:pPr>
        <w:ind w:left="3175" w:hanging="360"/>
      </w:pPr>
    </w:lvl>
    <w:lvl w:ilvl="5" w:tplc="0408001B" w:tentative="1">
      <w:start w:val="1"/>
      <w:numFmt w:val="lowerRoman"/>
      <w:lvlText w:val="%6."/>
      <w:lvlJc w:val="right"/>
      <w:pPr>
        <w:ind w:left="3895" w:hanging="180"/>
      </w:pPr>
    </w:lvl>
    <w:lvl w:ilvl="6" w:tplc="0408000F" w:tentative="1">
      <w:start w:val="1"/>
      <w:numFmt w:val="decimal"/>
      <w:lvlText w:val="%7."/>
      <w:lvlJc w:val="left"/>
      <w:pPr>
        <w:ind w:left="4615" w:hanging="360"/>
      </w:pPr>
    </w:lvl>
    <w:lvl w:ilvl="7" w:tplc="04080019" w:tentative="1">
      <w:start w:val="1"/>
      <w:numFmt w:val="lowerLetter"/>
      <w:lvlText w:val="%8."/>
      <w:lvlJc w:val="left"/>
      <w:pPr>
        <w:ind w:left="5335" w:hanging="360"/>
      </w:pPr>
    </w:lvl>
    <w:lvl w:ilvl="8" w:tplc="0408001B" w:tentative="1">
      <w:start w:val="1"/>
      <w:numFmt w:val="lowerRoman"/>
      <w:lvlText w:val="%9."/>
      <w:lvlJc w:val="right"/>
      <w:pPr>
        <w:ind w:left="6055" w:hanging="180"/>
      </w:pPr>
    </w:lvl>
  </w:abstractNum>
  <w:abstractNum w:abstractNumId="25" w15:restartNumberingAfterBreak="0">
    <w:nsid w:val="44CA43FD"/>
    <w:multiLevelType w:val="hybridMultilevel"/>
    <w:tmpl w:val="FD8CAC10"/>
    <w:lvl w:ilvl="0" w:tplc="9B5A420E">
      <w:start w:val="1"/>
      <w:numFmt w:val="bullet"/>
      <w:pStyle w:val="bodybulletingbold"/>
      <w:lvlText w:val=""/>
      <w:lvlJc w:val="left"/>
      <w:pPr>
        <w:tabs>
          <w:tab w:val="num" w:pos="-3612"/>
        </w:tabs>
        <w:ind w:left="-3612" w:hanging="360"/>
      </w:pPr>
      <w:rPr>
        <w:rFonts w:ascii="Symbol" w:hAnsi="Symbol" w:hint="default"/>
      </w:rPr>
    </w:lvl>
    <w:lvl w:ilvl="1" w:tplc="04080003" w:tentative="1">
      <w:start w:val="1"/>
      <w:numFmt w:val="bullet"/>
      <w:lvlText w:val="o"/>
      <w:lvlJc w:val="left"/>
      <w:pPr>
        <w:tabs>
          <w:tab w:val="num" w:pos="-3612"/>
        </w:tabs>
        <w:ind w:left="-3612" w:hanging="360"/>
      </w:pPr>
      <w:rPr>
        <w:rFonts w:ascii="Courier New" w:hAnsi="Courier New" w:cs="Courier New" w:hint="default"/>
      </w:rPr>
    </w:lvl>
    <w:lvl w:ilvl="2" w:tplc="04080005" w:tentative="1">
      <w:start w:val="1"/>
      <w:numFmt w:val="bullet"/>
      <w:lvlText w:val=""/>
      <w:lvlJc w:val="left"/>
      <w:pPr>
        <w:tabs>
          <w:tab w:val="num" w:pos="-2892"/>
        </w:tabs>
        <w:ind w:left="-2892" w:hanging="360"/>
      </w:pPr>
      <w:rPr>
        <w:rFonts w:ascii="Wingdings" w:hAnsi="Wingdings" w:hint="default"/>
      </w:rPr>
    </w:lvl>
    <w:lvl w:ilvl="3" w:tplc="04080001" w:tentative="1">
      <w:start w:val="1"/>
      <w:numFmt w:val="bullet"/>
      <w:lvlText w:val=""/>
      <w:lvlJc w:val="left"/>
      <w:pPr>
        <w:tabs>
          <w:tab w:val="num" w:pos="-2172"/>
        </w:tabs>
        <w:ind w:left="-2172" w:hanging="360"/>
      </w:pPr>
      <w:rPr>
        <w:rFonts w:ascii="Symbol" w:hAnsi="Symbol" w:hint="default"/>
      </w:rPr>
    </w:lvl>
    <w:lvl w:ilvl="4" w:tplc="04080003" w:tentative="1">
      <w:start w:val="1"/>
      <w:numFmt w:val="bullet"/>
      <w:lvlText w:val="o"/>
      <w:lvlJc w:val="left"/>
      <w:pPr>
        <w:tabs>
          <w:tab w:val="num" w:pos="-1452"/>
        </w:tabs>
        <w:ind w:left="-1452" w:hanging="360"/>
      </w:pPr>
      <w:rPr>
        <w:rFonts w:ascii="Courier New" w:hAnsi="Courier New" w:cs="Courier New" w:hint="default"/>
      </w:rPr>
    </w:lvl>
    <w:lvl w:ilvl="5" w:tplc="04080005" w:tentative="1">
      <w:start w:val="1"/>
      <w:numFmt w:val="bullet"/>
      <w:lvlText w:val=""/>
      <w:lvlJc w:val="left"/>
      <w:pPr>
        <w:tabs>
          <w:tab w:val="num" w:pos="-732"/>
        </w:tabs>
        <w:ind w:left="-732" w:hanging="360"/>
      </w:pPr>
      <w:rPr>
        <w:rFonts w:ascii="Wingdings" w:hAnsi="Wingdings" w:hint="default"/>
      </w:rPr>
    </w:lvl>
    <w:lvl w:ilvl="6" w:tplc="04080001" w:tentative="1">
      <w:start w:val="1"/>
      <w:numFmt w:val="bullet"/>
      <w:lvlText w:val=""/>
      <w:lvlJc w:val="left"/>
      <w:pPr>
        <w:tabs>
          <w:tab w:val="num" w:pos="-12"/>
        </w:tabs>
        <w:ind w:left="-12" w:hanging="360"/>
      </w:pPr>
      <w:rPr>
        <w:rFonts w:ascii="Symbol" w:hAnsi="Symbol" w:hint="default"/>
      </w:rPr>
    </w:lvl>
    <w:lvl w:ilvl="7" w:tplc="04080003" w:tentative="1">
      <w:start w:val="1"/>
      <w:numFmt w:val="bullet"/>
      <w:lvlText w:val="o"/>
      <w:lvlJc w:val="left"/>
      <w:pPr>
        <w:tabs>
          <w:tab w:val="num" w:pos="708"/>
        </w:tabs>
        <w:ind w:left="708" w:hanging="360"/>
      </w:pPr>
      <w:rPr>
        <w:rFonts w:ascii="Courier New" w:hAnsi="Courier New" w:cs="Courier New" w:hint="default"/>
      </w:rPr>
    </w:lvl>
    <w:lvl w:ilvl="8" w:tplc="04080005" w:tentative="1">
      <w:start w:val="1"/>
      <w:numFmt w:val="bullet"/>
      <w:lvlText w:val=""/>
      <w:lvlJc w:val="left"/>
      <w:pPr>
        <w:tabs>
          <w:tab w:val="num" w:pos="1428"/>
        </w:tabs>
        <w:ind w:left="1428" w:hanging="360"/>
      </w:pPr>
      <w:rPr>
        <w:rFonts w:ascii="Wingdings" w:hAnsi="Wingdings" w:hint="default"/>
      </w:rPr>
    </w:lvl>
  </w:abstractNum>
  <w:abstractNum w:abstractNumId="26" w15:restartNumberingAfterBreak="0">
    <w:nsid w:val="46626D64"/>
    <w:multiLevelType w:val="hybridMultilevel"/>
    <w:tmpl w:val="53C65B72"/>
    <w:lvl w:ilvl="0" w:tplc="0409000F">
      <w:start w:val="1"/>
      <w:numFmt w:val="decimal"/>
      <w:lvlText w:val="%1."/>
      <w:lvlJc w:val="left"/>
      <w:pPr>
        <w:tabs>
          <w:tab w:val="num" w:pos="720"/>
        </w:tabs>
        <w:ind w:left="720" w:hanging="360"/>
      </w:pPr>
      <w:rPr>
        <w:rFonts w:hint="default"/>
        <w:i w:val="0"/>
      </w:rPr>
    </w:lvl>
    <w:lvl w:ilvl="1" w:tplc="04080001">
      <w:start w:val="1"/>
      <w:numFmt w:val="bullet"/>
      <w:lvlText w:val=""/>
      <w:lvlJc w:val="left"/>
      <w:pPr>
        <w:tabs>
          <w:tab w:val="num" w:pos="1440"/>
        </w:tabs>
        <w:ind w:left="1440" w:hanging="360"/>
      </w:pPr>
      <w:rPr>
        <w:rFonts w:ascii="Symbol" w:hAnsi="Symbol"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7066743"/>
    <w:multiLevelType w:val="hybridMultilevel"/>
    <w:tmpl w:val="9C84057C"/>
    <w:lvl w:ilvl="0" w:tplc="2B40AC9A">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15:restartNumberingAfterBreak="0">
    <w:nsid w:val="478A3F67"/>
    <w:multiLevelType w:val="hybridMultilevel"/>
    <w:tmpl w:val="1300566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15:restartNumberingAfterBreak="0">
    <w:nsid w:val="4BAD7DE7"/>
    <w:multiLevelType w:val="hybridMultilevel"/>
    <w:tmpl w:val="BFACA98E"/>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0" w15:restartNumberingAfterBreak="0">
    <w:nsid w:val="4C4652E6"/>
    <w:multiLevelType w:val="hybridMultilevel"/>
    <w:tmpl w:val="F8C648D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1" w15:restartNumberingAfterBreak="0">
    <w:nsid w:val="4CDE1AC7"/>
    <w:multiLevelType w:val="hybridMultilevel"/>
    <w:tmpl w:val="05525AE0"/>
    <w:lvl w:ilvl="0" w:tplc="6D4A52F4">
      <w:start w:val="2"/>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2" w15:restartNumberingAfterBreak="0">
    <w:nsid w:val="4EBB2A54"/>
    <w:multiLevelType w:val="hybridMultilevel"/>
    <w:tmpl w:val="1B32D670"/>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15:restartNumberingAfterBreak="0">
    <w:nsid w:val="4F815C43"/>
    <w:multiLevelType w:val="hybridMultilevel"/>
    <w:tmpl w:val="C804DDF2"/>
    <w:lvl w:ilvl="0" w:tplc="3064B634">
      <w:start w:val="1"/>
      <w:numFmt w:val="decimal"/>
      <w:lvlText w:val="%1."/>
      <w:lvlJc w:val="left"/>
      <w:pPr>
        <w:tabs>
          <w:tab w:val="num" w:pos="432"/>
        </w:tabs>
        <w:ind w:left="432" w:hanging="360"/>
      </w:pPr>
      <w:rPr>
        <w:rFonts w:hint="default"/>
        <w:b/>
      </w:rPr>
    </w:lvl>
    <w:lvl w:ilvl="1" w:tplc="04080019">
      <w:start w:val="1"/>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15:restartNumberingAfterBreak="0">
    <w:nsid w:val="4F9D7719"/>
    <w:multiLevelType w:val="multilevel"/>
    <w:tmpl w:val="721894F2"/>
    <w:styleLink w:val="111111"/>
    <w:lvl w:ilvl="0">
      <w:numFmt w:val="none"/>
      <w:lvlText w:val=""/>
      <w:lvlJc w:val="left"/>
      <w:pPr>
        <w:tabs>
          <w:tab w:val="num" w:pos="360"/>
        </w:tabs>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50E94DDF"/>
    <w:multiLevelType w:val="hybridMultilevel"/>
    <w:tmpl w:val="FF7A8FD6"/>
    <w:lvl w:ilvl="0" w:tplc="0409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6" w15:restartNumberingAfterBreak="0">
    <w:nsid w:val="529C7356"/>
    <w:multiLevelType w:val="hybridMultilevel"/>
    <w:tmpl w:val="09903A4E"/>
    <w:lvl w:ilvl="0" w:tplc="C0A294B6">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36C2B80"/>
    <w:multiLevelType w:val="hybridMultilevel"/>
    <w:tmpl w:val="1300566C"/>
    <w:lvl w:ilvl="0" w:tplc="27845394">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15:restartNumberingAfterBreak="0">
    <w:nsid w:val="55101868"/>
    <w:multiLevelType w:val="hybridMultilevel"/>
    <w:tmpl w:val="4BF8E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3A24BC"/>
    <w:multiLevelType w:val="hybridMultilevel"/>
    <w:tmpl w:val="E13A2D7A"/>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56E13F3A"/>
    <w:multiLevelType w:val="hybridMultilevel"/>
    <w:tmpl w:val="CAB4D7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AFD711A"/>
    <w:multiLevelType w:val="hybridMultilevel"/>
    <w:tmpl w:val="9446E47A"/>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2" w15:restartNumberingAfterBreak="0">
    <w:nsid w:val="5BC56591"/>
    <w:multiLevelType w:val="hybridMultilevel"/>
    <w:tmpl w:val="4C944A64"/>
    <w:lvl w:ilvl="0" w:tplc="01767E6A">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3" w15:restartNumberingAfterBreak="0">
    <w:nsid w:val="5E9F4647"/>
    <w:multiLevelType w:val="hybridMultilevel"/>
    <w:tmpl w:val="BB52EA6E"/>
    <w:lvl w:ilvl="0" w:tplc="03E22D60">
      <w:start w:val="1"/>
      <w:numFmt w:val="decimal"/>
      <w:lvlText w:val="%1."/>
      <w:lvlJc w:val="left"/>
      <w:pPr>
        <w:tabs>
          <w:tab w:val="num" w:pos="720"/>
        </w:tabs>
        <w:ind w:left="720" w:hanging="360"/>
      </w:pPr>
      <w:rPr>
        <w:rFonts w:hint="default"/>
        <w:b w:val="0"/>
      </w:rPr>
    </w:lvl>
    <w:lvl w:ilvl="1" w:tplc="0408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F260038"/>
    <w:multiLevelType w:val="hybridMultilevel"/>
    <w:tmpl w:val="47A05578"/>
    <w:lvl w:ilvl="0" w:tplc="39524E12">
      <w:start w:val="1"/>
      <w:numFmt w:val="bullet"/>
      <w:lvlText w:val=""/>
      <w:lvlJc w:val="left"/>
      <w:pPr>
        <w:tabs>
          <w:tab w:val="num" w:pos="360"/>
        </w:tabs>
        <w:ind w:left="360" w:hanging="360"/>
      </w:pPr>
      <w:rPr>
        <w:rFonts w:ascii="Wingdings" w:hAnsi="Wingdings" w:hint="default"/>
      </w:rPr>
    </w:lvl>
    <w:lvl w:ilvl="1" w:tplc="7FE4AB36" w:tentative="1">
      <w:start w:val="1"/>
      <w:numFmt w:val="bullet"/>
      <w:lvlText w:val=""/>
      <w:lvlJc w:val="left"/>
      <w:pPr>
        <w:tabs>
          <w:tab w:val="num" w:pos="1080"/>
        </w:tabs>
        <w:ind w:left="1080" w:hanging="360"/>
      </w:pPr>
      <w:rPr>
        <w:rFonts w:ascii="Wingdings" w:hAnsi="Wingdings" w:hint="default"/>
      </w:rPr>
    </w:lvl>
    <w:lvl w:ilvl="2" w:tplc="C06EDF64" w:tentative="1">
      <w:start w:val="1"/>
      <w:numFmt w:val="bullet"/>
      <w:lvlText w:val=""/>
      <w:lvlJc w:val="left"/>
      <w:pPr>
        <w:tabs>
          <w:tab w:val="num" w:pos="1800"/>
        </w:tabs>
        <w:ind w:left="1800" w:hanging="360"/>
      </w:pPr>
      <w:rPr>
        <w:rFonts w:ascii="Wingdings" w:hAnsi="Wingdings" w:hint="default"/>
      </w:rPr>
    </w:lvl>
    <w:lvl w:ilvl="3" w:tplc="BACEE314" w:tentative="1">
      <w:start w:val="1"/>
      <w:numFmt w:val="bullet"/>
      <w:lvlText w:val=""/>
      <w:lvlJc w:val="left"/>
      <w:pPr>
        <w:tabs>
          <w:tab w:val="num" w:pos="2520"/>
        </w:tabs>
        <w:ind w:left="2520" w:hanging="360"/>
      </w:pPr>
      <w:rPr>
        <w:rFonts w:ascii="Wingdings" w:hAnsi="Wingdings" w:hint="default"/>
      </w:rPr>
    </w:lvl>
    <w:lvl w:ilvl="4" w:tplc="1B0E6410" w:tentative="1">
      <w:start w:val="1"/>
      <w:numFmt w:val="bullet"/>
      <w:lvlText w:val=""/>
      <w:lvlJc w:val="left"/>
      <w:pPr>
        <w:tabs>
          <w:tab w:val="num" w:pos="3240"/>
        </w:tabs>
        <w:ind w:left="3240" w:hanging="360"/>
      </w:pPr>
      <w:rPr>
        <w:rFonts w:ascii="Wingdings" w:hAnsi="Wingdings" w:hint="default"/>
      </w:rPr>
    </w:lvl>
    <w:lvl w:ilvl="5" w:tplc="50F2E08A" w:tentative="1">
      <w:start w:val="1"/>
      <w:numFmt w:val="bullet"/>
      <w:lvlText w:val=""/>
      <w:lvlJc w:val="left"/>
      <w:pPr>
        <w:tabs>
          <w:tab w:val="num" w:pos="3960"/>
        </w:tabs>
        <w:ind w:left="3960" w:hanging="360"/>
      </w:pPr>
      <w:rPr>
        <w:rFonts w:ascii="Wingdings" w:hAnsi="Wingdings" w:hint="default"/>
      </w:rPr>
    </w:lvl>
    <w:lvl w:ilvl="6" w:tplc="B1E66D8E" w:tentative="1">
      <w:start w:val="1"/>
      <w:numFmt w:val="bullet"/>
      <w:lvlText w:val=""/>
      <w:lvlJc w:val="left"/>
      <w:pPr>
        <w:tabs>
          <w:tab w:val="num" w:pos="4680"/>
        </w:tabs>
        <w:ind w:left="4680" w:hanging="360"/>
      </w:pPr>
      <w:rPr>
        <w:rFonts w:ascii="Wingdings" w:hAnsi="Wingdings" w:hint="default"/>
      </w:rPr>
    </w:lvl>
    <w:lvl w:ilvl="7" w:tplc="453ED304" w:tentative="1">
      <w:start w:val="1"/>
      <w:numFmt w:val="bullet"/>
      <w:lvlText w:val=""/>
      <w:lvlJc w:val="left"/>
      <w:pPr>
        <w:tabs>
          <w:tab w:val="num" w:pos="5400"/>
        </w:tabs>
        <w:ind w:left="5400" w:hanging="360"/>
      </w:pPr>
      <w:rPr>
        <w:rFonts w:ascii="Wingdings" w:hAnsi="Wingdings" w:hint="default"/>
      </w:rPr>
    </w:lvl>
    <w:lvl w:ilvl="8" w:tplc="C7EC4E32"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612E7005"/>
    <w:multiLevelType w:val="hybridMultilevel"/>
    <w:tmpl w:val="85CA2D66"/>
    <w:lvl w:ilvl="0" w:tplc="0616CB88">
      <w:start w:val="1"/>
      <w:numFmt w:val="decimal"/>
      <w:lvlText w:val="%1."/>
      <w:lvlJc w:val="right"/>
      <w:pPr>
        <w:tabs>
          <w:tab w:val="num" w:pos="720"/>
        </w:tabs>
        <w:ind w:left="720" w:hanging="360"/>
      </w:pPr>
      <w:rPr>
        <w:rFonts w:hint="default"/>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6" w15:restartNumberingAfterBreak="0">
    <w:nsid w:val="61787EA4"/>
    <w:multiLevelType w:val="multilevel"/>
    <w:tmpl w:val="6762AEAA"/>
    <w:styleLink w:val="Style1"/>
    <w:lvl w:ilvl="0">
      <w:start w:val="2"/>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7" w15:restartNumberingAfterBreak="0">
    <w:nsid w:val="620C2370"/>
    <w:multiLevelType w:val="multilevel"/>
    <w:tmpl w:val="620C2370"/>
    <w:lvl w:ilvl="0">
      <w:start w:val="1"/>
      <w:numFmt w:val="decimal"/>
      <w:lvlText w:val="%1."/>
      <w:lvlJc w:val="left"/>
      <w:pPr>
        <w:tabs>
          <w:tab w:val="left" w:pos="720"/>
        </w:tabs>
        <w:ind w:left="720" w:hanging="360"/>
      </w:pPr>
      <w:rPr>
        <w:i w:val="0"/>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2F17B67"/>
    <w:multiLevelType w:val="hybridMultilevel"/>
    <w:tmpl w:val="8E527C58"/>
    <w:lvl w:ilvl="0" w:tplc="27845394">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9" w15:restartNumberingAfterBreak="0">
    <w:nsid w:val="63CC55BE"/>
    <w:multiLevelType w:val="hybridMultilevel"/>
    <w:tmpl w:val="4F640DD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50" w15:restartNumberingAfterBreak="0">
    <w:nsid w:val="64DD34DD"/>
    <w:multiLevelType w:val="hybridMultilevel"/>
    <w:tmpl w:val="7BDC0392"/>
    <w:lvl w:ilvl="0" w:tplc="8392E0CC">
      <w:start w:val="1"/>
      <w:numFmt w:val="decimal"/>
      <w:lvlText w:val="%1."/>
      <w:lvlJc w:val="left"/>
      <w:pPr>
        <w:ind w:left="780" w:hanging="42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1" w15:restartNumberingAfterBreak="0">
    <w:nsid w:val="65BA607D"/>
    <w:multiLevelType w:val="hybridMultilevel"/>
    <w:tmpl w:val="BDC6CBB6"/>
    <w:lvl w:ilvl="0" w:tplc="01767E6A">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2" w15:restartNumberingAfterBreak="0">
    <w:nsid w:val="677C4EBB"/>
    <w:multiLevelType w:val="hybridMultilevel"/>
    <w:tmpl w:val="35402F34"/>
    <w:lvl w:ilvl="0" w:tplc="2702C0FE">
      <w:start w:val="1"/>
      <w:numFmt w:val="decimal"/>
      <w:lvlText w:val="%1."/>
      <w:lvlJc w:val="left"/>
      <w:pPr>
        <w:tabs>
          <w:tab w:val="num" w:pos="502"/>
        </w:tabs>
        <w:ind w:left="502" w:hanging="360"/>
      </w:pPr>
      <w:rPr>
        <w:rFonts w:hint="default"/>
        <w:b w:val="0"/>
        <w:i w:val="0"/>
      </w:rPr>
    </w:lvl>
    <w:lvl w:ilvl="1" w:tplc="04080019">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3" w15:restartNumberingAfterBreak="0">
    <w:nsid w:val="683A39E5"/>
    <w:multiLevelType w:val="multilevel"/>
    <w:tmpl w:val="683A39E5"/>
    <w:lvl w:ilvl="0">
      <w:start w:val="1"/>
      <w:numFmt w:val="decimal"/>
      <w:lvlText w:val="%1."/>
      <w:lvlJc w:val="left"/>
      <w:pPr>
        <w:tabs>
          <w:tab w:val="left" w:pos="720"/>
        </w:tabs>
        <w:ind w:left="720" w:hanging="360"/>
      </w:pPr>
      <w:rPr>
        <w:b w:val="0"/>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C001874"/>
    <w:multiLevelType w:val="hybridMultilevel"/>
    <w:tmpl w:val="889ADD22"/>
    <w:lvl w:ilvl="0" w:tplc="C546AC3C">
      <w:start w:val="1"/>
      <w:numFmt w:val="decimal"/>
      <w:lvlText w:val="%1."/>
      <w:lvlJc w:val="left"/>
      <w:pPr>
        <w:tabs>
          <w:tab w:val="num" w:pos="1080"/>
        </w:tabs>
        <w:ind w:left="1080" w:hanging="72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5" w15:restartNumberingAfterBreak="0">
    <w:nsid w:val="6DA81D60"/>
    <w:multiLevelType w:val="hybridMultilevel"/>
    <w:tmpl w:val="2FCE7D36"/>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56" w15:restartNumberingAfterBreak="0">
    <w:nsid w:val="6FAE431E"/>
    <w:multiLevelType w:val="hybridMultilevel"/>
    <w:tmpl w:val="FF7A8FD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7" w15:restartNumberingAfterBreak="0">
    <w:nsid w:val="729812B2"/>
    <w:multiLevelType w:val="hybridMultilevel"/>
    <w:tmpl w:val="335A7E2C"/>
    <w:lvl w:ilvl="0" w:tplc="ED009E6C">
      <w:start w:val="1"/>
      <w:numFmt w:val="decimal"/>
      <w:lvlText w:val="(%1)"/>
      <w:lvlJc w:val="left"/>
      <w:pPr>
        <w:ind w:left="1260" w:hanging="540"/>
      </w:pPr>
      <w:rPr>
        <w:rFonts w:hint="default"/>
        <w:b w:val="0"/>
        <w:bCs w:val="0"/>
      </w:rPr>
    </w:lvl>
    <w:lvl w:ilvl="1" w:tplc="0C000019" w:tentative="1">
      <w:start w:val="1"/>
      <w:numFmt w:val="lowerLetter"/>
      <w:lvlText w:val="%2."/>
      <w:lvlJc w:val="left"/>
      <w:pPr>
        <w:ind w:left="1800" w:hanging="360"/>
      </w:pPr>
    </w:lvl>
    <w:lvl w:ilvl="2" w:tplc="0C00001B" w:tentative="1">
      <w:start w:val="1"/>
      <w:numFmt w:val="lowerRoman"/>
      <w:lvlText w:val="%3."/>
      <w:lvlJc w:val="right"/>
      <w:pPr>
        <w:ind w:left="2520" w:hanging="180"/>
      </w:pPr>
    </w:lvl>
    <w:lvl w:ilvl="3" w:tplc="0C00000F" w:tentative="1">
      <w:start w:val="1"/>
      <w:numFmt w:val="decimal"/>
      <w:lvlText w:val="%4."/>
      <w:lvlJc w:val="left"/>
      <w:pPr>
        <w:ind w:left="3240" w:hanging="360"/>
      </w:pPr>
    </w:lvl>
    <w:lvl w:ilvl="4" w:tplc="0C000019" w:tentative="1">
      <w:start w:val="1"/>
      <w:numFmt w:val="lowerLetter"/>
      <w:lvlText w:val="%5."/>
      <w:lvlJc w:val="left"/>
      <w:pPr>
        <w:ind w:left="3960" w:hanging="360"/>
      </w:pPr>
    </w:lvl>
    <w:lvl w:ilvl="5" w:tplc="0C00001B" w:tentative="1">
      <w:start w:val="1"/>
      <w:numFmt w:val="lowerRoman"/>
      <w:lvlText w:val="%6."/>
      <w:lvlJc w:val="right"/>
      <w:pPr>
        <w:ind w:left="4680" w:hanging="180"/>
      </w:pPr>
    </w:lvl>
    <w:lvl w:ilvl="6" w:tplc="0C00000F" w:tentative="1">
      <w:start w:val="1"/>
      <w:numFmt w:val="decimal"/>
      <w:lvlText w:val="%7."/>
      <w:lvlJc w:val="left"/>
      <w:pPr>
        <w:ind w:left="5400" w:hanging="360"/>
      </w:pPr>
    </w:lvl>
    <w:lvl w:ilvl="7" w:tplc="0C000019" w:tentative="1">
      <w:start w:val="1"/>
      <w:numFmt w:val="lowerLetter"/>
      <w:lvlText w:val="%8."/>
      <w:lvlJc w:val="left"/>
      <w:pPr>
        <w:ind w:left="6120" w:hanging="360"/>
      </w:pPr>
    </w:lvl>
    <w:lvl w:ilvl="8" w:tplc="0C00001B" w:tentative="1">
      <w:start w:val="1"/>
      <w:numFmt w:val="lowerRoman"/>
      <w:lvlText w:val="%9."/>
      <w:lvlJc w:val="right"/>
      <w:pPr>
        <w:ind w:left="6840" w:hanging="180"/>
      </w:pPr>
    </w:lvl>
  </w:abstractNum>
  <w:abstractNum w:abstractNumId="58" w15:restartNumberingAfterBreak="0">
    <w:nsid w:val="738C1417"/>
    <w:multiLevelType w:val="hybridMultilevel"/>
    <w:tmpl w:val="D4D2FB7E"/>
    <w:lvl w:ilvl="0" w:tplc="FFFFFFFF">
      <w:start w:val="1"/>
      <w:numFmt w:val="decimal"/>
      <w:lvlText w:val="%1."/>
      <w:lvlJc w:val="left"/>
      <w:pPr>
        <w:ind w:left="360" w:hanging="360"/>
      </w:pPr>
      <w:rPr>
        <w:rFonts w:hint="default"/>
        <w:i w:val="0"/>
      </w:rPr>
    </w:lvl>
    <w:lvl w:ilvl="1" w:tplc="0C000019" w:tentative="1">
      <w:start w:val="1"/>
      <w:numFmt w:val="lowerLetter"/>
      <w:lvlText w:val="%2."/>
      <w:lvlJc w:val="left"/>
      <w:pPr>
        <w:ind w:left="873" w:hanging="360"/>
      </w:pPr>
    </w:lvl>
    <w:lvl w:ilvl="2" w:tplc="0C00001B" w:tentative="1">
      <w:start w:val="1"/>
      <w:numFmt w:val="lowerRoman"/>
      <w:lvlText w:val="%3."/>
      <w:lvlJc w:val="right"/>
      <w:pPr>
        <w:ind w:left="1593" w:hanging="180"/>
      </w:pPr>
    </w:lvl>
    <w:lvl w:ilvl="3" w:tplc="0C00000F" w:tentative="1">
      <w:start w:val="1"/>
      <w:numFmt w:val="decimal"/>
      <w:lvlText w:val="%4."/>
      <w:lvlJc w:val="left"/>
      <w:pPr>
        <w:ind w:left="2313" w:hanging="360"/>
      </w:pPr>
    </w:lvl>
    <w:lvl w:ilvl="4" w:tplc="0C000019" w:tentative="1">
      <w:start w:val="1"/>
      <w:numFmt w:val="lowerLetter"/>
      <w:lvlText w:val="%5."/>
      <w:lvlJc w:val="left"/>
      <w:pPr>
        <w:ind w:left="3033" w:hanging="360"/>
      </w:pPr>
    </w:lvl>
    <w:lvl w:ilvl="5" w:tplc="0C00001B" w:tentative="1">
      <w:start w:val="1"/>
      <w:numFmt w:val="lowerRoman"/>
      <w:lvlText w:val="%6."/>
      <w:lvlJc w:val="right"/>
      <w:pPr>
        <w:ind w:left="3753" w:hanging="180"/>
      </w:pPr>
    </w:lvl>
    <w:lvl w:ilvl="6" w:tplc="0C00000F" w:tentative="1">
      <w:start w:val="1"/>
      <w:numFmt w:val="decimal"/>
      <w:lvlText w:val="%7."/>
      <w:lvlJc w:val="left"/>
      <w:pPr>
        <w:ind w:left="4473" w:hanging="360"/>
      </w:pPr>
    </w:lvl>
    <w:lvl w:ilvl="7" w:tplc="0C000019" w:tentative="1">
      <w:start w:val="1"/>
      <w:numFmt w:val="lowerLetter"/>
      <w:lvlText w:val="%8."/>
      <w:lvlJc w:val="left"/>
      <w:pPr>
        <w:ind w:left="5193" w:hanging="360"/>
      </w:pPr>
    </w:lvl>
    <w:lvl w:ilvl="8" w:tplc="0C00001B" w:tentative="1">
      <w:start w:val="1"/>
      <w:numFmt w:val="lowerRoman"/>
      <w:lvlText w:val="%9."/>
      <w:lvlJc w:val="right"/>
      <w:pPr>
        <w:ind w:left="5913" w:hanging="180"/>
      </w:pPr>
    </w:lvl>
  </w:abstractNum>
  <w:abstractNum w:abstractNumId="59" w15:restartNumberingAfterBreak="0">
    <w:nsid w:val="76A315F1"/>
    <w:multiLevelType w:val="multilevel"/>
    <w:tmpl w:val="C5F01F7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0" w15:restartNumberingAfterBreak="0">
    <w:nsid w:val="7A7A658B"/>
    <w:multiLevelType w:val="hybridMultilevel"/>
    <w:tmpl w:val="A03220F2"/>
    <w:lvl w:ilvl="0" w:tplc="2702C0FE">
      <w:start w:val="1"/>
      <w:numFmt w:val="decimal"/>
      <w:lvlText w:val="%1."/>
      <w:lvlJc w:val="left"/>
      <w:pPr>
        <w:tabs>
          <w:tab w:val="num" w:pos="502"/>
        </w:tabs>
        <w:ind w:left="502" w:hanging="360"/>
      </w:pPr>
      <w:rPr>
        <w:rFonts w:hint="default"/>
        <w:b w:val="0"/>
        <w:i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1" w15:restartNumberingAfterBreak="0">
    <w:nsid w:val="7C970062"/>
    <w:multiLevelType w:val="multilevel"/>
    <w:tmpl w:val="DB3E8A54"/>
    <w:lvl w:ilvl="0">
      <w:start w:val="1"/>
      <w:numFmt w:val="bullet"/>
      <w:lvlText w:val=""/>
      <w:lvlJc w:val="left"/>
      <w:pPr>
        <w:tabs>
          <w:tab w:val="num" w:pos="1080"/>
        </w:tabs>
        <w:ind w:left="1080" w:hanging="360"/>
      </w:pPr>
      <w:rPr>
        <w:rFonts w:ascii="Symbol" w:hAnsi="Symbol" w:cs="Symbol" w:hint="default"/>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31093862">
    <w:abstractNumId w:val="34"/>
  </w:num>
  <w:num w:numId="2" w16cid:durableId="9795411">
    <w:abstractNumId w:val="37"/>
  </w:num>
  <w:num w:numId="3" w16cid:durableId="92896699">
    <w:abstractNumId w:val="51"/>
  </w:num>
  <w:num w:numId="4" w16cid:durableId="875891869">
    <w:abstractNumId w:val="21"/>
  </w:num>
  <w:num w:numId="5" w16cid:durableId="647517878">
    <w:abstractNumId w:val="35"/>
  </w:num>
  <w:num w:numId="6" w16cid:durableId="1447576658">
    <w:abstractNumId w:val="48"/>
  </w:num>
  <w:num w:numId="7" w16cid:durableId="1015303064">
    <w:abstractNumId w:val="4"/>
  </w:num>
  <w:num w:numId="8" w16cid:durableId="1482428231">
    <w:abstractNumId w:val="9"/>
  </w:num>
  <w:num w:numId="9" w16cid:durableId="1473403106">
    <w:abstractNumId w:val="29"/>
  </w:num>
  <w:num w:numId="10" w16cid:durableId="199635455">
    <w:abstractNumId w:val="55"/>
  </w:num>
  <w:num w:numId="11" w16cid:durableId="1248878657">
    <w:abstractNumId w:val="12"/>
  </w:num>
  <w:num w:numId="12" w16cid:durableId="1528130754">
    <w:abstractNumId w:val="10"/>
  </w:num>
  <w:num w:numId="13" w16cid:durableId="224604497">
    <w:abstractNumId w:val="46"/>
  </w:num>
  <w:num w:numId="14" w16cid:durableId="689986246">
    <w:abstractNumId w:val="52"/>
  </w:num>
  <w:num w:numId="15" w16cid:durableId="689263804">
    <w:abstractNumId w:val="23"/>
  </w:num>
  <w:num w:numId="16" w16cid:durableId="1884782384">
    <w:abstractNumId w:val="1"/>
  </w:num>
  <w:num w:numId="17" w16cid:durableId="783957820">
    <w:abstractNumId w:val="41"/>
  </w:num>
  <w:num w:numId="18" w16cid:durableId="295531251">
    <w:abstractNumId w:val="59"/>
  </w:num>
  <w:num w:numId="19" w16cid:durableId="768232012">
    <w:abstractNumId w:val="42"/>
  </w:num>
  <w:num w:numId="20" w16cid:durableId="2145851592">
    <w:abstractNumId w:val="32"/>
  </w:num>
  <w:num w:numId="21" w16cid:durableId="1586265573">
    <w:abstractNumId w:val="22"/>
  </w:num>
  <w:num w:numId="22" w16cid:durableId="517357423">
    <w:abstractNumId w:val="16"/>
  </w:num>
  <w:num w:numId="23" w16cid:durableId="1413745989">
    <w:abstractNumId w:val="27"/>
  </w:num>
  <w:num w:numId="24" w16cid:durableId="892541990">
    <w:abstractNumId w:val="26"/>
  </w:num>
  <w:num w:numId="25" w16cid:durableId="367947603">
    <w:abstractNumId w:val="31"/>
  </w:num>
  <w:num w:numId="26" w16cid:durableId="242684814">
    <w:abstractNumId w:val="17"/>
  </w:num>
  <w:num w:numId="27" w16cid:durableId="1697803853">
    <w:abstractNumId w:val="18"/>
  </w:num>
  <w:num w:numId="28" w16cid:durableId="832063637">
    <w:abstractNumId w:val="38"/>
  </w:num>
  <w:num w:numId="29" w16cid:durableId="1363242483">
    <w:abstractNumId w:val="54"/>
  </w:num>
  <w:num w:numId="30" w16cid:durableId="1508206422">
    <w:abstractNumId w:val="14"/>
  </w:num>
  <w:num w:numId="31" w16cid:durableId="308485098">
    <w:abstractNumId w:val="40"/>
  </w:num>
  <w:num w:numId="32" w16cid:durableId="101804479">
    <w:abstractNumId w:val="3"/>
  </w:num>
  <w:num w:numId="33" w16cid:durableId="232276165">
    <w:abstractNumId w:val="13"/>
  </w:num>
  <w:num w:numId="34" w16cid:durableId="292290648">
    <w:abstractNumId w:val="43"/>
  </w:num>
  <w:num w:numId="35" w16cid:durableId="1577011146">
    <w:abstractNumId w:val="15"/>
  </w:num>
  <w:num w:numId="36" w16cid:durableId="1580359076">
    <w:abstractNumId w:val="6"/>
  </w:num>
  <w:num w:numId="37" w16cid:durableId="702442990">
    <w:abstractNumId w:val="60"/>
  </w:num>
  <w:num w:numId="38" w16cid:durableId="633217766">
    <w:abstractNumId w:val="33"/>
  </w:num>
  <w:num w:numId="39" w16cid:durableId="74519506">
    <w:abstractNumId w:val="19"/>
  </w:num>
  <w:num w:numId="40" w16cid:durableId="57749808">
    <w:abstractNumId w:val="11"/>
  </w:num>
  <w:num w:numId="41" w16cid:durableId="1689482957">
    <w:abstractNumId w:val="0"/>
  </w:num>
  <w:num w:numId="42" w16cid:durableId="1904556994">
    <w:abstractNumId w:val="39"/>
  </w:num>
  <w:num w:numId="43" w16cid:durableId="848565530">
    <w:abstractNumId w:val="36"/>
  </w:num>
  <w:num w:numId="44" w16cid:durableId="1094010388">
    <w:abstractNumId w:val="7"/>
  </w:num>
  <w:num w:numId="45" w16cid:durableId="1065104055">
    <w:abstractNumId w:val="45"/>
  </w:num>
  <w:num w:numId="46" w16cid:durableId="1126042971">
    <w:abstractNumId w:val="24"/>
  </w:num>
  <w:num w:numId="47" w16cid:durableId="2011131070">
    <w:abstractNumId w:val="8"/>
  </w:num>
  <w:num w:numId="48" w16cid:durableId="2121102079">
    <w:abstractNumId w:val="25"/>
  </w:num>
  <w:num w:numId="49" w16cid:durableId="1096095938">
    <w:abstractNumId w:val="49"/>
  </w:num>
  <w:num w:numId="50" w16cid:durableId="1337228181">
    <w:abstractNumId w:val="56"/>
  </w:num>
  <w:num w:numId="51" w16cid:durableId="1615356933">
    <w:abstractNumId w:val="53"/>
  </w:num>
  <w:num w:numId="52" w16cid:durableId="1628508769">
    <w:abstractNumId w:val="47"/>
  </w:num>
  <w:num w:numId="53" w16cid:durableId="1634099803">
    <w:abstractNumId w:val="61"/>
  </w:num>
  <w:num w:numId="54" w16cid:durableId="440339791">
    <w:abstractNumId w:val="28"/>
  </w:num>
  <w:num w:numId="55" w16cid:durableId="1808546762">
    <w:abstractNumId w:val="30"/>
  </w:num>
  <w:num w:numId="56" w16cid:durableId="384572109">
    <w:abstractNumId w:val="58"/>
  </w:num>
  <w:num w:numId="57" w16cid:durableId="1518153354">
    <w:abstractNumId w:val="44"/>
  </w:num>
  <w:num w:numId="58" w16cid:durableId="860780086">
    <w:abstractNumId w:val="57"/>
  </w:num>
  <w:num w:numId="59" w16cid:durableId="1922830672">
    <w:abstractNumId w:val="2"/>
  </w:num>
  <w:num w:numId="60" w16cid:durableId="454300008">
    <w:abstractNumId w:val="5"/>
  </w:num>
  <w:num w:numId="61" w16cid:durableId="983316151">
    <w:abstractNumId w:val="20"/>
  </w:num>
  <w:num w:numId="62" w16cid:durableId="1210217070">
    <w:abstractNumId w:val="5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78">
      <o:colormru v:ext="edit" colors="#6cf"/>
    </o:shapedefaults>
  </w:hdrShapeDefaults>
  <w:footnotePr>
    <w:footnote w:id="-1"/>
    <w:footnote w:id="0"/>
  </w:footnotePr>
  <w:endnotePr>
    <w:endnote w:id="-1"/>
    <w:endnote w:id="0"/>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30562"/>
    <w:rsid w:val="000004AD"/>
    <w:rsid w:val="00001AE9"/>
    <w:rsid w:val="00002360"/>
    <w:rsid w:val="00002A78"/>
    <w:rsid w:val="00004CF1"/>
    <w:rsid w:val="00005F4B"/>
    <w:rsid w:val="00006004"/>
    <w:rsid w:val="00007598"/>
    <w:rsid w:val="00007FB7"/>
    <w:rsid w:val="000101E9"/>
    <w:rsid w:val="00010E57"/>
    <w:rsid w:val="00011EBB"/>
    <w:rsid w:val="000122CC"/>
    <w:rsid w:val="00012389"/>
    <w:rsid w:val="00013ECF"/>
    <w:rsid w:val="00014559"/>
    <w:rsid w:val="0001476B"/>
    <w:rsid w:val="000158F6"/>
    <w:rsid w:val="0001613A"/>
    <w:rsid w:val="00016709"/>
    <w:rsid w:val="0002074C"/>
    <w:rsid w:val="0002190A"/>
    <w:rsid w:val="00021DEC"/>
    <w:rsid w:val="000221A0"/>
    <w:rsid w:val="00026F58"/>
    <w:rsid w:val="000273F7"/>
    <w:rsid w:val="00027A5A"/>
    <w:rsid w:val="00027B5F"/>
    <w:rsid w:val="00030562"/>
    <w:rsid w:val="00030D87"/>
    <w:rsid w:val="00030E16"/>
    <w:rsid w:val="000312EA"/>
    <w:rsid w:val="000317F1"/>
    <w:rsid w:val="00032E8D"/>
    <w:rsid w:val="00034A08"/>
    <w:rsid w:val="00035BBE"/>
    <w:rsid w:val="00036D87"/>
    <w:rsid w:val="000373EE"/>
    <w:rsid w:val="00037487"/>
    <w:rsid w:val="00040DE0"/>
    <w:rsid w:val="00041254"/>
    <w:rsid w:val="00041D9A"/>
    <w:rsid w:val="000445F6"/>
    <w:rsid w:val="00044870"/>
    <w:rsid w:val="00047C9F"/>
    <w:rsid w:val="00047FF4"/>
    <w:rsid w:val="0005018B"/>
    <w:rsid w:val="00050A54"/>
    <w:rsid w:val="000510B6"/>
    <w:rsid w:val="00051138"/>
    <w:rsid w:val="000556A0"/>
    <w:rsid w:val="0005670A"/>
    <w:rsid w:val="000568F8"/>
    <w:rsid w:val="000578FE"/>
    <w:rsid w:val="00057B23"/>
    <w:rsid w:val="00057BBA"/>
    <w:rsid w:val="00060A90"/>
    <w:rsid w:val="00060FD8"/>
    <w:rsid w:val="0006332C"/>
    <w:rsid w:val="000637BE"/>
    <w:rsid w:val="00063997"/>
    <w:rsid w:val="00063CAC"/>
    <w:rsid w:val="00065273"/>
    <w:rsid w:val="000657A9"/>
    <w:rsid w:val="00067528"/>
    <w:rsid w:val="00070D23"/>
    <w:rsid w:val="00071CE5"/>
    <w:rsid w:val="0007327D"/>
    <w:rsid w:val="00074327"/>
    <w:rsid w:val="00074407"/>
    <w:rsid w:val="00076654"/>
    <w:rsid w:val="00077299"/>
    <w:rsid w:val="00077DBF"/>
    <w:rsid w:val="00080303"/>
    <w:rsid w:val="00083306"/>
    <w:rsid w:val="00083A73"/>
    <w:rsid w:val="0008400B"/>
    <w:rsid w:val="00091119"/>
    <w:rsid w:val="000952C9"/>
    <w:rsid w:val="0009555A"/>
    <w:rsid w:val="00097997"/>
    <w:rsid w:val="000A02F7"/>
    <w:rsid w:val="000A1DDC"/>
    <w:rsid w:val="000A27C7"/>
    <w:rsid w:val="000A39D0"/>
    <w:rsid w:val="000A51C1"/>
    <w:rsid w:val="000A7241"/>
    <w:rsid w:val="000B026F"/>
    <w:rsid w:val="000B18B2"/>
    <w:rsid w:val="000B207A"/>
    <w:rsid w:val="000B21B7"/>
    <w:rsid w:val="000B331D"/>
    <w:rsid w:val="000B37B5"/>
    <w:rsid w:val="000B4F61"/>
    <w:rsid w:val="000C016A"/>
    <w:rsid w:val="000C0C2C"/>
    <w:rsid w:val="000C0CD6"/>
    <w:rsid w:val="000C1966"/>
    <w:rsid w:val="000C348F"/>
    <w:rsid w:val="000C3F12"/>
    <w:rsid w:val="000C49FB"/>
    <w:rsid w:val="000C5ED8"/>
    <w:rsid w:val="000C646D"/>
    <w:rsid w:val="000C73D7"/>
    <w:rsid w:val="000C7A11"/>
    <w:rsid w:val="000D1A09"/>
    <w:rsid w:val="000D2206"/>
    <w:rsid w:val="000D3504"/>
    <w:rsid w:val="000D3586"/>
    <w:rsid w:val="000D75DD"/>
    <w:rsid w:val="000E21FC"/>
    <w:rsid w:val="000E374D"/>
    <w:rsid w:val="000E3A9A"/>
    <w:rsid w:val="000E5528"/>
    <w:rsid w:val="000E66BD"/>
    <w:rsid w:val="000F0003"/>
    <w:rsid w:val="000F0189"/>
    <w:rsid w:val="000F1E5F"/>
    <w:rsid w:val="000F2548"/>
    <w:rsid w:val="000F6200"/>
    <w:rsid w:val="000F6527"/>
    <w:rsid w:val="000F7148"/>
    <w:rsid w:val="000F7446"/>
    <w:rsid w:val="00100188"/>
    <w:rsid w:val="001008F6"/>
    <w:rsid w:val="00100C1B"/>
    <w:rsid w:val="001014F4"/>
    <w:rsid w:val="00101FB7"/>
    <w:rsid w:val="00102D38"/>
    <w:rsid w:val="001054D1"/>
    <w:rsid w:val="00105AF4"/>
    <w:rsid w:val="001118C6"/>
    <w:rsid w:val="00111D34"/>
    <w:rsid w:val="0011573A"/>
    <w:rsid w:val="00116CD0"/>
    <w:rsid w:val="00117D1A"/>
    <w:rsid w:val="00121B0A"/>
    <w:rsid w:val="0012549B"/>
    <w:rsid w:val="0012639C"/>
    <w:rsid w:val="00126D3E"/>
    <w:rsid w:val="0013092C"/>
    <w:rsid w:val="00132990"/>
    <w:rsid w:val="001345F8"/>
    <w:rsid w:val="00136A5F"/>
    <w:rsid w:val="00140576"/>
    <w:rsid w:val="00142E5F"/>
    <w:rsid w:val="00143B79"/>
    <w:rsid w:val="00143C97"/>
    <w:rsid w:val="00143FD6"/>
    <w:rsid w:val="00146861"/>
    <w:rsid w:val="00147CAA"/>
    <w:rsid w:val="0015039F"/>
    <w:rsid w:val="00150C40"/>
    <w:rsid w:val="001517DF"/>
    <w:rsid w:val="00152250"/>
    <w:rsid w:val="001539F7"/>
    <w:rsid w:val="001550CC"/>
    <w:rsid w:val="00155390"/>
    <w:rsid w:val="00155F0F"/>
    <w:rsid w:val="00160D68"/>
    <w:rsid w:val="001662F9"/>
    <w:rsid w:val="001678CD"/>
    <w:rsid w:val="00170CF1"/>
    <w:rsid w:val="0017139D"/>
    <w:rsid w:val="00172643"/>
    <w:rsid w:val="00172963"/>
    <w:rsid w:val="00174155"/>
    <w:rsid w:val="00174D41"/>
    <w:rsid w:val="00176C34"/>
    <w:rsid w:val="00177C8D"/>
    <w:rsid w:val="00177EC2"/>
    <w:rsid w:val="00180249"/>
    <w:rsid w:val="00182BA1"/>
    <w:rsid w:val="00184656"/>
    <w:rsid w:val="00184786"/>
    <w:rsid w:val="00184A76"/>
    <w:rsid w:val="001864E6"/>
    <w:rsid w:val="001A19FC"/>
    <w:rsid w:val="001A3EC3"/>
    <w:rsid w:val="001A4221"/>
    <w:rsid w:val="001A4509"/>
    <w:rsid w:val="001A4832"/>
    <w:rsid w:val="001A5935"/>
    <w:rsid w:val="001A7BA3"/>
    <w:rsid w:val="001B05DE"/>
    <w:rsid w:val="001B0857"/>
    <w:rsid w:val="001B0C69"/>
    <w:rsid w:val="001B24AF"/>
    <w:rsid w:val="001B3A95"/>
    <w:rsid w:val="001B3C80"/>
    <w:rsid w:val="001B3E5D"/>
    <w:rsid w:val="001B4915"/>
    <w:rsid w:val="001B5018"/>
    <w:rsid w:val="001B54F9"/>
    <w:rsid w:val="001C131E"/>
    <w:rsid w:val="001C3BF4"/>
    <w:rsid w:val="001C4BF7"/>
    <w:rsid w:val="001C684A"/>
    <w:rsid w:val="001C6E04"/>
    <w:rsid w:val="001D0172"/>
    <w:rsid w:val="001D160D"/>
    <w:rsid w:val="001D2D07"/>
    <w:rsid w:val="001D330B"/>
    <w:rsid w:val="001D3FCE"/>
    <w:rsid w:val="001D4772"/>
    <w:rsid w:val="001D48C0"/>
    <w:rsid w:val="001D5505"/>
    <w:rsid w:val="001E0CBC"/>
    <w:rsid w:val="001E1535"/>
    <w:rsid w:val="001E1DA2"/>
    <w:rsid w:val="001E3D9D"/>
    <w:rsid w:val="001E466C"/>
    <w:rsid w:val="001E4BD6"/>
    <w:rsid w:val="001E4E47"/>
    <w:rsid w:val="001E577D"/>
    <w:rsid w:val="001E65B0"/>
    <w:rsid w:val="001E6886"/>
    <w:rsid w:val="001F08B6"/>
    <w:rsid w:val="001F2C5D"/>
    <w:rsid w:val="001F598E"/>
    <w:rsid w:val="001F63E8"/>
    <w:rsid w:val="001F657D"/>
    <w:rsid w:val="001F66DC"/>
    <w:rsid w:val="001F6D35"/>
    <w:rsid w:val="001F7D9C"/>
    <w:rsid w:val="00200353"/>
    <w:rsid w:val="002013E7"/>
    <w:rsid w:val="00201C60"/>
    <w:rsid w:val="00202B93"/>
    <w:rsid w:val="00205779"/>
    <w:rsid w:val="002062A8"/>
    <w:rsid w:val="002076F0"/>
    <w:rsid w:val="00210FF5"/>
    <w:rsid w:val="00211FB6"/>
    <w:rsid w:val="00214090"/>
    <w:rsid w:val="00217F68"/>
    <w:rsid w:val="00217FC4"/>
    <w:rsid w:val="002225C6"/>
    <w:rsid w:val="00223334"/>
    <w:rsid w:val="002234D2"/>
    <w:rsid w:val="00224BC6"/>
    <w:rsid w:val="00225292"/>
    <w:rsid w:val="00225DC0"/>
    <w:rsid w:val="00231933"/>
    <w:rsid w:val="00232499"/>
    <w:rsid w:val="00233374"/>
    <w:rsid w:val="00234C2D"/>
    <w:rsid w:val="00235B09"/>
    <w:rsid w:val="00236FE9"/>
    <w:rsid w:val="002376D9"/>
    <w:rsid w:val="00240826"/>
    <w:rsid w:val="002436D1"/>
    <w:rsid w:val="00245D28"/>
    <w:rsid w:val="00245F4D"/>
    <w:rsid w:val="00247056"/>
    <w:rsid w:val="00247A17"/>
    <w:rsid w:val="00250239"/>
    <w:rsid w:val="00253DA1"/>
    <w:rsid w:val="00254884"/>
    <w:rsid w:val="002568C6"/>
    <w:rsid w:val="002618A2"/>
    <w:rsid w:val="00261A95"/>
    <w:rsid w:val="002623C8"/>
    <w:rsid w:val="00263784"/>
    <w:rsid w:val="00263E04"/>
    <w:rsid w:val="0026428B"/>
    <w:rsid w:val="00272D90"/>
    <w:rsid w:val="00274393"/>
    <w:rsid w:val="00275C9B"/>
    <w:rsid w:val="002800E8"/>
    <w:rsid w:val="00281AA3"/>
    <w:rsid w:val="002836DC"/>
    <w:rsid w:val="0028474E"/>
    <w:rsid w:val="00284FF1"/>
    <w:rsid w:val="0028582E"/>
    <w:rsid w:val="002869B5"/>
    <w:rsid w:val="00287953"/>
    <w:rsid w:val="00290CDB"/>
    <w:rsid w:val="00291A6E"/>
    <w:rsid w:val="0029316A"/>
    <w:rsid w:val="002937D1"/>
    <w:rsid w:val="00294CC3"/>
    <w:rsid w:val="00297ED2"/>
    <w:rsid w:val="002A0CD5"/>
    <w:rsid w:val="002A467F"/>
    <w:rsid w:val="002A5B8B"/>
    <w:rsid w:val="002A5F6C"/>
    <w:rsid w:val="002A608D"/>
    <w:rsid w:val="002A6A16"/>
    <w:rsid w:val="002A6C71"/>
    <w:rsid w:val="002B0FF0"/>
    <w:rsid w:val="002B1DBB"/>
    <w:rsid w:val="002B2F83"/>
    <w:rsid w:val="002B3F49"/>
    <w:rsid w:val="002B469D"/>
    <w:rsid w:val="002B5088"/>
    <w:rsid w:val="002B62B8"/>
    <w:rsid w:val="002B6779"/>
    <w:rsid w:val="002B7652"/>
    <w:rsid w:val="002B7661"/>
    <w:rsid w:val="002C29AC"/>
    <w:rsid w:val="002C382F"/>
    <w:rsid w:val="002D08FB"/>
    <w:rsid w:val="002D285E"/>
    <w:rsid w:val="002D509C"/>
    <w:rsid w:val="002D7FB2"/>
    <w:rsid w:val="002E1112"/>
    <w:rsid w:val="002E15F6"/>
    <w:rsid w:val="002E314C"/>
    <w:rsid w:val="002E4150"/>
    <w:rsid w:val="002E4429"/>
    <w:rsid w:val="002E53F3"/>
    <w:rsid w:val="002E5EBC"/>
    <w:rsid w:val="002E6785"/>
    <w:rsid w:val="002F018D"/>
    <w:rsid w:val="002F3BC7"/>
    <w:rsid w:val="002F53A9"/>
    <w:rsid w:val="002F59FD"/>
    <w:rsid w:val="002F7C22"/>
    <w:rsid w:val="00300211"/>
    <w:rsid w:val="0030078F"/>
    <w:rsid w:val="00300855"/>
    <w:rsid w:val="00301FAF"/>
    <w:rsid w:val="00303C91"/>
    <w:rsid w:val="00303CC1"/>
    <w:rsid w:val="00303D83"/>
    <w:rsid w:val="00304AF4"/>
    <w:rsid w:val="00307018"/>
    <w:rsid w:val="003127CE"/>
    <w:rsid w:val="003128E0"/>
    <w:rsid w:val="00312FDB"/>
    <w:rsid w:val="003151AF"/>
    <w:rsid w:val="00316B38"/>
    <w:rsid w:val="00317643"/>
    <w:rsid w:val="00320570"/>
    <w:rsid w:val="00320DB6"/>
    <w:rsid w:val="00321604"/>
    <w:rsid w:val="003246B2"/>
    <w:rsid w:val="00324ACD"/>
    <w:rsid w:val="00325004"/>
    <w:rsid w:val="00325D28"/>
    <w:rsid w:val="003260D0"/>
    <w:rsid w:val="00326CE9"/>
    <w:rsid w:val="00330071"/>
    <w:rsid w:val="00332406"/>
    <w:rsid w:val="00334E82"/>
    <w:rsid w:val="0033573D"/>
    <w:rsid w:val="003367FE"/>
    <w:rsid w:val="00336956"/>
    <w:rsid w:val="00336F94"/>
    <w:rsid w:val="00341D91"/>
    <w:rsid w:val="00342D07"/>
    <w:rsid w:val="003435BC"/>
    <w:rsid w:val="003445BE"/>
    <w:rsid w:val="00344D0A"/>
    <w:rsid w:val="00346732"/>
    <w:rsid w:val="00346ED5"/>
    <w:rsid w:val="00346FA6"/>
    <w:rsid w:val="00351133"/>
    <w:rsid w:val="00351767"/>
    <w:rsid w:val="00352015"/>
    <w:rsid w:val="003538C5"/>
    <w:rsid w:val="003555D9"/>
    <w:rsid w:val="00355AB5"/>
    <w:rsid w:val="00360CE8"/>
    <w:rsid w:val="00362C60"/>
    <w:rsid w:val="003637C0"/>
    <w:rsid w:val="00364616"/>
    <w:rsid w:val="00365227"/>
    <w:rsid w:val="00365D56"/>
    <w:rsid w:val="003673A5"/>
    <w:rsid w:val="00367B28"/>
    <w:rsid w:val="00372B62"/>
    <w:rsid w:val="003752E1"/>
    <w:rsid w:val="00376DB5"/>
    <w:rsid w:val="00385654"/>
    <w:rsid w:val="003871B4"/>
    <w:rsid w:val="00387800"/>
    <w:rsid w:val="00391021"/>
    <w:rsid w:val="003912EF"/>
    <w:rsid w:val="00391C43"/>
    <w:rsid w:val="00391E9C"/>
    <w:rsid w:val="00393DE7"/>
    <w:rsid w:val="00394018"/>
    <w:rsid w:val="00396412"/>
    <w:rsid w:val="00397421"/>
    <w:rsid w:val="00397DEE"/>
    <w:rsid w:val="003A127C"/>
    <w:rsid w:val="003A149A"/>
    <w:rsid w:val="003A2FE6"/>
    <w:rsid w:val="003A5DDB"/>
    <w:rsid w:val="003A6F76"/>
    <w:rsid w:val="003A7F35"/>
    <w:rsid w:val="003B2A66"/>
    <w:rsid w:val="003B2DF0"/>
    <w:rsid w:val="003B4CFB"/>
    <w:rsid w:val="003B5338"/>
    <w:rsid w:val="003B550C"/>
    <w:rsid w:val="003B6EE5"/>
    <w:rsid w:val="003B77A5"/>
    <w:rsid w:val="003B7A15"/>
    <w:rsid w:val="003C02D2"/>
    <w:rsid w:val="003C0CBB"/>
    <w:rsid w:val="003C16C8"/>
    <w:rsid w:val="003C1E09"/>
    <w:rsid w:val="003C329D"/>
    <w:rsid w:val="003C32C1"/>
    <w:rsid w:val="003C4126"/>
    <w:rsid w:val="003C52FA"/>
    <w:rsid w:val="003C57F3"/>
    <w:rsid w:val="003C70DF"/>
    <w:rsid w:val="003D0427"/>
    <w:rsid w:val="003D134F"/>
    <w:rsid w:val="003D19FE"/>
    <w:rsid w:val="003D429C"/>
    <w:rsid w:val="003D44C8"/>
    <w:rsid w:val="003D44EE"/>
    <w:rsid w:val="003D7CB3"/>
    <w:rsid w:val="003E1B98"/>
    <w:rsid w:val="003E32A5"/>
    <w:rsid w:val="003E47F5"/>
    <w:rsid w:val="003E4C52"/>
    <w:rsid w:val="003E50C8"/>
    <w:rsid w:val="003E5BDA"/>
    <w:rsid w:val="003E69C8"/>
    <w:rsid w:val="003E71FA"/>
    <w:rsid w:val="003E796C"/>
    <w:rsid w:val="003F0B5B"/>
    <w:rsid w:val="003F19C9"/>
    <w:rsid w:val="003F2972"/>
    <w:rsid w:val="003F31FA"/>
    <w:rsid w:val="003F4D06"/>
    <w:rsid w:val="003F7C72"/>
    <w:rsid w:val="00402E2E"/>
    <w:rsid w:val="00403016"/>
    <w:rsid w:val="0040403C"/>
    <w:rsid w:val="00405114"/>
    <w:rsid w:val="00405135"/>
    <w:rsid w:val="004065B9"/>
    <w:rsid w:val="004109BC"/>
    <w:rsid w:val="00412697"/>
    <w:rsid w:val="00412783"/>
    <w:rsid w:val="00413D0C"/>
    <w:rsid w:val="0042033F"/>
    <w:rsid w:val="00420522"/>
    <w:rsid w:val="00420BB9"/>
    <w:rsid w:val="00420D1F"/>
    <w:rsid w:val="00421BC1"/>
    <w:rsid w:val="00422F1F"/>
    <w:rsid w:val="00423358"/>
    <w:rsid w:val="00424615"/>
    <w:rsid w:val="0042519B"/>
    <w:rsid w:val="00426712"/>
    <w:rsid w:val="00427338"/>
    <w:rsid w:val="00427794"/>
    <w:rsid w:val="00430210"/>
    <w:rsid w:val="00433E32"/>
    <w:rsid w:val="004340AB"/>
    <w:rsid w:val="00435136"/>
    <w:rsid w:val="00435DE2"/>
    <w:rsid w:val="00435E2C"/>
    <w:rsid w:val="00437148"/>
    <w:rsid w:val="0043736F"/>
    <w:rsid w:val="00437829"/>
    <w:rsid w:val="00437A0E"/>
    <w:rsid w:val="00437A69"/>
    <w:rsid w:val="004425A7"/>
    <w:rsid w:val="00442F7B"/>
    <w:rsid w:val="00445DAE"/>
    <w:rsid w:val="004470DC"/>
    <w:rsid w:val="00450F99"/>
    <w:rsid w:val="00450FB4"/>
    <w:rsid w:val="0045144E"/>
    <w:rsid w:val="00452E8C"/>
    <w:rsid w:val="00453D87"/>
    <w:rsid w:val="00455C8E"/>
    <w:rsid w:val="00455FA8"/>
    <w:rsid w:val="004574CF"/>
    <w:rsid w:val="00457741"/>
    <w:rsid w:val="00460462"/>
    <w:rsid w:val="004607AB"/>
    <w:rsid w:val="00461C6C"/>
    <w:rsid w:val="00464ABD"/>
    <w:rsid w:val="00464D16"/>
    <w:rsid w:val="004652B8"/>
    <w:rsid w:val="004653F2"/>
    <w:rsid w:val="00465886"/>
    <w:rsid w:val="00466F64"/>
    <w:rsid w:val="004673CD"/>
    <w:rsid w:val="00471CE2"/>
    <w:rsid w:val="00471F4D"/>
    <w:rsid w:val="00472CC2"/>
    <w:rsid w:val="00473C75"/>
    <w:rsid w:val="00474952"/>
    <w:rsid w:val="00476109"/>
    <w:rsid w:val="00477D70"/>
    <w:rsid w:val="0048054F"/>
    <w:rsid w:val="00480594"/>
    <w:rsid w:val="004805C1"/>
    <w:rsid w:val="004830FD"/>
    <w:rsid w:val="00483C78"/>
    <w:rsid w:val="00484104"/>
    <w:rsid w:val="00484B47"/>
    <w:rsid w:val="00486118"/>
    <w:rsid w:val="004873A9"/>
    <w:rsid w:val="00487E42"/>
    <w:rsid w:val="00491929"/>
    <w:rsid w:val="004919F2"/>
    <w:rsid w:val="004926F8"/>
    <w:rsid w:val="00493404"/>
    <w:rsid w:val="00494259"/>
    <w:rsid w:val="00494383"/>
    <w:rsid w:val="004951AC"/>
    <w:rsid w:val="00495FBD"/>
    <w:rsid w:val="00496D3D"/>
    <w:rsid w:val="0049774D"/>
    <w:rsid w:val="00497C95"/>
    <w:rsid w:val="004A2F9A"/>
    <w:rsid w:val="004A37C5"/>
    <w:rsid w:val="004A3A72"/>
    <w:rsid w:val="004A64CB"/>
    <w:rsid w:val="004A6A59"/>
    <w:rsid w:val="004B096C"/>
    <w:rsid w:val="004B1321"/>
    <w:rsid w:val="004B3E4A"/>
    <w:rsid w:val="004B4365"/>
    <w:rsid w:val="004B4E39"/>
    <w:rsid w:val="004B65F7"/>
    <w:rsid w:val="004B6D1E"/>
    <w:rsid w:val="004C03BF"/>
    <w:rsid w:val="004C0E3E"/>
    <w:rsid w:val="004C2AAF"/>
    <w:rsid w:val="004C49A3"/>
    <w:rsid w:val="004C4A29"/>
    <w:rsid w:val="004C53E6"/>
    <w:rsid w:val="004C5844"/>
    <w:rsid w:val="004C587D"/>
    <w:rsid w:val="004D024D"/>
    <w:rsid w:val="004D113F"/>
    <w:rsid w:val="004D186E"/>
    <w:rsid w:val="004D759B"/>
    <w:rsid w:val="004E0665"/>
    <w:rsid w:val="004E1531"/>
    <w:rsid w:val="004E2E43"/>
    <w:rsid w:val="004E35E2"/>
    <w:rsid w:val="004E4DC6"/>
    <w:rsid w:val="004E529E"/>
    <w:rsid w:val="004E642D"/>
    <w:rsid w:val="004E7D0B"/>
    <w:rsid w:val="004F0DD8"/>
    <w:rsid w:val="004F1D32"/>
    <w:rsid w:val="004F35CA"/>
    <w:rsid w:val="004F535A"/>
    <w:rsid w:val="004F55FA"/>
    <w:rsid w:val="004F5CE8"/>
    <w:rsid w:val="004F708A"/>
    <w:rsid w:val="004F7718"/>
    <w:rsid w:val="004F79BD"/>
    <w:rsid w:val="005001A4"/>
    <w:rsid w:val="00500988"/>
    <w:rsid w:val="00503171"/>
    <w:rsid w:val="00503456"/>
    <w:rsid w:val="00503EEF"/>
    <w:rsid w:val="005053EB"/>
    <w:rsid w:val="00506DAF"/>
    <w:rsid w:val="005071C6"/>
    <w:rsid w:val="00511B91"/>
    <w:rsid w:val="0051215F"/>
    <w:rsid w:val="005136E6"/>
    <w:rsid w:val="00516879"/>
    <w:rsid w:val="00516BCB"/>
    <w:rsid w:val="00516CFD"/>
    <w:rsid w:val="005179DB"/>
    <w:rsid w:val="00521176"/>
    <w:rsid w:val="00521C28"/>
    <w:rsid w:val="005223E5"/>
    <w:rsid w:val="00525026"/>
    <w:rsid w:val="00527CEF"/>
    <w:rsid w:val="0053293E"/>
    <w:rsid w:val="00532A26"/>
    <w:rsid w:val="005344DE"/>
    <w:rsid w:val="00536043"/>
    <w:rsid w:val="00536FE1"/>
    <w:rsid w:val="00542281"/>
    <w:rsid w:val="005467E4"/>
    <w:rsid w:val="00547218"/>
    <w:rsid w:val="005478E3"/>
    <w:rsid w:val="005506C0"/>
    <w:rsid w:val="005508D0"/>
    <w:rsid w:val="005510CD"/>
    <w:rsid w:val="00551A65"/>
    <w:rsid w:val="0055250B"/>
    <w:rsid w:val="00552E4A"/>
    <w:rsid w:val="005534D8"/>
    <w:rsid w:val="00553D60"/>
    <w:rsid w:val="00554780"/>
    <w:rsid w:val="005549AC"/>
    <w:rsid w:val="00556180"/>
    <w:rsid w:val="00557B86"/>
    <w:rsid w:val="005603C4"/>
    <w:rsid w:val="0056229E"/>
    <w:rsid w:val="00563C8F"/>
    <w:rsid w:val="00564FFA"/>
    <w:rsid w:val="00565250"/>
    <w:rsid w:val="00565C75"/>
    <w:rsid w:val="005669AD"/>
    <w:rsid w:val="00566CA3"/>
    <w:rsid w:val="00567AAB"/>
    <w:rsid w:val="00567C51"/>
    <w:rsid w:val="00567FF3"/>
    <w:rsid w:val="005706FD"/>
    <w:rsid w:val="00575397"/>
    <w:rsid w:val="00575669"/>
    <w:rsid w:val="00580A6D"/>
    <w:rsid w:val="005811FA"/>
    <w:rsid w:val="00581419"/>
    <w:rsid w:val="00582272"/>
    <w:rsid w:val="00582DE3"/>
    <w:rsid w:val="00583B0A"/>
    <w:rsid w:val="00584CD2"/>
    <w:rsid w:val="005858C9"/>
    <w:rsid w:val="00586E24"/>
    <w:rsid w:val="005906AD"/>
    <w:rsid w:val="005920BD"/>
    <w:rsid w:val="005933E8"/>
    <w:rsid w:val="00593E36"/>
    <w:rsid w:val="00595977"/>
    <w:rsid w:val="005959F0"/>
    <w:rsid w:val="00595C20"/>
    <w:rsid w:val="00596A8E"/>
    <w:rsid w:val="005A393B"/>
    <w:rsid w:val="005A3BD4"/>
    <w:rsid w:val="005A42CA"/>
    <w:rsid w:val="005A4D66"/>
    <w:rsid w:val="005A5E00"/>
    <w:rsid w:val="005A6181"/>
    <w:rsid w:val="005B05E3"/>
    <w:rsid w:val="005B50A8"/>
    <w:rsid w:val="005B58BE"/>
    <w:rsid w:val="005B6B52"/>
    <w:rsid w:val="005B737F"/>
    <w:rsid w:val="005C015F"/>
    <w:rsid w:val="005C1055"/>
    <w:rsid w:val="005C124A"/>
    <w:rsid w:val="005C4AC9"/>
    <w:rsid w:val="005C5E4F"/>
    <w:rsid w:val="005C6714"/>
    <w:rsid w:val="005C75FD"/>
    <w:rsid w:val="005D0682"/>
    <w:rsid w:val="005D21ED"/>
    <w:rsid w:val="005D5F78"/>
    <w:rsid w:val="005E197F"/>
    <w:rsid w:val="005E2CE1"/>
    <w:rsid w:val="005E3B75"/>
    <w:rsid w:val="005E5ECC"/>
    <w:rsid w:val="005E69C8"/>
    <w:rsid w:val="005E70FA"/>
    <w:rsid w:val="005E7807"/>
    <w:rsid w:val="005F0915"/>
    <w:rsid w:val="005F12F4"/>
    <w:rsid w:val="005F1A82"/>
    <w:rsid w:val="005F3041"/>
    <w:rsid w:val="005F36AD"/>
    <w:rsid w:val="005F4028"/>
    <w:rsid w:val="005F7271"/>
    <w:rsid w:val="005F796D"/>
    <w:rsid w:val="00601E53"/>
    <w:rsid w:val="0060250A"/>
    <w:rsid w:val="00603E91"/>
    <w:rsid w:val="006042F5"/>
    <w:rsid w:val="006104DD"/>
    <w:rsid w:val="00610A03"/>
    <w:rsid w:val="00611D27"/>
    <w:rsid w:val="0061200F"/>
    <w:rsid w:val="0061307D"/>
    <w:rsid w:val="00613C70"/>
    <w:rsid w:val="00614246"/>
    <w:rsid w:val="0061431D"/>
    <w:rsid w:val="00617448"/>
    <w:rsid w:val="00617F0A"/>
    <w:rsid w:val="00617F22"/>
    <w:rsid w:val="00621911"/>
    <w:rsid w:val="00623307"/>
    <w:rsid w:val="00623A4D"/>
    <w:rsid w:val="00624656"/>
    <w:rsid w:val="00625968"/>
    <w:rsid w:val="00626D74"/>
    <w:rsid w:val="006307FD"/>
    <w:rsid w:val="00630C11"/>
    <w:rsid w:val="00632169"/>
    <w:rsid w:val="006325D8"/>
    <w:rsid w:val="00633AA3"/>
    <w:rsid w:val="00633EEE"/>
    <w:rsid w:val="0063421E"/>
    <w:rsid w:val="00634566"/>
    <w:rsid w:val="00634ECD"/>
    <w:rsid w:val="0063549E"/>
    <w:rsid w:val="00637D9B"/>
    <w:rsid w:val="00640BED"/>
    <w:rsid w:val="006416BD"/>
    <w:rsid w:val="00641A82"/>
    <w:rsid w:val="006433A7"/>
    <w:rsid w:val="00644641"/>
    <w:rsid w:val="00646DD4"/>
    <w:rsid w:val="006477F3"/>
    <w:rsid w:val="00653C06"/>
    <w:rsid w:val="00654942"/>
    <w:rsid w:val="0065499D"/>
    <w:rsid w:val="006551AC"/>
    <w:rsid w:val="006551BB"/>
    <w:rsid w:val="00655692"/>
    <w:rsid w:val="00656583"/>
    <w:rsid w:val="00656970"/>
    <w:rsid w:val="0065770A"/>
    <w:rsid w:val="006619CE"/>
    <w:rsid w:val="00661B02"/>
    <w:rsid w:val="00661B7A"/>
    <w:rsid w:val="00661C2E"/>
    <w:rsid w:val="0066295D"/>
    <w:rsid w:val="0066434E"/>
    <w:rsid w:val="0066620F"/>
    <w:rsid w:val="00666E1C"/>
    <w:rsid w:val="00666F4B"/>
    <w:rsid w:val="00667B92"/>
    <w:rsid w:val="006712D8"/>
    <w:rsid w:val="00672D3F"/>
    <w:rsid w:val="00674070"/>
    <w:rsid w:val="006753E2"/>
    <w:rsid w:val="0068084C"/>
    <w:rsid w:val="00683A55"/>
    <w:rsid w:val="00683CFD"/>
    <w:rsid w:val="00685764"/>
    <w:rsid w:val="00686E0F"/>
    <w:rsid w:val="006913B0"/>
    <w:rsid w:val="006917D3"/>
    <w:rsid w:val="0069709C"/>
    <w:rsid w:val="00697AE1"/>
    <w:rsid w:val="006A1CF9"/>
    <w:rsid w:val="006A3C4A"/>
    <w:rsid w:val="006A3D01"/>
    <w:rsid w:val="006A3DC2"/>
    <w:rsid w:val="006A40F1"/>
    <w:rsid w:val="006A45A4"/>
    <w:rsid w:val="006A5665"/>
    <w:rsid w:val="006A7554"/>
    <w:rsid w:val="006A7C83"/>
    <w:rsid w:val="006A7FF5"/>
    <w:rsid w:val="006B6480"/>
    <w:rsid w:val="006B6806"/>
    <w:rsid w:val="006B697C"/>
    <w:rsid w:val="006C0235"/>
    <w:rsid w:val="006C1870"/>
    <w:rsid w:val="006C1D6B"/>
    <w:rsid w:val="006C2B71"/>
    <w:rsid w:val="006C2C64"/>
    <w:rsid w:val="006C367D"/>
    <w:rsid w:val="006C4D29"/>
    <w:rsid w:val="006C52B1"/>
    <w:rsid w:val="006C53CC"/>
    <w:rsid w:val="006D03A4"/>
    <w:rsid w:val="006D3819"/>
    <w:rsid w:val="006D4205"/>
    <w:rsid w:val="006D4729"/>
    <w:rsid w:val="006D4811"/>
    <w:rsid w:val="006D48AF"/>
    <w:rsid w:val="006D5BDF"/>
    <w:rsid w:val="006D7723"/>
    <w:rsid w:val="006E117E"/>
    <w:rsid w:val="006E1A41"/>
    <w:rsid w:val="006E1BAA"/>
    <w:rsid w:val="006E1EDA"/>
    <w:rsid w:val="006E23EF"/>
    <w:rsid w:val="006E3241"/>
    <w:rsid w:val="006E5BDD"/>
    <w:rsid w:val="006E6193"/>
    <w:rsid w:val="006F116C"/>
    <w:rsid w:val="006F2BC5"/>
    <w:rsid w:val="006F73F8"/>
    <w:rsid w:val="006F7CDC"/>
    <w:rsid w:val="007011FF"/>
    <w:rsid w:val="00704E53"/>
    <w:rsid w:val="00710C15"/>
    <w:rsid w:val="007110C3"/>
    <w:rsid w:val="00713BBC"/>
    <w:rsid w:val="00713EC2"/>
    <w:rsid w:val="00713FA0"/>
    <w:rsid w:val="00714534"/>
    <w:rsid w:val="007223A2"/>
    <w:rsid w:val="00724CE8"/>
    <w:rsid w:val="007255B7"/>
    <w:rsid w:val="0072605E"/>
    <w:rsid w:val="0072651A"/>
    <w:rsid w:val="00730EE2"/>
    <w:rsid w:val="007313C6"/>
    <w:rsid w:val="0073163D"/>
    <w:rsid w:val="00733840"/>
    <w:rsid w:val="00735C02"/>
    <w:rsid w:val="007405B9"/>
    <w:rsid w:val="007412B3"/>
    <w:rsid w:val="00741945"/>
    <w:rsid w:val="00741E2B"/>
    <w:rsid w:val="007422D4"/>
    <w:rsid w:val="00744386"/>
    <w:rsid w:val="007444DF"/>
    <w:rsid w:val="00746014"/>
    <w:rsid w:val="007467EA"/>
    <w:rsid w:val="007467FA"/>
    <w:rsid w:val="00746997"/>
    <w:rsid w:val="00746C4F"/>
    <w:rsid w:val="007470B7"/>
    <w:rsid w:val="00750678"/>
    <w:rsid w:val="00750999"/>
    <w:rsid w:val="007509DE"/>
    <w:rsid w:val="00751761"/>
    <w:rsid w:val="0075319C"/>
    <w:rsid w:val="00753B4F"/>
    <w:rsid w:val="00753C23"/>
    <w:rsid w:val="00755BF5"/>
    <w:rsid w:val="007572C6"/>
    <w:rsid w:val="00760124"/>
    <w:rsid w:val="0076073D"/>
    <w:rsid w:val="00760938"/>
    <w:rsid w:val="0076097D"/>
    <w:rsid w:val="007612C0"/>
    <w:rsid w:val="0076327F"/>
    <w:rsid w:val="0076766A"/>
    <w:rsid w:val="0076776A"/>
    <w:rsid w:val="00770A9F"/>
    <w:rsid w:val="007720A4"/>
    <w:rsid w:val="0077265A"/>
    <w:rsid w:val="0077379F"/>
    <w:rsid w:val="00774B32"/>
    <w:rsid w:val="007750EC"/>
    <w:rsid w:val="007800BF"/>
    <w:rsid w:val="007811AE"/>
    <w:rsid w:val="00792FE4"/>
    <w:rsid w:val="007948AE"/>
    <w:rsid w:val="00797835"/>
    <w:rsid w:val="00797897"/>
    <w:rsid w:val="00797928"/>
    <w:rsid w:val="007A3516"/>
    <w:rsid w:val="007A581E"/>
    <w:rsid w:val="007A7FE2"/>
    <w:rsid w:val="007B0CB7"/>
    <w:rsid w:val="007B10DE"/>
    <w:rsid w:val="007B1CAC"/>
    <w:rsid w:val="007B200A"/>
    <w:rsid w:val="007B3936"/>
    <w:rsid w:val="007B3C33"/>
    <w:rsid w:val="007B54A0"/>
    <w:rsid w:val="007B6016"/>
    <w:rsid w:val="007B68A6"/>
    <w:rsid w:val="007B77E3"/>
    <w:rsid w:val="007B7A90"/>
    <w:rsid w:val="007C047C"/>
    <w:rsid w:val="007C249A"/>
    <w:rsid w:val="007C3C15"/>
    <w:rsid w:val="007C52A6"/>
    <w:rsid w:val="007C57DE"/>
    <w:rsid w:val="007D032F"/>
    <w:rsid w:val="007D0A97"/>
    <w:rsid w:val="007D3C8A"/>
    <w:rsid w:val="007D51CF"/>
    <w:rsid w:val="007D6398"/>
    <w:rsid w:val="007D786B"/>
    <w:rsid w:val="007E0319"/>
    <w:rsid w:val="007E04C0"/>
    <w:rsid w:val="007E0812"/>
    <w:rsid w:val="007E23AB"/>
    <w:rsid w:val="007E25BC"/>
    <w:rsid w:val="007E3998"/>
    <w:rsid w:val="007F0B92"/>
    <w:rsid w:val="007F16C4"/>
    <w:rsid w:val="007F37B5"/>
    <w:rsid w:val="007F4156"/>
    <w:rsid w:val="007F4407"/>
    <w:rsid w:val="007F7DA2"/>
    <w:rsid w:val="00801942"/>
    <w:rsid w:val="0080264E"/>
    <w:rsid w:val="008026D8"/>
    <w:rsid w:val="00802FB3"/>
    <w:rsid w:val="008032A1"/>
    <w:rsid w:val="008074E1"/>
    <w:rsid w:val="008078CA"/>
    <w:rsid w:val="00811700"/>
    <w:rsid w:val="00811E08"/>
    <w:rsid w:val="008138A1"/>
    <w:rsid w:val="008146C0"/>
    <w:rsid w:val="00814D9A"/>
    <w:rsid w:val="00821BBE"/>
    <w:rsid w:val="00822C08"/>
    <w:rsid w:val="00822FDA"/>
    <w:rsid w:val="0082742D"/>
    <w:rsid w:val="0083112A"/>
    <w:rsid w:val="0083132F"/>
    <w:rsid w:val="00832D6E"/>
    <w:rsid w:val="00833567"/>
    <w:rsid w:val="00833B4E"/>
    <w:rsid w:val="00834005"/>
    <w:rsid w:val="008355B3"/>
    <w:rsid w:val="0084034B"/>
    <w:rsid w:val="00842A90"/>
    <w:rsid w:val="008434FA"/>
    <w:rsid w:val="008437C1"/>
    <w:rsid w:val="00843BDF"/>
    <w:rsid w:val="00844292"/>
    <w:rsid w:val="00850E16"/>
    <w:rsid w:val="008510FA"/>
    <w:rsid w:val="00851681"/>
    <w:rsid w:val="00852A4A"/>
    <w:rsid w:val="00852D13"/>
    <w:rsid w:val="00852DB0"/>
    <w:rsid w:val="00856BA7"/>
    <w:rsid w:val="00856FDB"/>
    <w:rsid w:val="00860390"/>
    <w:rsid w:val="0086051E"/>
    <w:rsid w:val="00860871"/>
    <w:rsid w:val="00860D55"/>
    <w:rsid w:val="00860E1B"/>
    <w:rsid w:val="00861049"/>
    <w:rsid w:val="0086118E"/>
    <w:rsid w:val="008630D9"/>
    <w:rsid w:val="00863FB2"/>
    <w:rsid w:val="008641E6"/>
    <w:rsid w:val="00864D31"/>
    <w:rsid w:val="0086541B"/>
    <w:rsid w:val="00866A8E"/>
    <w:rsid w:val="00867F2F"/>
    <w:rsid w:val="008704E4"/>
    <w:rsid w:val="008741BC"/>
    <w:rsid w:val="00874574"/>
    <w:rsid w:val="00874689"/>
    <w:rsid w:val="008748B0"/>
    <w:rsid w:val="00876D5A"/>
    <w:rsid w:val="00877E14"/>
    <w:rsid w:val="00880745"/>
    <w:rsid w:val="00880FD9"/>
    <w:rsid w:val="00881718"/>
    <w:rsid w:val="00881789"/>
    <w:rsid w:val="00882430"/>
    <w:rsid w:val="00882C41"/>
    <w:rsid w:val="00884D04"/>
    <w:rsid w:val="00886141"/>
    <w:rsid w:val="00887F5B"/>
    <w:rsid w:val="00890A73"/>
    <w:rsid w:val="00891B6A"/>
    <w:rsid w:val="00892637"/>
    <w:rsid w:val="00892D45"/>
    <w:rsid w:val="00894B0D"/>
    <w:rsid w:val="008A0E66"/>
    <w:rsid w:val="008A17EC"/>
    <w:rsid w:val="008A1903"/>
    <w:rsid w:val="008A2845"/>
    <w:rsid w:val="008A2CC0"/>
    <w:rsid w:val="008A4397"/>
    <w:rsid w:val="008A5191"/>
    <w:rsid w:val="008B0B95"/>
    <w:rsid w:val="008B2F9D"/>
    <w:rsid w:val="008B33DB"/>
    <w:rsid w:val="008B4A50"/>
    <w:rsid w:val="008B51E3"/>
    <w:rsid w:val="008B60F8"/>
    <w:rsid w:val="008B6FD6"/>
    <w:rsid w:val="008B7248"/>
    <w:rsid w:val="008C01EF"/>
    <w:rsid w:val="008C2854"/>
    <w:rsid w:val="008C3DEC"/>
    <w:rsid w:val="008C46D8"/>
    <w:rsid w:val="008C4F27"/>
    <w:rsid w:val="008C4F42"/>
    <w:rsid w:val="008C528A"/>
    <w:rsid w:val="008C73D6"/>
    <w:rsid w:val="008C7705"/>
    <w:rsid w:val="008D35A7"/>
    <w:rsid w:val="008D5A9C"/>
    <w:rsid w:val="008D7E8F"/>
    <w:rsid w:val="008E02A4"/>
    <w:rsid w:val="008E063E"/>
    <w:rsid w:val="008E0A1B"/>
    <w:rsid w:val="008E1690"/>
    <w:rsid w:val="008E3964"/>
    <w:rsid w:val="008E5A0F"/>
    <w:rsid w:val="008E5D7A"/>
    <w:rsid w:val="008E6A44"/>
    <w:rsid w:val="008E6E7B"/>
    <w:rsid w:val="008F0040"/>
    <w:rsid w:val="008F03C2"/>
    <w:rsid w:val="008F04B2"/>
    <w:rsid w:val="008F238A"/>
    <w:rsid w:val="008F43BB"/>
    <w:rsid w:val="008F6EF2"/>
    <w:rsid w:val="008F7C59"/>
    <w:rsid w:val="00901116"/>
    <w:rsid w:val="009012E5"/>
    <w:rsid w:val="00901966"/>
    <w:rsid w:val="00902117"/>
    <w:rsid w:val="00903F2C"/>
    <w:rsid w:val="00904CA1"/>
    <w:rsid w:val="00913BCF"/>
    <w:rsid w:val="00915023"/>
    <w:rsid w:val="009150BE"/>
    <w:rsid w:val="00915ED2"/>
    <w:rsid w:val="00916E46"/>
    <w:rsid w:val="00917785"/>
    <w:rsid w:val="00917AE3"/>
    <w:rsid w:val="00917F6C"/>
    <w:rsid w:val="00921339"/>
    <w:rsid w:val="00921484"/>
    <w:rsid w:val="00921FD5"/>
    <w:rsid w:val="00922261"/>
    <w:rsid w:val="00922799"/>
    <w:rsid w:val="009254D9"/>
    <w:rsid w:val="009257FB"/>
    <w:rsid w:val="009260D7"/>
    <w:rsid w:val="009261AC"/>
    <w:rsid w:val="009272C1"/>
    <w:rsid w:val="00927F83"/>
    <w:rsid w:val="009301A0"/>
    <w:rsid w:val="00931604"/>
    <w:rsid w:val="00932190"/>
    <w:rsid w:val="00932E95"/>
    <w:rsid w:val="00934321"/>
    <w:rsid w:val="00934C31"/>
    <w:rsid w:val="00934EB8"/>
    <w:rsid w:val="00934FD3"/>
    <w:rsid w:val="00942D29"/>
    <w:rsid w:val="00943301"/>
    <w:rsid w:val="00945C97"/>
    <w:rsid w:val="00945EE8"/>
    <w:rsid w:val="009463C0"/>
    <w:rsid w:val="00946D19"/>
    <w:rsid w:val="0094721E"/>
    <w:rsid w:val="00950A86"/>
    <w:rsid w:val="00953A38"/>
    <w:rsid w:val="00954AE4"/>
    <w:rsid w:val="00957EAC"/>
    <w:rsid w:val="00961774"/>
    <w:rsid w:val="00961E3D"/>
    <w:rsid w:val="00964A83"/>
    <w:rsid w:val="009706F0"/>
    <w:rsid w:val="00970893"/>
    <w:rsid w:val="00970971"/>
    <w:rsid w:val="009711BA"/>
    <w:rsid w:val="0097332A"/>
    <w:rsid w:val="0097457C"/>
    <w:rsid w:val="00980B07"/>
    <w:rsid w:val="00980C91"/>
    <w:rsid w:val="00982234"/>
    <w:rsid w:val="0098304C"/>
    <w:rsid w:val="009843FF"/>
    <w:rsid w:val="0098677D"/>
    <w:rsid w:val="00987111"/>
    <w:rsid w:val="0098785B"/>
    <w:rsid w:val="00990203"/>
    <w:rsid w:val="0099041E"/>
    <w:rsid w:val="0099091F"/>
    <w:rsid w:val="00991103"/>
    <w:rsid w:val="00991C55"/>
    <w:rsid w:val="00991E76"/>
    <w:rsid w:val="009925BE"/>
    <w:rsid w:val="009931B6"/>
    <w:rsid w:val="009939A2"/>
    <w:rsid w:val="009959F8"/>
    <w:rsid w:val="00995A9D"/>
    <w:rsid w:val="009965FA"/>
    <w:rsid w:val="009A06C1"/>
    <w:rsid w:val="009A437C"/>
    <w:rsid w:val="009A55B0"/>
    <w:rsid w:val="009A57DF"/>
    <w:rsid w:val="009A76A4"/>
    <w:rsid w:val="009B1202"/>
    <w:rsid w:val="009B1673"/>
    <w:rsid w:val="009B1CA5"/>
    <w:rsid w:val="009B1ED9"/>
    <w:rsid w:val="009B20F1"/>
    <w:rsid w:val="009B4BC2"/>
    <w:rsid w:val="009B4ECC"/>
    <w:rsid w:val="009B5BDE"/>
    <w:rsid w:val="009B6629"/>
    <w:rsid w:val="009C17CC"/>
    <w:rsid w:val="009C1FB9"/>
    <w:rsid w:val="009C221F"/>
    <w:rsid w:val="009C22D9"/>
    <w:rsid w:val="009C355F"/>
    <w:rsid w:val="009C3F7F"/>
    <w:rsid w:val="009C5444"/>
    <w:rsid w:val="009D1278"/>
    <w:rsid w:val="009D17CF"/>
    <w:rsid w:val="009D26B1"/>
    <w:rsid w:val="009D36BC"/>
    <w:rsid w:val="009D626C"/>
    <w:rsid w:val="009D6341"/>
    <w:rsid w:val="009E3147"/>
    <w:rsid w:val="009E782E"/>
    <w:rsid w:val="009E7AAD"/>
    <w:rsid w:val="009F2DB0"/>
    <w:rsid w:val="009F3894"/>
    <w:rsid w:val="009F4942"/>
    <w:rsid w:val="009F4DF6"/>
    <w:rsid w:val="009F6E95"/>
    <w:rsid w:val="009F7B9A"/>
    <w:rsid w:val="00A00E72"/>
    <w:rsid w:val="00A03A9C"/>
    <w:rsid w:val="00A03B68"/>
    <w:rsid w:val="00A03E99"/>
    <w:rsid w:val="00A05FC2"/>
    <w:rsid w:val="00A0611A"/>
    <w:rsid w:val="00A06C0E"/>
    <w:rsid w:val="00A06C7D"/>
    <w:rsid w:val="00A06D61"/>
    <w:rsid w:val="00A0731D"/>
    <w:rsid w:val="00A10617"/>
    <w:rsid w:val="00A10F4F"/>
    <w:rsid w:val="00A11480"/>
    <w:rsid w:val="00A11E2E"/>
    <w:rsid w:val="00A13178"/>
    <w:rsid w:val="00A134D0"/>
    <w:rsid w:val="00A13874"/>
    <w:rsid w:val="00A138D5"/>
    <w:rsid w:val="00A1403C"/>
    <w:rsid w:val="00A15861"/>
    <w:rsid w:val="00A21AD2"/>
    <w:rsid w:val="00A22D06"/>
    <w:rsid w:val="00A2409B"/>
    <w:rsid w:val="00A27640"/>
    <w:rsid w:val="00A32B39"/>
    <w:rsid w:val="00A32E7A"/>
    <w:rsid w:val="00A33D9D"/>
    <w:rsid w:val="00A3456B"/>
    <w:rsid w:val="00A354A0"/>
    <w:rsid w:val="00A364AC"/>
    <w:rsid w:val="00A37F46"/>
    <w:rsid w:val="00A45AC7"/>
    <w:rsid w:val="00A45AE3"/>
    <w:rsid w:val="00A45B44"/>
    <w:rsid w:val="00A46F75"/>
    <w:rsid w:val="00A47ACC"/>
    <w:rsid w:val="00A51460"/>
    <w:rsid w:val="00A51A61"/>
    <w:rsid w:val="00A520CF"/>
    <w:rsid w:val="00A5259D"/>
    <w:rsid w:val="00A53F76"/>
    <w:rsid w:val="00A54C8C"/>
    <w:rsid w:val="00A56B44"/>
    <w:rsid w:val="00A61C6E"/>
    <w:rsid w:val="00A63D1A"/>
    <w:rsid w:val="00A642BB"/>
    <w:rsid w:val="00A64461"/>
    <w:rsid w:val="00A6505B"/>
    <w:rsid w:val="00A66EDF"/>
    <w:rsid w:val="00A70CE7"/>
    <w:rsid w:val="00A71F6B"/>
    <w:rsid w:val="00A73221"/>
    <w:rsid w:val="00A741CF"/>
    <w:rsid w:val="00A7421C"/>
    <w:rsid w:val="00A77D93"/>
    <w:rsid w:val="00A801D9"/>
    <w:rsid w:val="00A804E9"/>
    <w:rsid w:val="00A821B3"/>
    <w:rsid w:val="00A83380"/>
    <w:rsid w:val="00A86776"/>
    <w:rsid w:val="00A90369"/>
    <w:rsid w:val="00A92E2C"/>
    <w:rsid w:val="00A959C0"/>
    <w:rsid w:val="00A95A4F"/>
    <w:rsid w:val="00AA1140"/>
    <w:rsid w:val="00AA2121"/>
    <w:rsid w:val="00AA2C92"/>
    <w:rsid w:val="00AA45DA"/>
    <w:rsid w:val="00AA756F"/>
    <w:rsid w:val="00AB0768"/>
    <w:rsid w:val="00AB1A51"/>
    <w:rsid w:val="00AB41C7"/>
    <w:rsid w:val="00AB4FFD"/>
    <w:rsid w:val="00AB6A40"/>
    <w:rsid w:val="00AB7BB8"/>
    <w:rsid w:val="00AC121A"/>
    <w:rsid w:val="00AC1A65"/>
    <w:rsid w:val="00AC2923"/>
    <w:rsid w:val="00AC37EE"/>
    <w:rsid w:val="00AC506D"/>
    <w:rsid w:val="00AC5894"/>
    <w:rsid w:val="00AD0116"/>
    <w:rsid w:val="00AD0BA7"/>
    <w:rsid w:val="00AD23DA"/>
    <w:rsid w:val="00AD5B44"/>
    <w:rsid w:val="00AD5D5D"/>
    <w:rsid w:val="00AD7822"/>
    <w:rsid w:val="00AE1A7C"/>
    <w:rsid w:val="00AE2704"/>
    <w:rsid w:val="00AE3200"/>
    <w:rsid w:val="00AE3528"/>
    <w:rsid w:val="00AE3F5B"/>
    <w:rsid w:val="00AE4190"/>
    <w:rsid w:val="00AE4A34"/>
    <w:rsid w:val="00AE4E75"/>
    <w:rsid w:val="00AE50CB"/>
    <w:rsid w:val="00AF1EF1"/>
    <w:rsid w:val="00AF424B"/>
    <w:rsid w:val="00AF487D"/>
    <w:rsid w:val="00AF542D"/>
    <w:rsid w:val="00B00E25"/>
    <w:rsid w:val="00B011B8"/>
    <w:rsid w:val="00B011F0"/>
    <w:rsid w:val="00B013E6"/>
    <w:rsid w:val="00B03E4A"/>
    <w:rsid w:val="00B04B99"/>
    <w:rsid w:val="00B06865"/>
    <w:rsid w:val="00B0717F"/>
    <w:rsid w:val="00B078F2"/>
    <w:rsid w:val="00B07C30"/>
    <w:rsid w:val="00B10EEB"/>
    <w:rsid w:val="00B12DB6"/>
    <w:rsid w:val="00B133B8"/>
    <w:rsid w:val="00B13E59"/>
    <w:rsid w:val="00B141F4"/>
    <w:rsid w:val="00B151D0"/>
    <w:rsid w:val="00B152BF"/>
    <w:rsid w:val="00B15C2B"/>
    <w:rsid w:val="00B17103"/>
    <w:rsid w:val="00B20FAC"/>
    <w:rsid w:val="00B2102F"/>
    <w:rsid w:val="00B248C2"/>
    <w:rsid w:val="00B25A81"/>
    <w:rsid w:val="00B2709A"/>
    <w:rsid w:val="00B27FA6"/>
    <w:rsid w:val="00B30924"/>
    <w:rsid w:val="00B30D2B"/>
    <w:rsid w:val="00B334EE"/>
    <w:rsid w:val="00B33C91"/>
    <w:rsid w:val="00B34421"/>
    <w:rsid w:val="00B3524B"/>
    <w:rsid w:val="00B35DBB"/>
    <w:rsid w:val="00B4049C"/>
    <w:rsid w:val="00B41B68"/>
    <w:rsid w:val="00B4335A"/>
    <w:rsid w:val="00B449FA"/>
    <w:rsid w:val="00B45682"/>
    <w:rsid w:val="00B471DB"/>
    <w:rsid w:val="00B50648"/>
    <w:rsid w:val="00B516B2"/>
    <w:rsid w:val="00B54C6B"/>
    <w:rsid w:val="00B54DB5"/>
    <w:rsid w:val="00B551AC"/>
    <w:rsid w:val="00B553BA"/>
    <w:rsid w:val="00B55844"/>
    <w:rsid w:val="00B563C9"/>
    <w:rsid w:val="00B57392"/>
    <w:rsid w:val="00B604C8"/>
    <w:rsid w:val="00B629F6"/>
    <w:rsid w:val="00B6451F"/>
    <w:rsid w:val="00B649CD"/>
    <w:rsid w:val="00B65482"/>
    <w:rsid w:val="00B65E64"/>
    <w:rsid w:val="00B6681F"/>
    <w:rsid w:val="00B678EA"/>
    <w:rsid w:val="00B738C4"/>
    <w:rsid w:val="00B749E4"/>
    <w:rsid w:val="00B75983"/>
    <w:rsid w:val="00B80192"/>
    <w:rsid w:val="00B80FF5"/>
    <w:rsid w:val="00B82764"/>
    <w:rsid w:val="00B82D8E"/>
    <w:rsid w:val="00B83A7E"/>
    <w:rsid w:val="00B84048"/>
    <w:rsid w:val="00B85E35"/>
    <w:rsid w:val="00B877DF"/>
    <w:rsid w:val="00B9039B"/>
    <w:rsid w:val="00B9406F"/>
    <w:rsid w:val="00B97A80"/>
    <w:rsid w:val="00BA1815"/>
    <w:rsid w:val="00BA53F0"/>
    <w:rsid w:val="00BA5D93"/>
    <w:rsid w:val="00BB0376"/>
    <w:rsid w:val="00BB07C5"/>
    <w:rsid w:val="00BB0EAF"/>
    <w:rsid w:val="00BB0F8E"/>
    <w:rsid w:val="00BB166A"/>
    <w:rsid w:val="00BB3948"/>
    <w:rsid w:val="00BB5033"/>
    <w:rsid w:val="00BB6E74"/>
    <w:rsid w:val="00BB709B"/>
    <w:rsid w:val="00BC020D"/>
    <w:rsid w:val="00BC0DAB"/>
    <w:rsid w:val="00BC23AC"/>
    <w:rsid w:val="00BC36D5"/>
    <w:rsid w:val="00BC376B"/>
    <w:rsid w:val="00BC5137"/>
    <w:rsid w:val="00BC5806"/>
    <w:rsid w:val="00BC6414"/>
    <w:rsid w:val="00BC655F"/>
    <w:rsid w:val="00BC75BE"/>
    <w:rsid w:val="00BD17EE"/>
    <w:rsid w:val="00BD265A"/>
    <w:rsid w:val="00BD3A7A"/>
    <w:rsid w:val="00BD6EB1"/>
    <w:rsid w:val="00BD70F8"/>
    <w:rsid w:val="00BE07DE"/>
    <w:rsid w:val="00BE0B3D"/>
    <w:rsid w:val="00BE20F7"/>
    <w:rsid w:val="00BE30C2"/>
    <w:rsid w:val="00BE357D"/>
    <w:rsid w:val="00BE419A"/>
    <w:rsid w:val="00BE5370"/>
    <w:rsid w:val="00BE5DC5"/>
    <w:rsid w:val="00BE63D5"/>
    <w:rsid w:val="00BE7735"/>
    <w:rsid w:val="00BF0635"/>
    <w:rsid w:val="00BF166D"/>
    <w:rsid w:val="00BF19AA"/>
    <w:rsid w:val="00BF282D"/>
    <w:rsid w:val="00BF41BE"/>
    <w:rsid w:val="00BF6C16"/>
    <w:rsid w:val="00BF75AD"/>
    <w:rsid w:val="00C03055"/>
    <w:rsid w:val="00C03BCC"/>
    <w:rsid w:val="00C04007"/>
    <w:rsid w:val="00C04DF3"/>
    <w:rsid w:val="00C05039"/>
    <w:rsid w:val="00C07012"/>
    <w:rsid w:val="00C10A0E"/>
    <w:rsid w:val="00C1121D"/>
    <w:rsid w:val="00C128C7"/>
    <w:rsid w:val="00C12DA8"/>
    <w:rsid w:val="00C12FDE"/>
    <w:rsid w:val="00C14835"/>
    <w:rsid w:val="00C16DCB"/>
    <w:rsid w:val="00C219CA"/>
    <w:rsid w:val="00C23AA2"/>
    <w:rsid w:val="00C2480B"/>
    <w:rsid w:val="00C25E4E"/>
    <w:rsid w:val="00C263D6"/>
    <w:rsid w:val="00C26526"/>
    <w:rsid w:val="00C268A9"/>
    <w:rsid w:val="00C32755"/>
    <w:rsid w:val="00C3450A"/>
    <w:rsid w:val="00C36BC2"/>
    <w:rsid w:val="00C37123"/>
    <w:rsid w:val="00C40297"/>
    <w:rsid w:val="00C40805"/>
    <w:rsid w:val="00C412C2"/>
    <w:rsid w:val="00C433FB"/>
    <w:rsid w:val="00C43741"/>
    <w:rsid w:val="00C4435E"/>
    <w:rsid w:val="00C459A4"/>
    <w:rsid w:val="00C45A2E"/>
    <w:rsid w:val="00C45CF1"/>
    <w:rsid w:val="00C4657B"/>
    <w:rsid w:val="00C474D8"/>
    <w:rsid w:val="00C513E2"/>
    <w:rsid w:val="00C519EA"/>
    <w:rsid w:val="00C51CF2"/>
    <w:rsid w:val="00C52E4F"/>
    <w:rsid w:val="00C532E9"/>
    <w:rsid w:val="00C53870"/>
    <w:rsid w:val="00C5511B"/>
    <w:rsid w:val="00C60FAA"/>
    <w:rsid w:val="00C61028"/>
    <w:rsid w:val="00C6171D"/>
    <w:rsid w:val="00C64B3C"/>
    <w:rsid w:val="00C64E18"/>
    <w:rsid w:val="00C64FED"/>
    <w:rsid w:val="00C65029"/>
    <w:rsid w:val="00C65653"/>
    <w:rsid w:val="00C65FCE"/>
    <w:rsid w:val="00C66BB5"/>
    <w:rsid w:val="00C670EB"/>
    <w:rsid w:val="00C677E9"/>
    <w:rsid w:val="00C704A6"/>
    <w:rsid w:val="00C7063D"/>
    <w:rsid w:val="00C7157A"/>
    <w:rsid w:val="00C72E85"/>
    <w:rsid w:val="00C75CEF"/>
    <w:rsid w:val="00C76821"/>
    <w:rsid w:val="00C8037B"/>
    <w:rsid w:val="00C8191F"/>
    <w:rsid w:val="00C81ADC"/>
    <w:rsid w:val="00C820CA"/>
    <w:rsid w:val="00C82FE0"/>
    <w:rsid w:val="00C8612A"/>
    <w:rsid w:val="00C86958"/>
    <w:rsid w:val="00C86B2D"/>
    <w:rsid w:val="00C876DC"/>
    <w:rsid w:val="00C928A4"/>
    <w:rsid w:val="00C92AD6"/>
    <w:rsid w:val="00C93C00"/>
    <w:rsid w:val="00C93CCE"/>
    <w:rsid w:val="00C95430"/>
    <w:rsid w:val="00C95A1D"/>
    <w:rsid w:val="00C95B07"/>
    <w:rsid w:val="00C96A25"/>
    <w:rsid w:val="00C978C2"/>
    <w:rsid w:val="00CA0DEB"/>
    <w:rsid w:val="00CA6E77"/>
    <w:rsid w:val="00CB28C4"/>
    <w:rsid w:val="00CB3D35"/>
    <w:rsid w:val="00CB4187"/>
    <w:rsid w:val="00CB45E2"/>
    <w:rsid w:val="00CB5BB9"/>
    <w:rsid w:val="00CB6336"/>
    <w:rsid w:val="00CB799E"/>
    <w:rsid w:val="00CC0949"/>
    <w:rsid w:val="00CC241B"/>
    <w:rsid w:val="00CC288A"/>
    <w:rsid w:val="00CC2B66"/>
    <w:rsid w:val="00CC481B"/>
    <w:rsid w:val="00CC5B4A"/>
    <w:rsid w:val="00CC751A"/>
    <w:rsid w:val="00CC783A"/>
    <w:rsid w:val="00CD1429"/>
    <w:rsid w:val="00CD1450"/>
    <w:rsid w:val="00CD1A4A"/>
    <w:rsid w:val="00CD1F2F"/>
    <w:rsid w:val="00CD2415"/>
    <w:rsid w:val="00CD776D"/>
    <w:rsid w:val="00CE172C"/>
    <w:rsid w:val="00CE26E5"/>
    <w:rsid w:val="00CE297F"/>
    <w:rsid w:val="00CE3D63"/>
    <w:rsid w:val="00CE4AA5"/>
    <w:rsid w:val="00CE5EE9"/>
    <w:rsid w:val="00CE5F99"/>
    <w:rsid w:val="00CF42DF"/>
    <w:rsid w:val="00CF4B53"/>
    <w:rsid w:val="00CF50F6"/>
    <w:rsid w:val="00CF69CE"/>
    <w:rsid w:val="00CF748D"/>
    <w:rsid w:val="00D01EEF"/>
    <w:rsid w:val="00D024C4"/>
    <w:rsid w:val="00D02F03"/>
    <w:rsid w:val="00D032B8"/>
    <w:rsid w:val="00D038B7"/>
    <w:rsid w:val="00D05F31"/>
    <w:rsid w:val="00D077E6"/>
    <w:rsid w:val="00D10D9D"/>
    <w:rsid w:val="00D119D6"/>
    <w:rsid w:val="00D12002"/>
    <w:rsid w:val="00D148B2"/>
    <w:rsid w:val="00D16EBF"/>
    <w:rsid w:val="00D17E8C"/>
    <w:rsid w:val="00D17F14"/>
    <w:rsid w:val="00D20157"/>
    <w:rsid w:val="00D21952"/>
    <w:rsid w:val="00D24C59"/>
    <w:rsid w:val="00D25256"/>
    <w:rsid w:val="00D25B73"/>
    <w:rsid w:val="00D2647B"/>
    <w:rsid w:val="00D2741A"/>
    <w:rsid w:val="00D2784B"/>
    <w:rsid w:val="00D27AE0"/>
    <w:rsid w:val="00D308B1"/>
    <w:rsid w:val="00D31F73"/>
    <w:rsid w:val="00D32161"/>
    <w:rsid w:val="00D32241"/>
    <w:rsid w:val="00D322DE"/>
    <w:rsid w:val="00D3237A"/>
    <w:rsid w:val="00D32D86"/>
    <w:rsid w:val="00D32FD0"/>
    <w:rsid w:val="00D336A0"/>
    <w:rsid w:val="00D34298"/>
    <w:rsid w:val="00D34C68"/>
    <w:rsid w:val="00D34F11"/>
    <w:rsid w:val="00D40295"/>
    <w:rsid w:val="00D404BD"/>
    <w:rsid w:val="00D40848"/>
    <w:rsid w:val="00D4115D"/>
    <w:rsid w:val="00D41646"/>
    <w:rsid w:val="00D41966"/>
    <w:rsid w:val="00D42DBC"/>
    <w:rsid w:val="00D42EE1"/>
    <w:rsid w:val="00D42FF1"/>
    <w:rsid w:val="00D44A70"/>
    <w:rsid w:val="00D451F0"/>
    <w:rsid w:val="00D45CE6"/>
    <w:rsid w:val="00D46953"/>
    <w:rsid w:val="00D474BB"/>
    <w:rsid w:val="00D47B55"/>
    <w:rsid w:val="00D47D24"/>
    <w:rsid w:val="00D517F3"/>
    <w:rsid w:val="00D52A3E"/>
    <w:rsid w:val="00D52D03"/>
    <w:rsid w:val="00D53301"/>
    <w:rsid w:val="00D5441C"/>
    <w:rsid w:val="00D547FD"/>
    <w:rsid w:val="00D54FDC"/>
    <w:rsid w:val="00D562FC"/>
    <w:rsid w:val="00D56ABD"/>
    <w:rsid w:val="00D57BB2"/>
    <w:rsid w:val="00D61926"/>
    <w:rsid w:val="00D62EEF"/>
    <w:rsid w:val="00D64229"/>
    <w:rsid w:val="00D6509C"/>
    <w:rsid w:val="00D73CF3"/>
    <w:rsid w:val="00D73E46"/>
    <w:rsid w:val="00D74DBD"/>
    <w:rsid w:val="00D7548E"/>
    <w:rsid w:val="00D76CE7"/>
    <w:rsid w:val="00D81301"/>
    <w:rsid w:val="00D828B1"/>
    <w:rsid w:val="00D82CAB"/>
    <w:rsid w:val="00D8354D"/>
    <w:rsid w:val="00D83DEA"/>
    <w:rsid w:val="00D868FE"/>
    <w:rsid w:val="00D872A0"/>
    <w:rsid w:val="00D877BF"/>
    <w:rsid w:val="00D9041F"/>
    <w:rsid w:val="00D96858"/>
    <w:rsid w:val="00D97850"/>
    <w:rsid w:val="00D97F37"/>
    <w:rsid w:val="00DA057F"/>
    <w:rsid w:val="00DA1A5B"/>
    <w:rsid w:val="00DA2217"/>
    <w:rsid w:val="00DA370B"/>
    <w:rsid w:val="00DA5049"/>
    <w:rsid w:val="00DB2F3D"/>
    <w:rsid w:val="00DB2F82"/>
    <w:rsid w:val="00DB3A06"/>
    <w:rsid w:val="00DB5979"/>
    <w:rsid w:val="00DB647B"/>
    <w:rsid w:val="00DC10B1"/>
    <w:rsid w:val="00DC3241"/>
    <w:rsid w:val="00DC3426"/>
    <w:rsid w:val="00DC4045"/>
    <w:rsid w:val="00DC5E3C"/>
    <w:rsid w:val="00DC66A7"/>
    <w:rsid w:val="00DD0CE0"/>
    <w:rsid w:val="00DD3A59"/>
    <w:rsid w:val="00DD5289"/>
    <w:rsid w:val="00DD6A76"/>
    <w:rsid w:val="00DD70AB"/>
    <w:rsid w:val="00DD7536"/>
    <w:rsid w:val="00DE18C5"/>
    <w:rsid w:val="00DE1D02"/>
    <w:rsid w:val="00DE26E0"/>
    <w:rsid w:val="00DE6BEB"/>
    <w:rsid w:val="00DE6F32"/>
    <w:rsid w:val="00DF27E1"/>
    <w:rsid w:val="00DF3094"/>
    <w:rsid w:val="00DF4C59"/>
    <w:rsid w:val="00DF5231"/>
    <w:rsid w:val="00DF5C3C"/>
    <w:rsid w:val="00DF5FAB"/>
    <w:rsid w:val="00DF68D8"/>
    <w:rsid w:val="00DF7402"/>
    <w:rsid w:val="00E00065"/>
    <w:rsid w:val="00E001AA"/>
    <w:rsid w:val="00E007E8"/>
    <w:rsid w:val="00E02A9A"/>
    <w:rsid w:val="00E02D4D"/>
    <w:rsid w:val="00E03083"/>
    <w:rsid w:val="00E04414"/>
    <w:rsid w:val="00E064E4"/>
    <w:rsid w:val="00E10DF9"/>
    <w:rsid w:val="00E12203"/>
    <w:rsid w:val="00E12E39"/>
    <w:rsid w:val="00E146AA"/>
    <w:rsid w:val="00E16072"/>
    <w:rsid w:val="00E167F5"/>
    <w:rsid w:val="00E16DDE"/>
    <w:rsid w:val="00E20CBE"/>
    <w:rsid w:val="00E22B6B"/>
    <w:rsid w:val="00E23465"/>
    <w:rsid w:val="00E24AD7"/>
    <w:rsid w:val="00E2515D"/>
    <w:rsid w:val="00E26019"/>
    <w:rsid w:val="00E2646B"/>
    <w:rsid w:val="00E26809"/>
    <w:rsid w:val="00E2701C"/>
    <w:rsid w:val="00E308C5"/>
    <w:rsid w:val="00E3227B"/>
    <w:rsid w:val="00E33073"/>
    <w:rsid w:val="00E34245"/>
    <w:rsid w:val="00E377DC"/>
    <w:rsid w:val="00E405A0"/>
    <w:rsid w:val="00E40BF9"/>
    <w:rsid w:val="00E41130"/>
    <w:rsid w:val="00E4259D"/>
    <w:rsid w:val="00E43746"/>
    <w:rsid w:val="00E470A6"/>
    <w:rsid w:val="00E5301F"/>
    <w:rsid w:val="00E54092"/>
    <w:rsid w:val="00E555F9"/>
    <w:rsid w:val="00E558E0"/>
    <w:rsid w:val="00E55A5D"/>
    <w:rsid w:val="00E56930"/>
    <w:rsid w:val="00E57D19"/>
    <w:rsid w:val="00E602C1"/>
    <w:rsid w:val="00E615B5"/>
    <w:rsid w:val="00E61C16"/>
    <w:rsid w:val="00E62160"/>
    <w:rsid w:val="00E6576C"/>
    <w:rsid w:val="00E66E6F"/>
    <w:rsid w:val="00E708BE"/>
    <w:rsid w:val="00E72E60"/>
    <w:rsid w:val="00E752A8"/>
    <w:rsid w:val="00E757FC"/>
    <w:rsid w:val="00E75A70"/>
    <w:rsid w:val="00E767EE"/>
    <w:rsid w:val="00E7781B"/>
    <w:rsid w:val="00E8046C"/>
    <w:rsid w:val="00E82319"/>
    <w:rsid w:val="00E82754"/>
    <w:rsid w:val="00E83A29"/>
    <w:rsid w:val="00E83AB5"/>
    <w:rsid w:val="00E84E37"/>
    <w:rsid w:val="00E856F1"/>
    <w:rsid w:val="00E86167"/>
    <w:rsid w:val="00E868AA"/>
    <w:rsid w:val="00E93791"/>
    <w:rsid w:val="00E94320"/>
    <w:rsid w:val="00E94448"/>
    <w:rsid w:val="00E94A58"/>
    <w:rsid w:val="00E95D22"/>
    <w:rsid w:val="00E96E92"/>
    <w:rsid w:val="00EA18CA"/>
    <w:rsid w:val="00EA3D52"/>
    <w:rsid w:val="00EA429A"/>
    <w:rsid w:val="00EA5BCA"/>
    <w:rsid w:val="00EA60A5"/>
    <w:rsid w:val="00EA6F29"/>
    <w:rsid w:val="00EA7EA8"/>
    <w:rsid w:val="00EB0936"/>
    <w:rsid w:val="00EB1102"/>
    <w:rsid w:val="00EB25AF"/>
    <w:rsid w:val="00EB2E8A"/>
    <w:rsid w:val="00EB3888"/>
    <w:rsid w:val="00EB3F1E"/>
    <w:rsid w:val="00EB495D"/>
    <w:rsid w:val="00EB5CE7"/>
    <w:rsid w:val="00EB6169"/>
    <w:rsid w:val="00EB63D3"/>
    <w:rsid w:val="00EB676A"/>
    <w:rsid w:val="00EB7034"/>
    <w:rsid w:val="00EB7971"/>
    <w:rsid w:val="00EC1A8F"/>
    <w:rsid w:val="00EC2872"/>
    <w:rsid w:val="00EC2A27"/>
    <w:rsid w:val="00EC332B"/>
    <w:rsid w:val="00EC4D0A"/>
    <w:rsid w:val="00EC67BF"/>
    <w:rsid w:val="00EC68FA"/>
    <w:rsid w:val="00EC6B57"/>
    <w:rsid w:val="00ED4594"/>
    <w:rsid w:val="00ED4E77"/>
    <w:rsid w:val="00ED54B2"/>
    <w:rsid w:val="00ED5644"/>
    <w:rsid w:val="00ED6C97"/>
    <w:rsid w:val="00ED79D7"/>
    <w:rsid w:val="00ED7A08"/>
    <w:rsid w:val="00EE07DA"/>
    <w:rsid w:val="00EE0AE3"/>
    <w:rsid w:val="00EE1382"/>
    <w:rsid w:val="00EE4C7B"/>
    <w:rsid w:val="00EE50FB"/>
    <w:rsid w:val="00EE53ED"/>
    <w:rsid w:val="00EE56AD"/>
    <w:rsid w:val="00EE664E"/>
    <w:rsid w:val="00EE70BD"/>
    <w:rsid w:val="00EE781F"/>
    <w:rsid w:val="00EF08CD"/>
    <w:rsid w:val="00EF09D0"/>
    <w:rsid w:val="00EF4C6D"/>
    <w:rsid w:val="00EF6EC2"/>
    <w:rsid w:val="00F0060A"/>
    <w:rsid w:val="00F02790"/>
    <w:rsid w:val="00F03860"/>
    <w:rsid w:val="00F042AD"/>
    <w:rsid w:val="00F04CF5"/>
    <w:rsid w:val="00F05D36"/>
    <w:rsid w:val="00F133B1"/>
    <w:rsid w:val="00F13BAE"/>
    <w:rsid w:val="00F14494"/>
    <w:rsid w:val="00F163D4"/>
    <w:rsid w:val="00F20385"/>
    <w:rsid w:val="00F2076E"/>
    <w:rsid w:val="00F219C7"/>
    <w:rsid w:val="00F21BC5"/>
    <w:rsid w:val="00F25901"/>
    <w:rsid w:val="00F26863"/>
    <w:rsid w:val="00F2712E"/>
    <w:rsid w:val="00F275AD"/>
    <w:rsid w:val="00F30D03"/>
    <w:rsid w:val="00F30EAA"/>
    <w:rsid w:val="00F31B36"/>
    <w:rsid w:val="00F323C0"/>
    <w:rsid w:val="00F332C9"/>
    <w:rsid w:val="00F333FA"/>
    <w:rsid w:val="00F3522F"/>
    <w:rsid w:val="00F35F45"/>
    <w:rsid w:val="00F37AEF"/>
    <w:rsid w:val="00F37B9A"/>
    <w:rsid w:val="00F37BA0"/>
    <w:rsid w:val="00F37E3C"/>
    <w:rsid w:val="00F40184"/>
    <w:rsid w:val="00F42D21"/>
    <w:rsid w:val="00F44219"/>
    <w:rsid w:val="00F444B2"/>
    <w:rsid w:val="00F44557"/>
    <w:rsid w:val="00F44D45"/>
    <w:rsid w:val="00F46933"/>
    <w:rsid w:val="00F46AE1"/>
    <w:rsid w:val="00F50BB0"/>
    <w:rsid w:val="00F51037"/>
    <w:rsid w:val="00F52841"/>
    <w:rsid w:val="00F5438C"/>
    <w:rsid w:val="00F54486"/>
    <w:rsid w:val="00F54ED2"/>
    <w:rsid w:val="00F56914"/>
    <w:rsid w:val="00F569FE"/>
    <w:rsid w:val="00F578F5"/>
    <w:rsid w:val="00F630F6"/>
    <w:rsid w:val="00F63C89"/>
    <w:rsid w:val="00F648D7"/>
    <w:rsid w:val="00F653DA"/>
    <w:rsid w:val="00F65F95"/>
    <w:rsid w:val="00F66255"/>
    <w:rsid w:val="00F67649"/>
    <w:rsid w:val="00F718D1"/>
    <w:rsid w:val="00F74403"/>
    <w:rsid w:val="00F757E7"/>
    <w:rsid w:val="00F76C11"/>
    <w:rsid w:val="00F80D9A"/>
    <w:rsid w:val="00F82A53"/>
    <w:rsid w:val="00F83F93"/>
    <w:rsid w:val="00F84AAE"/>
    <w:rsid w:val="00F850EB"/>
    <w:rsid w:val="00F86303"/>
    <w:rsid w:val="00F86DB5"/>
    <w:rsid w:val="00F874CE"/>
    <w:rsid w:val="00F87785"/>
    <w:rsid w:val="00F90747"/>
    <w:rsid w:val="00F91855"/>
    <w:rsid w:val="00F92AB6"/>
    <w:rsid w:val="00F933EF"/>
    <w:rsid w:val="00F93919"/>
    <w:rsid w:val="00F95D71"/>
    <w:rsid w:val="00F9630E"/>
    <w:rsid w:val="00F97C68"/>
    <w:rsid w:val="00FA00E4"/>
    <w:rsid w:val="00FA0936"/>
    <w:rsid w:val="00FA3832"/>
    <w:rsid w:val="00FA5174"/>
    <w:rsid w:val="00FA570A"/>
    <w:rsid w:val="00FB09AE"/>
    <w:rsid w:val="00FB27A3"/>
    <w:rsid w:val="00FB32D8"/>
    <w:rsid w:val="00FB49BA"/>
    <w:rsid w:val="00FB4D15"/>
    <w:rsid w:val="00FB52DA"/>
    <w:rsid w:val="00FB5634"/>
    <w:rsid w:val="00FB575E"/>
    <w:rsid w:val="00FB5D93"/>
    <w:rsid w:val="00FB6319"/>
    <w:rsid w:val="00FC2025"/>
    <w:rsid w:val="00FC2819"/>
    <w:rsid w:val="00FC3DDB"/>
    <w:rsid w:val="00FC6924"/>
    <w:rsid w:val="00FD02B0"/>
    <w:rsid w:val="00FD15C2"/>
    <w:rsid w:val="00FD3BE4"/>
    <w:rsid w:val="00FD7292"/>
    <w:rsid w:val="00FD74B2"/>
    <w:rsid w:val="00FE1853"/>
    <w:rsid w:val="00FE5B32"/>
    <w:rsid w:val="00FE667B"/>
    <w:rsid w:val="00FE7533"/>
    <w:rsid w:val="00FE77E6"/>
    <w:rsid w:val="00FF1FAB"/>
    <w:rsid w:val="00FF3127"/>
    <w:rsid w:val="00FF3C87"/>
    <w:rsid w:val="00FF5A35"/>
    <w:rsid w:val="00FF5C98"/>
    <w:rsid w:val="00FF6032"/>
    <w:rsid w:val="00FF614F"/>
    <w:rsid w:val="00FF6284"/>
    <w:rsid w:val="00FF6952"/>
    <w:rsid w:val="00FF6CDB"/>
    <w:rsid w:val="00FF6E8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8">
      <o:colormru v:ext="edit" colors="#6cf"/>
    </o:shapedefaults>
    <o:shapelayout v:ext="edit">
      <o:idmap v:ext="edit" data="2"/>
    </o:shapelayout>
  </w:shapeDefaults>
  <w:decimalSymbol w:val="."/>
  <w:listSeparator w:val=","/>
  <w14:docId w14:val="383FF782"/>
  <w15:chartTrackingRefBased/>
  <w15:docId w15:val="{CE1388C6-FA05-4E87-832F-FF4744410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40F1"/>
    <w:pPr>
      <w:overflowPunct w:val="0"/>
      <w:autoSpaceDE w:val="0"/>
      <w:autoSpaceDN w:val="0"/>
      <w:adjustRightInd w:val="0"/>
      <w:spacing w:before="120" w:line="300" w:lineRule="atLeast"/>
      <w:jc w:val="both"/>
      <w:textAlignment w:val="baseline"/>
    </w:pPr>
    <w:rPr>
      <w:rFonts w:ascii="Arial" w:hAnsi="Arial"/>
      <w:i/>
      <w:sz w:val="22"/>
      <w:lang w:val="en-US" w:eastAsia="en-US"/>
    </w:rPr>
  </w:style>
  <w:style w:type="paragraph" w:styleId="Heading1">
    <w:name w:val="heading 1"/>
    <w:basedOn w:val="Normal"/>
    <w:next w:val="Normal"/>
    <w:link w:val="Heading1Char"/>
    <w:uiPriority w:val="9"/>
    <w:qFormat/>
    <w:rsid w:val="00B152BF"/>
    <w:pPr>
      <w:keepNext/>
      <w:numPr>
        <w:numId w:val="18"/>
      </w:numPr>
      <w:spacing w:before="360"/>
      <w:outlineLvl w:val="0"/>
    </w:pPr>
    <w:rPr>
      <w:b/>
      <w:i w:val="0"/>
      <w:caps/>
      <w:sz w:val="24"/>
    </w:rPr>
  </w:style>
  <w:style w:type="paragraph" w:styleId="Heading2">
    <w:name w:val="heading 2"/>
    <w:aliases w:val="h2"/>
    <w:basedOn w:val="Normal"/>
    <w:next w:val="Normal"/>
    <w:link w:val="Heading2Char"/>
    <w:uiPriority w:val="9"/>
    <w:qFormat/>
    <w:rsid w:val="00B152BF"/>
    <w:pPr>
      <w:keepNext/>
      <w:numPr>
        <w:ilvl w:val="1"/>
        <w:numId w:val="18"/>
      </w:numPr>
      <w:spacing w:after="60"/>
      <w:outlineLvl w:val="1"/>
    </w:pPr>
    <w:rPr>
      <w:b/>
      <w:sz w:val="24"/>
    </w:rPr>
  </w:style>
  <w:style w:type="paragraph" w:styleId="Heading3">
    <w:name w:val="heading 3"/>
    <w:aliases w:val="h3"/>
    <w:basedOn w:val="Normal"/>
    <w:next w:val="NormalIndent"/>
    <w:link w:val="Heading3Char"/>
    <w:uiPriority w:val="9"/>
    <w:qFormat/>
    <w:pPr>
      <w:keepNext/>
      <w:numPr>
        <w:ilvl w:val="2"/>
        <w:numId w:val="18"/>
      </w:numPr>
      <w:spacing w:after="60"/>
      <w:outlineLvl w:val="2"/>
    </w:pPr>
    <w:rPr>
      <w:b/>
    </w:rPr>
  </w:style>
  <w:style w:type="paragraph" w:styleId="Heading4">
    <w:name w:val="heading 4"/>
    <w:aliases w:val="h4"/>
    <w:basedOn w:val="Normal"/>
    <w:next w:val="NormalIndent"/>
    <w:link w:val="Heading4Char"/>
    <w:uiPriority w:val="9"/>
    <w:qFormat/>
    <w:pPr>
      <w:numPr>
        <w:ilvl w:val="3"/>
        <w:numId w:val="18"/>
      </w:numPr>
      <w:outlineLvl w:val="3"/>
    </w:pPr>
    <w:rPr>
      <w:u w:val="single"/>
    </w:rPr>
  </w:style>
  <w:style w:type="paragraph" w:styleId="Heading5">
    <w:name w:val="heading 5"/>
    <w:basedOn w:val="Normal"/>
    <w:next w:val="NormalIndent"/>
    <w:link w:val="Heading5Char"/>
    <w:uiPriority w:val="9"/>
    <w:qFormat/>
    <w:pPr>
      <w:numPr>
        <w:ilvl w:val="4"/>
        <w:numId w:val="18"/>
      </w:numPr>
      <w:outlineLvl w:val="4"/>
    </w:pPr>
    <w:rPr>
      <w:b/>
      <w:sz w:val="20"/>
    </w:rPr>
  </w:style>
  <w:style w:type="paragraph" w:styleId="Heading6">
    <w:name w:val="heading 6"/>
    <w:basedOn w:val="Normal"/>
    <w:next w:val="NormalIndent"/>
    <w:link w:val="Heading6Char"/>
    <w:uiPriority w:val="9"/>
    <w:qFormat/>
    <w:pPr>
      <w:numPr>
        <w:ilvl w:val="5"/>
        <w:numId w:val="18"/>
      </w:numPr>
      <w:outlineLvl w:val="5"/>
    </w:pPr>
    <w:rPr>
      <w:rFonts w:ascii="Times New Roman" w:hAnsi="Times New Roman"/>
      <w:sz w:val="20"/>
      <w:u w:val="single"/>
    </w:rPr>
  </w:style>
  <w:style w:type="paragraph" w:styleId="Heading7">
    <w:name w:val="heading 7"/>
    <w:basedOn w:val="Normal"/>
    <w:next w:val="NormalIndent"/>
    <w:link w:val="Heading7Char"/>
    <w:qFormat/>
    <w:pPr>
      <w:numPr>
        <w:ilvl w:val="6"/>
        <w:numId w:val="18"/>
      </w:numPr>
      <w:outlineLvl w:val="6"/>
    </w:pPr>
    <w:rPr>
      <w:rFonts w:ascii="Times New Roman" w:hAnsi="Times New Roman"/>
      <w:i w:val="0"/>
      <w:sz w:val="20"/>
    </w:rPr>
  </w:style>
  <w:style w:type="paragraph" w:styleId="Heading8">
    <w:name w:val="heading 8"/>
    <w:basedOn w:val="Normal"/>
    <w:next w:val="NormalIndent"/>
    <w:link w:val="Heading8Char"/>
    <w:qFormat/>
    <w:pPr>
      <w:numPr>
        <w:ilvl w:val="7"/>
        <w:numId w:val="18"/>
      </w:numPr>
      <w:outlineLvl w:val="7"/>
    </w:pPr>
    <w:rPr>
      <w:rFonts w:ascii="Times New Roman" w:hAnsi="Times New Roman"/>
      <w:i w:val="0"/>
      <w:sz w:val="20"/>
    </w:rPr>
  </w:style>
  <w:style w:type="paragraph" w:styleId="Heading9">
    <w:name w:val="heading 9"/>
    <w:basedOn w:val="Normal"/>
    <w:next w:val="NormalIndent"/>
    <w:link w:val="Heading9Char"/>
    <w:qFormat/>
    <w:pPr>
      <w:numPr>
        <w:ilvl w:val="8"/>
        <w:numId w:val="18"/>
      </w:numPr>
      <w:outlineLvl w:val="8"/>
    </w:pPr>
    <w:rPr>
      <w:rFonts w:ascii="Times New Roman" w:hAnsi="Times New Roman"/>
      <w:i w:val="0"/>
      <w:sz w:val="20"/>
    </w:rPr>
  </w:style>
  <w:style w:type="character" w:default="1" w:styleId="DefaultParagraphFont">
    <w:name w:val="Default Paragraph Font"/>
    <w:aliases w:val=" Char Char1 Char Char Char Char Char Char Char Char Char Char Char1 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Indent">
    <w:name w:val="Normal Indent"/>
    <w:basedOn w:val="Normal"/>
    <w:pPr>
      <w:ind w:left="720"/>
    </w:pPr>
  </w:style>
  <w:style w:type="paragraph" w:styleId="EndnoteText">
    <w:name w:val="endnote text"/>
    <w:basedOn w:val="Normal"/>
    <w:link w:val="EndnoteTextChar"/>
    <w:rPr>
      <w:sz w:val="20"/>
    </w:rPr>
  </w:style>
  <w:style w:type="paragraph" w:styleId="Footer">
    <w:name w:val="footer"/>
    <w:basedOn w:val="Normal"/>
    <w:link w:val="FooterChar"/>
    <w:uiPriority w:val="99"/>
    <w:pPr>
      <w:tabs>
        <w:tab w:val="center" w:pos="4320"/>
        <w:tab w:val="right" w:pos="8640"/>
      </w:tabs>
    </w:pPr>
  </w:style>
  <w:style w:type="paragraph" w:styleId="Header">
    <w:name w:val="header"/>
    <w:aliases w:val="hd,hd Char Char,hd Char"/>
    <w:basedOn w:val="Normal"/>
    <w:link w:val="HeaderChar"/>
    <w:pPr>
      <w:tabs>
        <w:tab w:val="center" w:pos="4320"/>
        <w:tab w:val="right" w:pos="8640"/>
      </w:tabs>
    </w:pPr>
  </w:style>
  <w:style w:type="paragraph" w:styleId="FootnoteText">
    <w:name w:val="footnote text"/>
    <w:basedOn w:val="Normal"/>
    <w:link w:val="FootnoteTextChar"/>
    <w:semiHidden/>
    <w:rPr>
      <w:sz w:val="20"/>
    </w:rPr>
  </w:style>
  <w:style w:type="character" w:styleId="FootnoteReference">
    <w:name w:val="footnote reference"/>
    <w:semiHidden/>
    <w:rPr>
      <w:rFonts w:ascii="Arial" w:hAnsi="Arial"/>
      <w:vertAlign w:val="superscript"/>
    </w:rPr>
  </w:style>
  <w:style w:type="character" w:styleId="PageNumber">
    <w:name w:val="page number"/>
    <w:rPr>
      <w:b/>
      <w:sz w:val="20"/>
    </w:rPr>
  </w:style>
  <w:style w:type="paragraph" w:styleId="TOC1">
    <w:name w:val="toc 1"/>
    <w:basedOn w:val="Normal"/>
    <w:next w:val="Normal"/>
    <w:uiPriority w:val="39"/>
    <w:rsid w:val="00014559"/>
    <w:pPr>
      <w:tabs>
        <w:tab w:val="right" w:leader="dot" w:pos="9362"/>
      </w:tabs>
    </w:pPr>
    <w:rPr>
      <w:i w:val="0"/>
      <w:noProof/>
    </w:rPr>
  </w:style>
  <w:style w:type="paragraph" w:styleId="TOC2">
    <w:name w:val="toc 2"/>
    <w:basedOn w:val="Normal"/>
    <w:next w:val="Normal"/>
    <w:uiPriority w:val="39"/>
    <w:pPr>
      <w:tabs>
        <w:tab w:val="right" w:leader="dot" w:pos="9362"/>
      </w:tabs>
      <w:spacing w:after="60"/>
      <w:ind w:left="238"/>
    </w:pPr>
    <w:rPr>
      <w:noProof/>
    </w:rPr>
  </w:style>
  <w:style w:type="paragraph" w:styleId="TOC3">
    <w:name w:val="toc 3"/>
    <w:basedOn w:val="Normal"/>
    <w:next w:val="Normal"/>
    <w:uiPriority w:val="39"/>
    <w:pPr>
      <w:tabs>
        <w:tab w:val="right" w:leader="dot" w:pos="9362"/>
      </w:tabs>
      <w:spacing w:after="60"/>
      <w:ind w:left="482"/>
    </w:pPr>
    <w:rPr>
      <w:noProof/>
    </w:rPr>
  </w:style>
  <w:style w:type="paragraph" w:styleId="TOC4">
    <w:name w:val="toc 4"/>
    <w:basedOn w:val="Normal"/>
    <w:next w:val="Normal"/>
    <w:uiPriority w:val="39"/>
    <w:pPr>
      <w:tabs>
        <w:tab w:val="right" w:leader="dot" w:pos="9362"/>
      </w:tabs>
      <w:ind w:left="720"/>
    </w:pPr>
  </w:style>
  <w:style w:type="paragraph" w:styleId="TOC5">
    <w:name w:val="toc 5"/>
    <w:basedOn w:val="Normal"/>
    <w:next w:val="Normal"/>
    <w:uiPriority w:val="39"/>
    <w:pPr>
      <w:tabs>
        <w:tab w:val="right" w:leader="dot" w:pos="9362"/>
      </w:tabs>
      <w:ind w:left="960"/>
    </w:pPr>
  </w:style>
  <w:style w:type="paragraph" w:styleId="TOC6">
    <w:name w:val="toc 6"/>
    <w:basedOn w:val="Normal"/>
    <w:next w:val="Normal"/>
    <w:uiPriority w:val="39"/>
    <w:pPr>
      <w:tabs>
        <w:tab w:val="right" w:leader="dot" w:pos="9362"/>
      </w:tabs>
      <w:ind w:left="1200"/>
    </w:pPr>
  </w:style>
  <w:style w:type="paragraph" w:styleId="TOC7">
    <w:name w:val="toc 7"/>
    <w:basedOn w:val="Normal"/>
    <w:next w:val="Normal"/>
    <w:uiPriority w:val="39"/>
    <w:pPr>
      <w:tabs>
        <w:tab w:val="right" w:leader="dot" w:pos="9362"/>
      </w:tabs>
      <w:ind w:left="1440"/>
    </w:pPr>
  </w:style>
  <w:style w:type="paragraph" w:styleId="TOC8">
    <w:name w:val="toc 8"/>
    <w:basedOn w:val="Normal"/>
    <w:next w:val="Normal"/>
    <w:uiPriority w:val="39"/>
    <w:pPr>
      <w:tabs>
        <w:tab w:val="right" w:leader="dot" w:pos="9362"/>
      </w:tabs>
      <w:ind w:left="1680"/>
    </w:pPr>
  </w:style>
  <w:style w:type="paragraph" w:styleId="TOC9">
    <w:name w:val="toc 9"/>
    <w:basedOn w:val="Normal"/>
    <w:next w:val="Normal"/>
    <w:uiPriority w:val="39"/>
    <w:pPr>
      <w:tabs>
        <w:tab w:val="right" w:leader="dot" w:pos="9362"/>
      </w:tabs>
      <w:ind w:left="1920"/>
    </w:pPr>
  </w:style>
  <w:style w:type="table" w:styleId="TableWeb2">
    <w:name w:val="Table Web 2"/>
    <w:basedOn w:val="TableNormal"/>
    <w:rsid w:val="00565250"/>
    <w:pPr>
      <w:overflowPunct w:val="0"/>
      <w:autoSpaceDE w:val="0"/>
      <w:autoSpaceDN w:val="0"/>
      <w:adjustRightInd w:val="0"/>
      <w:spacing w:after="12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irst-para10">
    <w:name w:val="first-para10"/>
    <w:basedOn w:val="Normal"/>
    <w:rsid w:val="000B18B2"/>
    <w:pPr>
      <w:overflowPunct/>
      <w:autoSpaceDE/>
      <w:autoSpaceDN/>
      <w:adjustRightInd/>
      <w:ind w:left="120" w:right="216"/>
      <w:textAlignment w:val="auto"/>
    </w:pPr>
    <w:rPr>
      <w:rFonts w:cs="Arial"/>
      <w:sz w:val="20"/>
      <w:lang w:val="en-GB" w:eastAsia="en-GB"/>
    </w:rPr>
  </w:style>
  <w:style w:type="character" w:styleId="Hyperlink">
    <w:name w:val="Hyperlink"/>
    <w:uiPriority w:val="99"/>
    <w:rsid w:val="00057B23"/>
    <w:rPr>
      <w:b/>
      <w:bCs/>
      <w:strike w:val="0"/>
      <w:dstrike w:val="0"/>
      <w:color w:val="FF66FF"/>
      <w:u w:val="none"/>
      <w:effect w:val="none"/>
    </w:rPr>
  </w:style>
  <w:style w:type="table" w:styleId="TableElegant">
    <w:name w:val="Table Elegant"/>
    <w:basedOn w:val="TableNormal"/>
    <w:rsid w:val="003D44C8"/>
    <w:pPr>
      <w:overflowPunct w:val="0"/>
      <w:autoSpaceDE w:val="0"/>
      <w:autoSpaceDN w:val="0"/>
      <w:adjustRightInd w:val="0"/>
      <w:spacing w:after="12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FollowedHyperlink">
    <w:name w:val="FollowedHyperlink"/>
    <w:rsid w:val="00EB3888"/>
    <w:rPr>
      <w:color w:val="800080"/>
      <w:u w:val="single"/>
    </w:rPr>
  </w:style>
  <w:style w:type="paragraph" w:styleId="BodyText">
    <w:name w:val="Body Text"/>
    <w:aliases w:val=" Char,Char,contents,body text,Body Text1"/>
    <w:basedOn w:val="Normal"/>
    <w:link w:val="BodyTextChar"/>
    <w:uiPriority w:val="1"/>
    <w:qFormat/>
    <w:rsid w:val="001118C6"/>
    <w:pPr>
      <w:overflowPunct/>
      <w:autoSpaceDE/>
      <w:autoSpaceDN/>
      <w:adjustRightInd/>
      <w:spacing w:before="0" w:line="240" w:lineRule="auto"/>
      <w:jc w:val="left"/>
      <w:textAlignment w:val="auto"/>
    </w:pPr>
    <w:rPr>
      <w:i w:val="0"/>
      <w:lang w:val="en-NZ"/>
    </w:rPr>
  </w:style>
  <w:style w:type="paragraph" w:customStyle="1" w:styleId="TableDetail">
    <w:name w:val="Table Detail"/>
    <w:basedOn w:val="Normal"/>
    <w:rsid w:val="001118C6"/>
    <w:pPr>
      <w:overflowPunct/>
      <w:autoSpaceDE/>
      <w:autoSpaceDN/>
      <w:adjustRightInd/>
      <w:spacing w:before="80" w:after="80" w:line="240" w:lineRule="auto"/>
      <w:jc w:val="left"/>
      <w:textAlignment w:val="auto"/>
    </w:pPr>
    <w:rPr>
      <w:rFonts w:ascii="Tahoma" w:hAnsi="Tahoma"/>
      <w:i w:val="0"/>
      <w:sz w:val="18"/>
      <w:lang w:val="en-NZ"/>
    </w:rPr>
  </w:style>
  <w:style w:type="character" w:customStyle="1" w:styleId="BodyTextChar">
    <w:name w:val="Body Text Char"/>
    <w:aliases w:val=" Char Char,Char Char,contents Char,body text Char,Body Text1 Char"/>
    <w:link w:val="BodyText"/>
    <w:rsid w:val="001118C6"/>
    <w:rPr>
      <w:rFonts w:ascii="Arial" w:hAnsi="Arial"/>
      <w:sz w:val="22"/>
      <w:lang w:val="en-NZ" w:eastAsia="en-US" w:bidi="ar-SA"/>
    </w:rPr>
  </w:style>
  <w:style w:type="paragraph" w:customStyle="1" w:styleId="Default">
    <w:name w:val="Default"/>
    <w:rsid w:val="001E4E47"/>
    <w:pPr>
      <w:autoSpaceDE w:val="0"/>
      <w:autoSpaceDN w:val="0"/>
      <w:adjustRightInd w:val="0"/>
    </w:pPr>
    <w:rPr>
      <w:rFonts w:ascii="Arial" w:eastAsia="MS Mincho" w:hAnsi="Arial" w:cs="Arial"/>
      <w:color w:val="000000"/>
      <w:sz w:val="24"/>
      <w:szCs w:val="24"/>
      <w:lang w:val="el-GR" w:eastAsia="ja-JP"/>
    </w:rPr>
  </w:style>
  <w:style w:type="table" w:styleId="TableGrid">
    <w:name w:val="Table Grid"/>
    <w:basedOn w:val="TableNormal"/>
    <w:rsid w:val="002618A2"/>
    <w:pPr>
      <w:overflowPunct w:val="0"/>
      <w:autoSpaceDE w:val="0"/>
      <w:autoSpaceDN w:val="0"/>
      <w:adjustRightInd w:val="0"/>
      <w:spacing w:before="120" w:line="30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Letters">
    <w:name w:val="Small Letters"/>
    <w:basedOn w:val="Normal"/>
    <w:semiHidden/>
    <w:rsid w:val="002B7661"/>
    <w:pPr>
      <w:overflowPunct/>
      <w:autoSpaceDE/>
      <w:autoSpaceDN/>
      <w:adjustRightInd/>
      <w:spacing w:before="0" w:after="240" w:line="240" w:lineRule="auto"/>
      <w:jc w:val="center"/>
      <w:textAlignment w:val="auto"/>
    </w:pPr>
    <w:rPr>
      <w:rFonts w:ascii="Tahoma" w:hAnsi="Tahoma"/>
      <w:i w:val="0"/>
      <w:lang w:val="el-GR"/>
    </w:rPr>
  </w:style>
  <w:style w:type="numbering" w:styleId="111111">
    <w:name w:val="Outline List 2"/>
    <w:basedOn w:val="NoList"/>
    <w:rsid w:val="001C3BF4"/>
    <w:pPr>
      <w:numPr>
        <w:numId w:val="1"/>
      </w:numPr>
    </w:pPr>
  </w:style>
  <w:style w:type="paragraph" w:customStyle="1" w:styleId="Num">
    <w:name w:val="_Num#"/>
    <w:basedOn w:val="Normal"/>
    <w:rsid w:val="002B7661"/>
    <w:pPr>
      <w:tabs>
        <w:tab w:val="num" w:pos="360"/>
      </w:tabs>
      <w:overflowPunct/>
      <w:autoSpaceDE/>
      <w:autoSpaceDN/>
      <w:adjustRightInd/>
      <w:spacing w:before="0" w:after="120" w:line="240" w:lineRule="auto"/>
      <w:ind w:left="360" w:hanging="360"/>
      <w:textAlignment w:val="auto"/>
    </w:pPr>
    <w:rPr>
      <w:rFonts w:ascii="Tahoma" w:hAnsi="Tahoma"/>
      <w:i w:val="0"/>
      <w:lang w:val="el-GR"/>
    </w:rPr>
  </w:style>
  <w:style w:type="paragraph" w:customStyle="1" w:styleId="BalloonText1">
    <w:name w:val="Balloon Text1"/>
    <w:basedOn w:val="Normal"/>
    <w:semiHidden/>
    <w:rsid w:val="00867F2F"/>
    <w:pPr>
      <w:overflowPunct/>
      <w:autoSpaceDE/>
      <w:autoSpaceDN/>
      <w:adjustRightInd/>
      <w:spacing w:before="0" w:after="120" w:line="240" w:lineRule="auto"/>
      <w:textAlignment w:val="auto"/>
    </w:pPr>
    <w:rPr>
      <w:rFonts w:ascii="Tahoma" w:hAnsi="Tahoma" w:cs="Tahoma"/>
      <w:i w:val="0"/>
      <w:sz w:val="16"/>
      <w:szCs w:val="16"/>
      <w:lang w:val="el-GR"/>
    </w:rPr>
  </w:style>
  <w:style w:type="paragraph" w:customStyle="1" w:styleId="Tabletext">
    <w:name w:val="Table text"/>
    <w:basedOn w:val="Normal"/>
    <w:semiHidden/>
    <w:rsid w:val="002B7661"/>
    <w:pPr>
      <w:widowControl w:val="0"/>
      <w:overflowPunct/>
      <w:autoSpaceDE/>
      <w:autoSpaceDN/>
      <w:adjustRightInd/>
      <w:spacing w:before="0" w:after="120" w:line="240" w:lineRule="auto"/>
      <w:jc w:val="left"/>
      <w:textAlignment w:val="auto"/>
    </w:pPr>
    <w:rPr>
      <w:rFonts w:ascii="Tahoma" w:hAnsi="Tahoma"/>
      <w:i w:val="0"/>
      <w:sz w:val="20"/>
      <w:lang w:val="el-GR"/>
    </w:rPr>
  </w:style>
  <w:style w:type="paragraph" w:styleId="BalloonText">
    <w:name w:val="Balloon Text"/>
    <w:basedOn w:val="Normal"/>
    <w:link w:val="BalloonTextChar"/>
    <w:semiHidden/>
    <w:rsid w:val="00FF5C98"/>
    <w:rPr>
      <w:rFonts w:ascii="Tahoma" w:hAnsi="Tahoma" w:cs="Tahoma"/>
      <w:sz w:val="16"/>
      <w:szCs w:val="16"/>
    </w:rPr>
  </w:style>
  <w:style w:type="paragraph" w:styleId="BodyText2">
    <w:name w:val="Body Text 2"/>
    <w:basedOn w:val="Normal"/>
    <w:link w:val="BodyText2Char"/>
    <w:rsid w:val="007F4407"/>
    <w:pPr>
      <w:spacing w:after="120" w:line="480" w:lineRule="auto"/>
    </w:pPr>
  </w:style>
  <w:style w:type="paragraph" w:customStyle="1" w:styleId="TOCBase">
    <w:name w:val="TOC Base"/>
    <w:basedOn w:val="Normal"/>
    <w:rsid w:val="00913BCF"/>
    <w:pPr>
      <w:tabs>
        <w:tab w:val="right" w:leader="dot" w:pos="6480"/>
      </w:tabs>
      <w:overflowPunct/>
      <w:autoSpaceDE/>
      <w:autoSpaceDN/>
      <w:adjustRightInd/>
      <w:spacing w:before="0" w:after="240" w:line="240" w:lineRule="atLeast"/>
      <w:jc w:val="left"/>
      <w:textAlignment w:val="auto"/>
    </w:pPr>
    <w:rPr>
      <w:i w:val="0"/>
      <w:spacing w:val="-5"/>
      <w:sz w:val="20"/>
    </w:rPr>
  </w:style>
  <w:style w:type="paragraph" w:customStyle="1" w:styleId="greek-items">
    <w:name w:val="greek-items"/>
    <w:basedOn w:val="Normal"/>
    <w:rsid w:val="007F4407"/>
    <w:pPr>
      <w:widowControl w:val="0"/>
      <w:tabs>
        <w:tab w:val="left" w:pos="426"/>
      </w:tabs>
      <w:overflowPunct/>
      <w:autoSpaceDE/>
      <w:autoSpaceDN/>
      <w:adjustRightInd/>
      <w:spacing w:before="240" w:line="240" w:lineRule="auto"/>
      <w:ind w:left="426" w:hanging="426"/>
      <w:textAlignment w:val="auto"/>
    </w:pPr>
    <w:rPr>
      <w:rFonts w:ascii="Times New Roman" w:hAnsi="Times New Roman"/>
      <w:i w:val="0"/>
      <w:sz w:val="24"/>
      <w:lang w:val="el-GR"/>
    </w:rPr>
  </w:style>
  <w:style w:type="paragraph" w:customStyle="1" w:styleId="Heading2h21">
    <w:name w:val="Heading 2.h21"/>
    <w:basedOn w:val="Normal"/>
    <w:next w:val="Normal"/>
    <w:rsid w:val="006C4D29"/>
    <w:pPr>
      <w:widowControl w:val="0"/>
      <w:overflowPunct/>
      <w:autoSpaceDE/>
      <w:autoSpaceDN/>
      <w:adjustRightInd/>
      <w:spacing w:before="360" w:after="120" w:line="240" w:lineRule="auto"/>
      <w:ind w:left="992" w:hanging="992"/>
      <w:textAlignment w:val="auto"/>
    </w:pPr>
    <w:rPr>
      <w:rFonts w:ascii="Times New Roman" w:hAnsi="Times New Roman"/>
      <w:i w:val="0"/>
      <w:sz w:val="24"/>
      <w:lang w:val="el-GR"/>
    </w:rPr>
  </w:style>
  <w:style w:type="paragraph" w:customStyle="1" w:styleId="BodyL">
    <w:name w:val="Body L"/>
    <w:basedOn w:val="Normal"/>
    <w:rsid w:val="00934321"/>
    <w:pPr>
      <w:overflowPunct/>
      <w:autoSpaceDE/>
      <w:autoSpaceDN/>
      <w:adjustRightInd/>
      <w:spacing w:before="240" w:line="360" w:lineRule="atLeast"/>
      <w:textAlignment w:val="auto"/>
    </w:pPr>
    <w:rPr>
      <w:rFonts w:ascii="UB-Times" w:hAnsi="UB-Times"/>
      <w:i w:val="0"/>
      <w:lang w:val="en-GB" w:eastAsia="el-GR"/>
    </w:rPr>
  </w:style>
  <w:style w:type="paragraph" w:styleId="BodyTextIndent">
    <w:name w:val="Body Text Indent"/>
    <w:basedOn w:val="Normal"/>
    <w:link w:val="BodyTextIndentChar"/>
    <w:rsid w:val="009012E5"/>
    <w:pPr>
      <w:spacing w:after="120"/>
      <w:ind w:left="283"/>
    </w:pPr>
  </w:style>
  <w:style w:type="paragraph" w:customStyle="1" w:styleId="Bodytext0">
    <w:name w:val="Body text"/>
    <w:rsid w:val="009012E5"/>
    <w:pPr>
      <w:spacing w:after="120" w:line="240" w:lineRule="atLeast"/>
      <w:ind w:left="1077"/>
      <w:jc w:val="both"/>
    </w:pPr>
    <w:rPr>
      <w:rFonts w:ascii="Arial" w:hAnsi="Arial"/>
      <w:spacing w:val="-5"/>
      <w:lang w:val="en-US" w:eastAsia="en-US"/>
    </w:rPr>
  </w:style>
  <w:style w:type="paragraph" w:customStyle="1" w:styleId="wfxRecipient">
    <w:name w:val="wfxRecipient"/>
    <w:basedOn w:val="Normal"/>
    <w:rsid w:val="009012E5"/>
    <w:pPr>
      <w:spacing w:line="240" w:lineRule="auto"/>
    </w:pPr>
    <w:rPr>
      <w:rFonts w:ascii="Times New Roman" w:hAnsi="Times New Roman" w:cs="Arial"/>
      <w:i w:val="0"/>
      <w:sz w:val="20"/>
      <w:u w:val="single"/>
      <w:lang w:val="el-GR"/>
    </w:rPr>
  </w:style>
  <w:style w:type="paragraph" w:styleId="BodyText3">
    <w:name w:val="Body Text 3"/>
    <w:basedOn w:val="Normal"/>
    <w:link w:val="BodyText3Char"/>
    <w:rsid w:val="009012E5"/>
    <w:pPr>
      <w:overflowPunct/>
      <w:autoSpaceDE/>
      <w:autoSpaceDN/>
      <w:adjustRightInd/>
      <w:spacing w:before="0" w:after="120" w:line="240" w:lineRule="auto"/>
      <w:jc w:val="left"/>
      <w:textAlignment w:val="auto"/>
    </w:pPr>
    <w:rPr>
      <w:rFonts w:ascii="Times New Roman" w:hAnsi="Times New Roman"/>
      <w:i w:val="0"/>
      <w:sz w:val="16"/>
      <w:szCs w:val="16"/>
      <w:lang w:val="el-GR" w:eastAsia="el-GR"/>
    </w:rPr>
  </w:style>
  <w:style w:type="character" w:styleId="CommentReference">
    <w:name w:val="annotation reference"/>
    <w:uiPriority w:val="99"/>
    <w:semiHidden/>
    <w:rsid w:val="004C03BF"/>
    <w:rPr>
      <w:sz w:val="16"/>
      <w:szCs w:val="16"/>
    </w:rPr>
  </w:style>
  <w:style w:type="paragraph" w:styleId="CommentText">
    <w:name w:val="annotation text"/>
    <w:basedOn w:val="Normal"/>
    <w:link w:val="CommentTextChar"/>
    <w:uiPriority w:val="99"/>
    <w:rsid w:val="004C03BF"/>
    <w:rPr>
      <w:sz w:val="20"/>
    </w:rPr>
  </w:style>
  <w:style w:type="paragraph" w:styleId="CommentSubject">
    <w:name w:val="annotation subject"/>
    <w:basedOn w:val="CommentText"/>
    <w:next w:val="CommentText"/>
    <w:link w:val="CommentSubjectChar"/>
    <w:semiHidden/>
    <w:rsid w:val="004C03BF"/>
    <w:rPr>
      <w:b/>
      <w:bCs/>
    </w:rPr>
  </w:style>
  <w:style w:type="paragraph" w:customStyle="1" w:styleId="CharChar1CharCharCharCharCharCharCharCharCharCharChar1">
    <w:name w:val=" Char Char1 Char Char Char Char Char Char Char Char Char Char Char1"/>
    <w:basedOn w:val="Normal"/>
    <w:rsid w:val="00200353"/>
    <w:pPr>
      <w:overflowPunct/>
      <w:autoSpaceDE/>
      <w:autoSpaceDN/>
      <w:adjustRightInd/>
      <w:spacing w:before="0" w:after="160" w:line="240" w:lineRule="exact"/>
      <w:jc w:val="left"/>
      <w:textAlignment w:val="auto"/>
    </w:pPr>
    <w:rPr>
      <w:rFonts w:ascii="Verdana" w:hAnsi="Verdana"/>
      <w:i w:val="0"/>
      <w:sz w:val="20"/>
    </w:rPr>
  </w:style>
  <w:style w:type="numbering" w:customStyle="1" w:styleId="Style1">
    <w:name w:val="Style1"/>
    <w:rsid w:val="007E0319"/>
    <w:pPr>
      <w:numPr>
        <w:numId w:val="13"/>
      </w:numPr>
    </w:pPr>
  </w:style>
  <w:style w:type="paragraph" w:customStyle="1" w:styleId="a">
    <w:name w:val="Η"/>
    <w:basedOn w:val="Heading1"/>
    <w:rsid w:val="00BC020D"/>
    <w:pPr>
      <w:spacing w:before="480"/>
    </w:pPr>
    <w:rPr>
      <w:lang w:val="el-GR"/>
    </w:rPr>
  </w:style>
  <w:style w:type="paragraph" w:customStyle="1" w:styleId="CharChar1CharCharCharCharCharCharCharCharCharCharChar">
    <w:name w:val=" Char Char1 Char Char Char Char Char Char Char Char Char Char Char"/>
    <w:basedOn w:val="Normal"/>
    <w:rsid w:val="007811AE"/>
    <w:pPr>
      <w:overflowPunct/>
      <w:autoSpaceDE/>
      <w:autoSpaceDN/>
      <w:adjustRightInd/>
      <w:spacing w:before="0" w:after="160" w:line="240" w:lineRule="exact"/>
      <w:jc w:val="left"/>
      <w:textAlignment w:val="auto"/>
    </w:pPr>
    <w:rPr>
      <w:rFonts w:ascii="Verdana" w:hAnsi="Verdana"/>
      <w:i w:val="0"/>
      <w:sz w:val="20"/>
    </w:rPr>
  </w:style>
  <w:style w:type="character" w:customStyle="1" w:styleId="CharCharChar">
    <w:name w:val=" Char Char Char"/>
    <w:rsid w:val="00BB166A"/>
    <w:rPr>
      <w:rFonts w:ascii="Arial" w:hAnsi="Arial"/>
      <w:sz w:val="22"/>
      <w:lang w:val="en-NZ" w:eastAsia="en-US" w:bidi="ar-SA"/>
    </w:rPr>
  </w:style>
  <w:style w:type="paragraph" w:customStyle="1" w:styleId="CharChar1CharCharCharCharCharCharCharCharCharCharCharCharCharCharCharCharCharChar">
    <w:name w:val=" Char Char1 Char Char Char Char Char Char Char Char Char Char Char Char Char Char Char Char Char Char"/>
    <w:basedOn w:val="Normal"/>
    <w:rsid w:val="00516879"/>
    <w:pPr>
      <w:overflowPunct/>
      <w:autoSpaceDE/>
      <w:autoSpaceDN/>
      <w:adjustRightInd/>
      <w:spacing w:before="0" w:after="160" w:line="240" w:lineRule="exact"/>
      <w:jc w:val="left"/>
      <w:textAlignment w:val="auto"/>
    </w:pPr>
    <w:rPr>
      <w:rFonts w:ascii="Verdana" w:hAnsi="Verdana"/>
      <w:i w:val="0"/>
      <w:sz w:val="20"/>
    </w:rPr>
  </w:style>
  <w:style w:type="paragraph" w:customStyle="1" w:styleId="CharChar1CharCharCharCharCharCharCharCharCharChar">
    <w:name w:val=" Char Char1 Char Char Char Char Char Char Char Char Char Char"/>
    <w:basedOn w:val="Normal"/>
    <w:rsid w:val="009B20F1"/>
    <w:pPr>
      <w:overflowPunct/>
      <w:autoSpaceDE/>
      <w:autoSpaceDN/>
      <w:adjustRightInd/>
      <w:spacing w:before="0" w:after="160" w:line="240" w:lineRule="exact"/>
      <w:jc w:val="left"/>
      <w:textAlignment w:val="auto"/>
    </w:pPr>
    <w:rPr>
      <w:rFonts w:ascii="Verdana" w:hAnsi="Verdana"/>
      <w:i w:val="0"/>
      <w:sz w:val="20"/>
    </w:rPr>
  </w:style>
  <w:style w:type="paragraph" w:customStyle="1" w:styleId="CharChar1CharCharCharCharCharCharCharCharChar">
    <w:name w:val=" Char Char1 Char Char Char Char Char Char Char Char Char"/>
    <w:basedOn w:val="Normal"/>
    <w:rsid w:val="00610A03"/>
    <w:pPr>
      <w:overflowPunct/>
      <w:autoSpaceDE/>
      <w:autoSpaceDN/>
      <w:adjustRightInd/>
      <w:spacing w:before="0" w:after="160" w:line="240" w:lineRule="exact"/>
      <w:jc w:val="left"/>
      <w:textAlignment w:val="auto"/>
    </w:pPr>
    <w:rPr>
      <w:rFonts w:ascii="Verdana" w:hAnsi="Verdana"/>
      <w:i w:val="0"/>
      <w:sz w:val="20"/>
    </w:rPr>
  </w:style>
  <w:style w:type="paragraph" w:customStyle="1" w:styleId="CharCharCharCharCharChar">
    <w:name w:val=" Char Char Char Char Char Char"/>
    <w:basedOn w:val="Normal"/>
    <w:semiHidden/>
    <w:rsid w:val="001A3EC3"/>
    <w:pPr>
      <w:overflowPunct/>
      <w:autoSpaceDE/>
      <w:autoSpaceDN/>
      <w:adjustRightInd/>
      <w:spacing w:before="0" w:after="160" w:line="240" w:lineRule="exact"/>
      <w:jc w:val="left"/>
      <w:textAlignment w:val="auto"/>
    </w:pPr>
    <w:rPr>
      <w:rFonts w:ascii="Verdana" w:hAnsi="Verdana"/>
      <w:i w:val="0"/>
      <w:sz w:val="20"/>
    </w:rPr>
  </w:style>
  <w:style w:type="paragraph" w:styleId="ListParagraph">
    <w:name w:val="List Paragraph"/>
    <w:basedOn w:val="Normal"/>
    <w:uiPriority w:val="34"/>
    <w:qFormat/>
    <w:rsid w:val="006A7C83"/>
    <w:pPr>
      <w:overflowPunct/>
      <w:autoSpaceDE/>
      <w:autoSpaceDN/>
      <w:adjustRightInd/>
      <w:spacing w:before="0" w:line="240" w:lineRule="auto"/>
      <w:ind w:left="720"/>
      <w:jc w:val="left"/>
      <w:textAlignment w:val="auto"/>
    </w:pPr>
    <w:rPr>
      <w:i w:val="0"/>
      <w:sz w:val="24"/>
      <w:lang w:val="el-GR"/>
    </w:rPr>
  </w:style>
  <w:style w:type="character" w:styleId="UnresolvedMention">
    <w:name w:val="Unresolved Mention"/>
    <w:uiPriority w:val="99"/>
    <w:semiHidden/>
    <w:unhideWhenUsed/>
    <w:rsid w:val="007A3516"/>
    <w:rPr>
      <w:color w:val="808080"/>
      <w:shd w:val="clear" w:color="auto" w:fill="E6E6E6"/>
    </w:rPr>
  </w:style>
  <w:style w:type="character" w:customStyle="1" w:styleId="FooterChar">
    <w:name w:val="Footer Char"/>
    <w:link w:val="Footer"/>
    <w:uiPriority w:val="99"/>
    <w:rsid w:val="00AE3528"/>
    <w:rPr>
      <w:rFonts w:ascii="Arial" w:hAnsi="Arial"/>
      <w:i/>
      <w:sz w:val="22"/>
      <w:lang w:val="en-US" w:eastAsia="en-US"/>
    </w:rPr>
  </w:style>
  <w:style w:type="character" w:customStyle="1" w:styleId="HeaderChar">
    <w:name w:val="Header Char"/>
    <w:aliases w:val="hd Char2,hd Char Char Char1,hd Char Char2,hd Char1,hd Char Char Char,hd Char Char1"/>
    <w:link w:val="Header"/>
    <w:locked/>
    <w:rsid w:val="00AE3528"/>
    <w:rPr>
      <w:rFonts w:ascii="Arial" w:hAnsi="Arial"/>
      <w:i/>
      <w:sz w:val="22"/>
      <w:lang w:val="en-US" w:eastAsia="en-US"/>
    </w:rPr>
  </w:style>
  <w:style w:type="table" w:customStyle="1" w:styleId="TableGrid1">
    <w:name w:val="Table Grid1"/>
    <w:basedOn w:val="TableNormal"/>
    <w:next w:val="TableGrid"/>
    <w:rsid w:val="00AE3528"/>
    <w:pPr>
      <w:spacing w:after="120"/>
    </w:pPr>
    <w:rPr>
      <w:rFonts w:ascii="Tahoma"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AE352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E3528"/>
  </w:style>
  <w:style w:type="table" w:customStyle="1" w:styleId="TableWeb21">
    <w:name w:val="Table Web 21"/>
    <w:basedOn w:val="TableNormal"/>
    <w:next w:val="TableWeb2"/>
    <w:rsid w:val="00AE3528"/>
    <w:pPr>
      <w:overflowPunct w:val="0"/>
      <w:autoSpaceDE w:val="0"/>
      <w:autoSpaceDN w:val="0"/>
      <w:adjustRightInd w:val="0"/>
      <w:spacing w:after="120"/>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AE3528"/>
    <w:pPr>
      <w:overflowPunct w:val="0"/>
      <w:autoSpaceDE w:val="0"/>
      <w:autoSpaceDN w:val="0"/>
      <w:adjustRightInd w:val="0"/>
      <w:spacing w:after="120"/>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next w:val="TableGrid"/>
    <w:rsid w:val="00AE3528"/>
    <w:pPr>
      <w:overflowPunct w:val="0"/>
      <w:autoSpaceDE w:val="0"/>
      <w:autoSpaceDN w:val="0"/>
      <w:adjustRightInd w:val="0"/>
      <w:spacing w:before="120" w:line="300" w:lineRule="atLeast"/>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0">
    <w:name w:val="Char Char1 Char Char Char Char Char Char Char Char Char Char Char"/>
    <w:basedOn w:val="Normal"/>
    <w:rsid w:val="00AE3528"/>
    <w:pPr>
      <w:overflowPunct/>
      <w:autoSpaceDE/>
      <w:autoSpaceDN/>
      <w:adjustRightInd/>
      <w:spacing w:before="0" w:after="160" w:line="240" w:lineRule="exact"/>
      <w:jc w:val="left"/>
      <w:textAlignment w:val="auto"/>
    </w:pPr>
    <w:rPr>
      <w:rFonts w:ascii="Verdana" w:hAnsi="Verdana"/>
      <w:i w:val="0"/>
      <w:sz w:val="20"/>
    </w:rPr>
  </w:style>
  <w:style w:type="character" w:customStyle="1" w:styleId="CharCharChar0">
    <w:name w:val="Char Char Char"/>
    <w:rsid w:val="00AE3528"/>
    <w:rPr>
      <w:rFonts w:ascii="Arial" w:hAnsi="Arial"/>
      <w:sz w:val="22"/>
      <w:lang w:val="en-NZ" w:eastAsia="en-US" w:bidi="ar-SA"/>
    </w:rPr>
  </w:style>
  <w:style w:type="numbering" w:customStyle="1" w:styleId="1111111">
    <w:name w:val="1 / 1.1 / 1.1.11"/>
    <w:basedOn w:val="NoList"/>
    <w:next w:val="111111"/>
    <w:rsid w:val="00AE3528"/>
    <w:pPr>
      <w:numPr>
        <w:numId w:val="47"/>
      </w:numPr>
    </w:pPr>
  </w:style>
  <w:style w:type="character" w:customStyle="1" w:styleId="text41">
    <w:name w:val="text41"/>
    <w:rsid w:val="00AE3528"/>
    <w:rPr>
      <w:rFonts w:ascii="Verdana" w:hAnsi="Verdana" w:hint="default"/>
      <w:b/>
      <w:bCs/>
      <w:strike w:val="0"/>
      <w:dstrike w:val="0"/>
      <w:color w:val="294E2C"/>
      <w:sz w:val="15"/>
      <w:szCs w:val="15"/>
      <w:u w:val="none"/>
      <w:effect w:val="none"/>
    </w:rPr>
  </w:style>
  <w:style w:type="character" w:customStyle="1" w:styleId="text5">
    <w:name w:val="text5"/>
    <w:rsid w:val="00AE3528"/>
    <w:rPr>
      <w:rFonts w:ascii="Verdana" w:hAnsi="Verdana" w:hint="default"/>
      <w:b w:val="0"/>
      <w:bCs w:val="0"/>
      <w:color w:val="333333"/>
      <w:sz w:val="17"/>
      <w:szCs w:val="17"/>
    </w:rPr>
  </w:style>
  <w:style w:type="paragraph" w:customStyle="1" w:styleId="CharChar1CharCharCharCharCharCharCharCharCharCharCharCharChar">
    <w:name w:val="Char Char1 Char Char Char Char Char Char Char Char Char Char Char Char Char"/>
    <w:basedOn w:val="Normal"/>
    <w:rsid w:val="00AE3528"/>
    <w:pPr>
      <w:overflowPunct/>
      <w:autoSpaceDE/>
      <w:autoSpaceDN/>
      <w:adjustRightInd/>
      <w:spacing w:before="0" w:after="160" w:line="240" w:lineRule="exact"/>
      <w:jc w:val="left"/>
      <w:textAlignment w:val="auto"/>
    </w:pPr>
    <w:rPr>
      <w:rFonts w:ascii="Verdana" w:hAnsi="Verdana"/>
      <w:i w:val="0"/>
      <w:sz w:val="20"/>
    </w:rPr>
  </w:style>
  <w:style w:type="paragraph" w:customStyle="1" w:styleId="CharCharCharCharChar">
    <w:name w:val="Char Char Char Char Char"/>
    <w:basedOn w:val="Normal"/>
    <w:rsid w:val="00AE3528"/>
    <w:pPr>
      <w:overflowPunct/>
      <w:autoSpaceDE/>
      <w:autoSpaceDN/>
      <w:adjustRightInd/>
      <w:spacing w:before="0" w:after="160" w:line="240" w:lineRule="exact"/>
      <w:jc w:val="left"/>
      <w:textAlignment w:val="auto"/>
    </w:pPr>
    <w:rPr>
      <w:rFonts w:ascii="Verdana" w:hAnsi="Verdana"/>
      <w:i w:val="0"/>
      <w:sz w:val="20"/>
    </w:rPr>
  </w:style>
  <w:style w:type="paragraph" w:customStyle="1" w:styleId="CharChar1CharCharCharCharCharCharCharCharCharCharCharCharCharCharCharCharCharCharCharCharChar">
    <w:name w:val="Char Char1 Char Char Char Char Char Char Char Char Char Char Char Char Char Char Char Char Char Char Char Char Char"/>
    <w:basedOn w:val="Normal"/>
    <w:rsid w:val="00AE3528"/>
    <w:pPr>
      <w:overflowPunct/>
      <w:autoSpaceDE/>
      <w:autoSpaceDN/>
      <w:adjustRightInd/>
      <w:spacing w:before="0" w:after="160" w:line="240" w:lineRule="exact"/>
      <w:jc w:val="left"/>
      <w:textAlignment w:val="auto"/>
    </w:pPr>
    <w:rPr>
      <w:rFonts w:ascii="Verdana" w:hAnsi="Verdana"/>
      <w:i w:val="0"/>
      <w:sz w:val="20"/>
    </w:rPr>
  </w:style>
  <w:style w:type="paragraph" w:customStyle="1" w:styleId="CharCharCharChar">
    <w:name w:val="Char Char Char Char"/>
    <w:basedOn w:val="Normal"/>
    <w:semiHidden/>
    <w:rsid w:val="00AE3528"/>
    <w:pPr>
      <w:overflowPunct/>
      <w:autoSpaceDE/>
      <w:autoSpaceDN/>
      <w:adjustRightInd/>
      <w:spacing w:before="0" w:after="160" w:line="240" w:lineRule="exact"/>
      <w:jc w:val="left"/>
      <w:textAlignment w:val="auto"/>
    </w:pPr>
    <w:rPr>
      <w:rFonts w:ascii="Verdana" w:hAnsi="Verdana"/>
      <w:i w:val="0"/>
      <w:sz w:val="20"/>
    </w:rPr>
  </w:style>
  <w:style w:type="paragraph" w:customStyle="1" w:styleId="CharChar1CharCharCharCharCharCharCharCharCharChar0">
    <w:name w:val="Char Char1 Char Char Char Char Char Char Char Char Char Char"/>
    <w:basedOn w:val="Normal"/>
    <w:rsid w:val="00AE3528"/>
    <w:pPr>
      <w:overflowPunct/>
      <w:autoSpaceDE/>
      <w:autoSpaceDN/>
      <w:adjustRightInd/>
      <w:spacing w:before="0" w:after="160" w:line="240" w:lineRule="exact"/>
      <w:jc w:val="left"/>
      <w:textAlignment w:val="auto"/>
    </w:pPr>
    <w:rPr>
      <w:rFonts w:ascii="Verdana" w:hAnsi="Verdana"/>
      <w:i w:val="0"/>
      <w:sz w:val="20"/>
    </w:rPr>
  </w:style>
  <w:style w:type="paragraph" w:customStyle="1" w:styleId="CharChar1CharCharCharCharCharCharCharCharCharCharCharCharCharCharCharCharCharChar0">
    <w:name w:val="Char Char1 Char Char Char Char Char Char Char Char Char Char Char Char Char Char Char Char Char Char"/>
    <w:basedOn w:val="Normal"/>
    <w:rsid w:val="00AE3528"/>
    <w:pPr>
      <w:overflowPunct/>
      <w:autoSpaceDE/>
      <w:autoSpaceDN/>
      <w:adjustRightInd/>
      <w:spacing w:before="0" w:after="160" w:line="240" w:lineRule="exact"/>
      <w:jc w:val="left"/>
      <w:textAlignment w:val="auto"/>
    </w:pPr>
    <w:rPr>
      <w:rFonts w:ascii="Verdana" w:hAnsi="Verdana"/>
      <w:i w:val="0"/>
      <w:sz w:val="20"/>
    </w:rPr>
  </w:style>
  <w:style w:type="paragraph" w:customStyle="1" w:styleId="a0">
    <w:name w:val="Óþìá êåéìÝíïõ"/>
    <w:basedOn w:val="Normal"/>
    <w:rsid w:val="00AE3528"/>
    <w:pPr>
      <w:widowControl w:val="0"/>
      <w:overflowPunct/>
      <w:autoSpaceDE/>
      <w:autoSpaceDN/>
      <w:adjustRightInd/>
      <w:spacing w:before="0" w:line="360" w:lineRule="auto"/>
      <w:textAlignment w:val="auto"/>
    </w:pPr>
    <w:rPr>
      <w:rFonts w:ascii="Times New Roman" w:hAnsi="Times New Roman"/>
      <w:i w:val="0"/>
      <w:lang w:val="el-GR"/>
    </w:rPr>
  </w:style>
  <w:style w:type="paragraph" w:styleId="Title">
    <w:name w:val="Title"/>
    <w:basedOn w:val="Normal"/>
    <w:link w:val="TitleChar"/>
    <w:qFormat/>
    <w:rsid w:val="00AE3528"/>
    <w:pPr>
      <w:overflowPunct/>
      <w:autoSpaceDE/>
      <w:autoSpaceDN/>
      <w:adjustRightInd/>
      <w:spacing w:before="0" w:line="240" w:lineRule="auto"/>
      <w:ind w:left="561" w:right="-376" w:hanging="561"/>
      <w:jc w:val="center"/>
      <w:textAlignment w:val="auto"/>
    </w:pPr>
    <w:rPr>
      <w:rFonts w:cs="Arial"/>
      <w:b/>
      <w:bCs/>
      <w:i w:val="0"/>
      <w:sz w:val="24"/>
      <w:szCs w:val="24"/>
      <w:lang w:val="el-GR" w:eastAsia="el-GR"/>
    </w:rPr>
  </w:style>
  <w:style w:type="character" w:customStyle="1" w:styleId="TitleChar">
    <w:name w:val="Title Char"/>
    <w:link w:val="Title"/>
    <w:rsid w:val="00AE3528"/>
    <w:rPr>
      <w:rFonts w:ascii="Arial" w:hAnsi="Arial" w:cs="Arial"/>
      <w:b/>
      <w:bCs/>
      <w:sz w:val="24"/>
      <w:szCs w:val="24"/>
    </w:rPr>
  </w:style>
  <w:style w:type="paragraph" w:customStyle="1" w:styleId="NUMBodyText4">
    <w:name w:val="NUMBodyText4"/>
    <w:basedOn w:val="Normal"/>
    <w:rsid w:val="00AE3528"/>
    <w:pPr>
      <w:overflowPunct/>
      <w:autoSpaceDE/>
      <w:autoSpaceDN/>
      <w:adjustRightInd/>
      <w:spacing w:before="0" w:line="240" w:lineRule="auto"/>
      <w:jc w:val="left"/>
      <w:textAlignment w:val="auto"/>
    </w:pPr>
    <w:rPr>
      <w:rFonts w:ascii="Times New Roman" w:hAnsi="Times New Roman"/>
      <w:i w:val="0"/>
      <w:sz w:val="20"/>
      <w:lang w:val="en-GB"/>
    </w:rPr>
  </w:style>
  <w:style w:type="paragraph" w:styleId="Revision">
    <w:name w:val="Revision"/>
    <w:hidden/>
    <w:uiPriority w:val="99"/>
    <w:semiHidden/>
    <w:rsid w:val="00AE3528"/>
    <w:rPr>
      <w:rFonts w:ascii="Arial" w:hAnsi="Arial"/>
      <w:i/>
      <w:sz w:val="22"/>
      <w:lang w:val="en-US" w:eastAsia="en-US"/>
    </w:rPr>
  </w:style>
  <w:style w:type="character" w:customStyle="1" w:styleId="FootnoteTextChar">
    <w:name w:val="Footnote Text Char"/>
    <w:link w:val="FootnoteText"/>
    <w:semiHidden/>
    <w:rsid w:val="00AE3528"/>
    <w:rPr>
      <w:rFonts w:ascii="Arial" w:hAnsi="Arial"/>
      <w:i/>
      <w:lang w:val="en-US" w:eastAsia="en-US"/>
    </w:rPr>
  </w:style>
  <w:style w:type="character" w:customStyle="1" w:styleId="EndnoteTextChar">
    <w:name w:val="Endnote Text Char"/>
    <w:link w:val="EndnoteText"/>
    <w:rsid w:val="00AE3528"/>
    <w:rPr>
      <w:rFonts w:ascii="Arial" w:hAnsi="Arial"/>
      <w:i/>
      <w:lang w:val="en-US" w:eastAsia="en-US"/>
    </w:rPr>
  </w:style>
  <w:style w:type="character" w:styleId="IntenseReference">
    <w:name w:val="Intense Reference"/>
    <w:uiPriority w:val="32"/>
    <w:qFormat/>
    <w:rsid w:val="00AE3528"/>
    <w:rPr>
      <w:b/>
      <w:bCs/>
      <w:smallCaps/>
      <w:color w:val="C0504D"/>
      <w:spacing w:val="5"/>
      <w:u w:val="single"/>
    </w:rPr>
  </w:style>
  <w:style w:type="paragraph" w:customStyle="1" w:styleId="xl26">
    <w:name w:val="xl26"/>
    <w:basedOn w:val="Normal"/>
    <w:rsid w:val="00AE3528"/>
    <w:pPr>
      <w:overflowPunct/>
      <w:autoSpaceDE/>
      <w:autoSpaceDN/>
      <w:adjustRightInd/>
      <w:spacing w:before="100" w:beforeAutospacing="1" w:after="100" w:afterAutospacing="1" w:line="240" w:lineRule="auto"/>
      <w:jc w:val="left"/>
      <w:textAlignment w:val="center"/>
    </w:pPr>
    <w:rPr>
      <w:rFonts w:cs="Arial"/>
      <w:b/>
      <w:bCs/>
      <w:i w:val="0"/>
      <w:szCs w:val="22"/>
    </w:rPr>
  </w:style>
  <w:style w:type="numbering" w:customStyle="1" w:styleId="NoList11">
    <w:name w:val="No List11"/>
    <w:next w:val="NoList"/>
    <w:semiHidden/>
    <w:rsid w:val="00AE3528"/>
  </w:style>
  <w:style w:type="table" w:customStyle="1" w:styleId="TableGrid11">
    <w:name w:val="Table Grid11"/>
    <w:basedOn w:val="TableNormal"/>
    <w:next w:val="TableGrid"/>
    <w:semiHidden/>
    <w:rsid w:val="00AE3528"/>
    <w:pPr>
      <w:spacing w:after="120"/>
    </w:pPr>
    <w:rPr>
      <w:rFonts w:ascii="Tahoma" w:hAnsi="Tahom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ingbold">
    <w:name w:val="body bulleting +bold"/>
    <w:basedOn w:val="Normal"/>
    <w:rsid w:val="00AE3528"/>
    <w:pPr>
      <w:numPr>
        <w:numId w:val="48"/>
      </w:numPr>
      <w:overflowPunct/>
      <w:autoSpaceDE/>
      <w:autoSpaceDN/>
      <w:adjustRightInd/>
      <w:spacing w:before="0" w:line="240" w:lineRule="auto"/>
      <w:jc w:val="left"/>
      <w:textAlignment w:val="auto"/>
    </w:pPr>
    <w:rPr>
      <w:rFonts w:ascii="Times New Roman" w:hAnsi="Times New Roman"/>
      <w:i w:val="0"/>
      <w:sz w:val="24"/>
      <w:szCs w:val="24"/>
      <w:lang w:val="el-GR" w:eastAsia="el-GR"/>
    </w:rPr>
  </w:style>
  <w:style w:type="paragraph" w:customStyle="1" w:styleId="CharCharCharCharCharCharCharCharCharCharChar">
    <w:name w:val="Char Char Char Char Char Char Char Char Char Char Char"/>
    <w:basedOn w:val="Normal"/>
    <w:rsid w:val="00AE3528"/>
    <w:pPr>
      <w:overflowPunct/>
      <w:autoSpaceDE/>
      <w:autoSpaceDN/>
      <w:adjustRightInd/>
      <w:spacing w:before="0" w:after="160" w:line="240" w:lineRule="exact"/>
      <w:jc w:val="left"/>
      <w:textAlignment w:val="auto"/>
    </w:pPr>
    <w:rPr>
      <w:rFonts w:ascii="Verdana" w:hAnsi="Verdana"/>
      <w:i w:val="0"/>
      <w:sz w:val="20"/>
    </w:rPr>
  </w:style>
  <w:style w:type="paragraph" w:customStyle="1" w:styleId="TabletextChar">
    <w:name w:val="Table text Char"/>
    <w:basedOn w:val="Normal"/>
    <w:link w:val="TabletextCharChar"/>
    <w:semiHidden/>
    <w:rsid w:val="00AE3528"/>
    <w:pPr>
      <w:widowControl w:val="0"/>
      <w:overflowPunct/>
      <w:autoSpaceDE/>
      <w:autoSpaceDN/>
      <w:adjustRightInd/>
      <w:spacing w:before="0" w:after="120" w:line="240" w:lineRule="auto"/>
      <w:jc w:val="left"/>
      <w:textAlignment w:val="auto"/>
    </w:pPr>
    <w:rPr>
      <w:rFonts w:ascii="Tahoma" w:hAnsi="Tahoma"/>
      <w:i w:val="0"/>
      <w:lang w:val="el-GR"/>
    </w:rPr>
  </w:style>
  <w:style w:type="character" w:customStyle="1" w:styleId="TabletextCharChar">
    <w:name w:val="Table text Char Char"/>
    <w:link w:val="TabletextChar"/>
    <w:semiHidden/>
    <w:rsid w:val="00AE3528"/>
    <w:rPr>
      <w:rFonts w:ascii="Tahoma" w:hAnsi="Tahoma"/>
      <w:sz w:val="22"/>
      <w:lang w:eastAsia="en-US"/>
    </w:rPr>
  </w:style>
  <w:style w:type="character" w:customStyle="1" w:styleId="BodyText3Char">
    <w:name w:val="Body Text 3 Char"/>
    <w:link w:val="BodyText3"/>
    <w:rsid w:val="00AE3528"/>
    <w:rPr>
      <w:rFonts w:ascii="Times New Roman" w:hAnsi="Times New Roman"/>
      <w:sz w:val="16"/>
      <w:szCs w:val="16"/>
    </w:rPr>
  </w:style>
  <w:style w:type="character" w:customStyle="1" w:styleId="CharChar3">
    <w:name w:val="Char Char3"/>
    <w:rsid w:val="00AE3528"/>
    <w:rPr>
      <w:sz w:val="16"/>
      <w:szCs w:val="16"/>
      <w:lang w:val="en-GB"/>
    </w:rPr>
  </w:style>
  <w:style w:type="character" w:customStyle="1" w:styleId="Heading1Char">
    <w:name w:val="Heading 1 Char"/>
    <w:link w:val="Heading1"/>
    <w:uiPriority w:val="9"/>
    <w:rsid w:val="00AE3528"/>
    <w:rPr>
      <w:rFonts w:ascii="Arial" w:hAnsi="Arial"/>
      <w:b/>
      <w:caps/>
      <w:sz w:val="24"/>
      <w:lang w:val="en-US" w:eastAsia="en-US"/>
    </w:rPr>
  </w:style>
  <w:style w:type="character" w:customStyle="1" w:styleId="Heading2Char">
    <w:name w:val="Heading 2 Char"/>
    <w:aliases w:val="h2 Char"/>
    <w:link w:val="Heading2"/>
    <w:uiPriority w:val="9"/>
    <w:rsid w:val="00AE3528"/>
    <w:rPr>
      <w:rFonts w:ascii="Arial" w:hAnsi="Arial"/>
      <w:b/>
      <w:i/>
      <w:sz w:val="24"/>
      <w:lang w:val="en-US" w:eastAsia="en-US"/>
    </w:rPr>
  </w:style>
  <w:style w:type="character" w:customStyle="1" w:styleId="Heading3Char">
    <w:name w:val="Heading 3 Char"/>
    <w:aliases w:val="h3 Char"/>
    <w:link w:val="Heading3"/>
    <w:uiPriority w:val="9"/>
    <w:rsid w:val="00AE3528"/>
    <w:rPr>
      <w:rFonts w:ascii="Arial" w:hAnsi="Arial"/>
      <w:b/>
      <w:i/>
      <w:sz w:val="22"/>
      <w:lang w:val="en-US" w:eastAsia="en-US"/>
    </w:rPr>
  </w:style>
  <w:style w:type="character" w:customStyle="1" w:styleId="Heading4Char">
    <w:name w:val="Heading 4 Char"/>
    <w:aliases w:val="h4 Char"/>
    <w:link w:val="Heading4"/>
    <w:uiPriority w:val="9"/>
    <w:rsid w:val="00AE3528"/>
    <w:rPr>
      <w:rFonts w:ascii="Arial" w:hAnsi="Arial"/>
      <w:i/>
      <w:sz w:val="22"/>
      <w:u w:val="single"/>
      <w:lang w:val="en-US" w:eastAsia="en-US"/>
    </w:rPr>
  </w:style>
  <w:style w:type="character" w:customStyle="1" w:styleId="Heading5Char">
    <w:name w:val="Heading 5 Char"/>
    <w:link w:val="Heading5"/>
    <w:uiPriority w:val="9"/>
    <w:rsid w:val="00AE3528"/>
    <w:rPr>
      <w:rFonts w:ascii="Arial" w:hAnsi="Arial"/>
      <w:b/>
      <w:i/>
      <w:lang w:val="en-US" w:eastAsia="en-US"/>
    </w:rPr>
  </w:style>
  <w:style w:type="character" w:customStyle="1" w:styleId="Heading6Char">
    <w:name w:val="Heading 6 Char"/>
    <w:link w:val="Heading6"/>
    <w:uiPriority w:val="9"/>
    <w:rsid w:val="00AE3528"/>
    <w:rPr>
      <w:rFonts w:ascii="Times New Roman" w:hAnsi="Times New Roman"/>
      <w:i/>
      <w:u w:val="single"/>
      <w:lang w:val="en-US" w:eastAsia="en-US"/>
    </w:rPr>
  </w:style>
  <w:style w:type="character" w:customStyle="1" w:styleId="Heading7Char">
    <w:name w:val="Heading 7 Char"/>
    <w:link w:val="Heading7"/>
    <w:rsid w:val="00AE3528"/>
    <w:rPr>
      <w:rFonts w:ascii="Times New Roman" w:hAnsi="Times New Roman"/>
      <w:lang w:val="en-US" w:eastAsia="en-US"/>
    </w:rPr>
  </w:style>
  <w:style w:type="character" w:customStyle="1" w:styleId="Heading8Char">
    <w:name w:val="Heading 8 Char"/>
    <w:link w:val="Heading8"/>
    <w:rsid w:val="00AE3528"/>
    <w:rPr>
      <w:rFonts w:ascii="Times New Roman" w:hAnsi="Times New Roman"/>
      <w:lang w:val="en-US" w:eastAsia="en-US"/>
    </w:rPr>
  </w:style>
  <w:style w:type="character" w:customStyle="1" w:styleId="Heading9Char">
    <w:name w:val="Heading 9 Char"/>
    <w:link w:val="Heading9"/>
    <w:rsid w:val="00AE3528"/>
    <w:rPr>
      <w:rFonts w:ascii="Times New Roman" w:hAnsi="Times New Roman"/>
      <w:lang w:val="en-US" w:eastAsia="en-US"/>
    </w:rPr>
  </w:style>
  <w:style w:type="character" w:customStyle="1" w:styleId="BalloonTextChar">
    <w:name w:val="Balloon Text Char"/>
    <w:link w:val="BalloonText"/>
    <w:semiHidden/>
    <w:rsid w:val="00AE3528"/>
    <w:rPr>
      <w:rFonts w:ascii="Tahoma" w:hAnsi="Tahoma" w:cs="Tahoma"/>
      <w:i/>
      <w:sz w:val="16"/>
      <w:szCs w:val="16"/>
      <w:lang w:val="en-US" w:eastAsia="en-US"/>
    </w:rPr>
  </w:style>
  <w:style w:type="character" w:customStyle="1" w:styleId="BodyTextIndentChar">
    <w:name w:val="Body Text Indent Char"/>
    <w:link w:val="BodyTextIndent"/>
    <w:rsid w:val="00AE3528"/>
    <w:rPr>
      <w:rFonts w:ascii="Arial" w:hAnsi="Arial"/>
      <w:i/>
      <w:sz w:val="22"/>
      <w:lang w:val="en-US" w:eastAsia="en-US"/>
    </w:rPr>
  </w:style>
  <w:style w:type="character" w:customStyle="1" w:styleId="BodyText2Char">
    <w:name w:val="Body Text 2 Char"/>
    <w:link w:val="BodyText2"/>
    <w:rsid w:val="00AE3528"/>
    <w:rPr>
      <w:rFonts w:ascii="Arial" w:hAnsi="Arial"/>
      <w:i/>
      <w:sz w:val="22"/>
      <w:lang w:val="en-US" w:eastAsia="en-US"/>
    </w:rPr>
  </w:style>
  <w:style w:type="character" w:customStyle="1" w:styleId="CommentTextChar">
    <w:name w:val="Comment Text Char"/>
    <w:link w:val="CommentText"/>
    <w:uiPriority w:val="99"/>
    <w:rsid w:val="00AE3528"/>
    <w:rPr>
      <w:rFonts w:ascii="Arial" w:hAnsi="Arial"/>
      <w:i/>
      <w:lang w:val="en-US" w:eastAsia="en-US"/>
    </w:rPr>
  </w:style>
  <w:style w:type="character" w:customStyle="1" w:styleId="CommentSubjectChar">
    <w:name w:val="Comment Subject Char"/>
    <w:link w:val="CommentSubject"/>
    <w:semiHidden/>
    <w:rsid w:val="00AE3528"/>
    <w:rPr>
      <w:rFonts w:ascii="Arial" w:hAnsi="Arial"/>
      <w:b/>
      <w:bCs/>
      <w:i/>
      <w:lang w:val="en-US" w:eastAsia="en-US"/>
    </w:rPr>
  </w:style>
  <w:style w:type="character" w:customStyle="1" w:styleId="UnresolvedMention1">
    <w:name w:val="Unresolved Mention1"/>
    <w:uiPriority w:val="99"/>
    <w:semiHidden/>
    <w:unhideWhenUsed/>
    <w:rsid w:val="00AE3528"/>
    <w:rPr>
      <w:color w:val="605E5C"/>
      <w:shd w:val="clear" w:color="auto" w:fill="E1DFDD"/>
    </w:rPr>
  </w:style>
  <w:style w:type="paragraph" w:styleId="TOCHeading">
    <w:name w:val="TOC Heading"/>
    <w:basedOn w:val="Heading1"/>
    <w:next w:val="Normal"/>
    <w:uiPriority w:val="39"/>
    <w:semiHidden/>
    <w:unhideWhenUsed/>
    <w:qFormat/>
    <w:rsid w:val="00730EE2"/>
    <w:pPr>
      <w:numPr>
        <w:numId w:val="0"/>
      </w:numPr>
      <w:spacing w:before="240" w:after="60"/>
      <w:outlineLvl w:val="9"/>
    </w:pPr>
    <w:rPr>
      <w:rFonts w:ascii="Aptos Display" w:hAnsi="Aptos Display"/>
      <w:bCs/>
      <w:i/>
      <w:caps w:val="0"/>
      <w:kern w:val="32"/>
      <w:sz w:val="32"/>
      <w:szCs w:val="32"/>
    </w:rPr>
  </w:style>
  <w:style w:type="character" w:styleId="Strong">
    <w:name w:val="Strong"/>
    <w:uiPriority w:val="22"/>
    <w:qFormat/>
    <w:rsid w:val="008D5A9C"/>
    <w:rPr>
      <w:b/>
      <w:bCs/>
    </w:rPr>
  </w:style>
  <w:style w:type="paragraph" w:styleId="NormalWeb">
    <w:name w:val="Normal (Web)"/>
    <w:basedOn w:val="Normal"/>
    <w:uiPriority w:val="99"/>
    <w:semiHidden/>
    <w:unhideWhenUsed/>
    <w:rsid w:val="008D5A9C"/>
    <w:pPr>
      <w:overflowPunct/>
      <w:autoSpaceDE/>
      <w:autoSpaceDN/>
      <w:adjustRightInd/>
      <w:spacing w:before="100" w:beforeAutospacing="1" w:after="100" w:afterAutospacing="1" w:line="240" w:lineRule="auto"/>
      <w:jc w:val="left"/>
      <w:textAlignment w:val="auto"/>
    </w:pPr>
    <w:rPr>
      <w:rFonts w:ascii="Times New Roman" w:hAnsi="Times New Roman"/>
      <w:i w:val="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s://www.bococ.org.cy/el/tender" TargetMode="External"/><Relationship Id="rId18" Type="http://schemas.openxmlformats.org/officeDocument/2006/relationships/footer" Target="footer1.xml"/><Relationship Id="rId26" Type="http://schemas.openxmlformats.org/officeDocument/2006/relationships/image" Target="media/image8.emf"/><Relationship Id="rId39" Type="http://schemas.openxmlformats.org/officeDocument/2006/relationships/footer" Target="footer2.xml"/><Relationship Id="rId21" Type="http://schemas.openxmlformats.org/officeDocument/2006/relationships/image" Target="media/image3.jpeg"/><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Procurement@bococ.org.cy" TargetMode="External"/><Relationship Id="rId20" Type="http://schemas.openxmlformats.org/officeDocument/2006/relationships/header" Target="header2.xml"/><Relationship Id="rId29" Type="http://schemas.openxmlformats.org/officeDocument/2006/relationships/image" Target="media/image11.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curement@bococ.org.cy" TargetMode="Externa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procurement@bococ.org.cy" TargetMode="Externa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image" Target="media/image18.emf"/><Relationship Id="rId10" Type="http://schemas.openxmlformats.org/officeDocument/2006/relationships/hyperlink" Target="https://www.bococ.org.cy/el/tender" TargetMode="External"/><Relationship Id="rId19" Type="http://schemas.openxmlformats.org/officeDocument/2006/relationships/header" Target="header1.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mailto:eleni.manoli@bococ.org.cy" TargetMode="External"/><Relationship Id="rId14" Type="http://schemas.openxmlformats.org/officeDocument/2006/relationships/hyperlink" Target="mailto:procurement@bococ.org.cy" TargetMode="External"/><Relationship Id="rId22" Type="http://schemas.openxmlformats.org/officeDocument/2006/relationships/image" Target="media/image4.jpeg"/><Relationship Id="rId27" Type="http://schemas.openxmlformats.org/officeDocument/2006/relationships/image" Target="media/image9.emf"/><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eleni.manoli@bococ.org.cy" TargetMode="External"/><Relationship Id="rId17" Type="http://schemas.openxmlformats.org/officeDocument/2006/relationships/image" Target="media/image2.png"/><Relationship Id="rId25" Type="http://schemas.openxmlformats.org/officeDocument/2006/relationships/image" Target="media/image7.emf"/><Relationship Id="rId33" Type="http://schemas.openxmlformats.org/officeDocument/2006/relationships/image" Target="media/image15.jpe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D7136-C293-40B4-A4B1-38AEA6D48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14398</Words>
  <Characters>82069</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Business Case Template</vt:lpstr>
    </vt:vector>
  </TitlesOfParts>
  <Company/>
  <LinksUpToDate>false</LinksUpToDate>
  <CharactersWithSpaces>96275</CharactersWithSpaces>
  <SharedDoc>false</SharedDoc>
  <HLinks>
    <vt:vector size="444" baseType="variant">
      <vt:variant>
        <vt:i4>7667736</vt:i4>
      </vt:variant>
      <vt:variant>
        <vt:i4>420</vt:i4>
      </vt:variant>
      <vt:variant>
        <vt:i4>0</vt:i4>
      </vt:variant>
      <vt:variant>
        <vt:i4>5</vt:i4>
      </vt:variant>
      <vt:variant>
        <vt:lpwstr>mailto:Procurement@bococ.org.cy</vt:lpwstr>
      </vt:variant>
      <vt:variant>
        <vt:lpwstr/>
      </vt:variant>
      <vt:variant>
        <vt:i4>7667736</vt:i4>
      </vt:variant>
      <vt:variant>
        <vt:i4>417</vt:i4>
      </vt:variant>
      <vt:variant>
        <vt:i4>0</vt:i4>
      </vt:variant>
      <vt:variant>
        <vt:i4>5</vt:i4>
      </vt:variant>
      <vt:variant>
        <vt:lpwstr>mailto:procurement@bococ.org.cy</vt:lpwstr>
      </vt:variant>
      <vt:variant>
        <vt:lpwstr/>
      </vt:variant>
      <vt:variant>
        <vt:i4>7667736</vt:i4>
      </vt:variant>
      <vt:variant>
        <vt:i4>414</vt:i4>
      </vt:variant>
      <vt:variant>
        <vt:i4>0</vt:i4>
      </vt:variant>
      <vt:variant>
        <vt:i4>5</vt:i4>
      </vt:variant>
      <vt:variant>
        <vt:lpwstr>mailto:procurement@bococ.org.cy</vt:lpwstr>
      </vt:variant>
      <vt:variant>
        <vt:lpwstr/>
      </vt:variant>
      <vt:variant>
        <vt:i4>7995509</vt:i4>
      </vt:variant>
      <vt:variant>
        <vt:i4>411</vt:i4>
      </vt:variant>
      <vt:variant>
        <vt:i4>0</vt:i4>
      </vt:variant>
      <vt:variant>
        <vt:i4>5</vt:i4>
      </vt:variant>
      <vt:variant>
        <vt:lpwstr>https://www.bococ.org.cy/el/tender</vt:lpwstr>
      </vt:variant>
      <vt:variant>
        <vt:lpwstr/>
      </vt:variant>
      <vt:variant>
        <vt:i4>3080200</vt:i4>
      </vt:variant>
      <vt:variant>
        <vt:i4>408</vt:i4>
      </vt:variant>
      <vt:variant>
        <vt:i4>0</vt:i4>
      </vt:variant>
      <vt:variant>
        <vt:i4>5</vt:i4>
      </vt:variant>
      <vt:variant>
        <vt:lpwstr>mailto:eleni.manoli@bococ.org.cy</vt:lpwstr>
      </vt:variant>
      <vt:variant>
        <vt:lpwstr/>
      </vt:variant>
      <vt:variant>
        <vt:i4>7667736</vt:i4>
      </vt:variant>
      <vt:variant>
        <vt:i4>405</vt:i4>
      </vt:variant>
      <vt:variant>
        <vt:i4>0</vt:i4>
      </vt:variant>
      <vt:variant>
        <vt:i4>5</vt:i4>
      </vt:variant>
      <vt:variant>
        <vt:lpwstr>mailto:procurement@bococ.org.cy</vt:lpwstr>
      </vt:variant>
      <vt:variant>
        <vt:lpwstr/>
      </vt:variant>
      <vt:variant>
        <vt:i4>7995509</vt:i4>
      </vt:variant>
      <vt:variant>
        <vt:i4>402</vt:i4>
      </vt:variant>
      <vt:variant>
        <vt:i4>0</vt:i4>
      </vt:variant>
      <vt:variant>
        <vt:i4>5</vt:i4>
      </vt:variant>
      <vt:variant>
        <vt:lpwstr>https://www.bococ.org.cy/el/tender</vt:lpwstr>
      </vt:variant>
      <vt:variant>
        <vt:lpwstr/>
      </vt:variant>
      <vt:variant>
        <vt:i4>3080200</vt:i4>
      </vt:variant>
      <vt:variant>
        <vt:i4>399</vt:i4>
      </vt:variant>
      <vt:variant>
        <vt:i4>0</vt:i4>
      </vt:variant>
      <vt:variant>
        <vt:i4>5</vt:i4>
      </vt:variant>
      <vt:variant>
        <vt:lpwstr>mailto:eleni.manoli@bococ.org.cy</vt:lpwstr>
      </vt:variant>
      <vt:variant>
        <vt:lpwstr/>
      </vt:variant>
      <vt:variant>
        <vt:i4>1245238</vt:i4>
      </vt:variant>
      <vt:variant>
        <vt:i4>392</vt:i4>
      </vt:variant>
      <vt:variant>
        <vt:i4>0</vt:i4>
      </vt:variant>
      <vt:variant>
        <vt:i4>5</vt:i4>
      </vt:variant>
      <vt:variant>
        <vt:lpwstr/>
      </vt:variant>
      <vt:variant>
        <vt:lpwstr>_Toc160200701</vt:lpwstr>
      </vt:variant>
      <vt:variant>
        <vt:i4>1245238</vt:i4>
      </vt:variant>
      <vt:variant>
        <vt:i4>386</vt:i4>
      </vt:variant>
      <vt:variant>
        <vt:i4>0</vt:i4>
      </vt:variant>
      <vt:variant>
        <vt:i4>5</vt:i4>
      </vt:variant>
      <vt:variant>
        <vt:lpwstr/>
      </vt:variant>
      <vt:variant>
        <vt:lpwstr>_Toc160200700</vt:lpwstr>
      </vt:variant>
      <vt:variant>
        <vt:i4>1703991</vt:i4>
      </vt:variant>
      <vt:variant>
        <vt:i4>380</vt:i4>
      </vt:variant>
      <vt:variant>
        <vt:i4>0</vt:i4>
      </vt:variant>
      <vt:variant>
        <vt:i4>5</vt:i4>
      </vt:variant>
      <vt:variant>
        <vt:lpwstr/>
      </vt:variant>
      <vt:variant>
        <vt:lpwstr>_Toc160200699</vt:lpwstr>
      </vt:variant>
      <vt:variant>
        <vt:i4>1703991</vt:i4>
      </vt:variant>
      <vt:variant>
        <vt:i4>374</vt:i4>
      </vt:variant>
      <vt:variant>
        <vt:i4>0</vt:i4>
      </vt:variant>
      <vt:variant>
        <vt:i4>5</vt:i4>
      </vt:variant>
      <vt:variant>
        <vt:lpwstr/>
      </vt:variant>
      <vt:variant>
        <vt:lpwstr>_Toc160200698</vt:lpwstr>
      </vt:variant>
      <vt:variant>
        <vt:i4>1703991</vt:i4>
      </vt:variant>
      <vt:variant>
        <vt:i4>368</vt:i4>
      </vt:variant>
      <vt:variant>
        <vt:i4>0</vt:i4>
      </vt:variant>
      <vt:variant>
        <vt:i4>5</vt:i4>
      </vt:variant>
      <vt:variant>
        <vt:lpwstr/>
      </vt:variant>
      <vt:variant>
        <vt:lpwstr>_Toc160200697</vt:lpwstr>
      </vt:variant>
      <vt:variant>
        <vt:i4>1703991</vt:i4>
      </vt:variant>
      <vt:variant>
        <vt:i4>362</vt:i4>
      </vt:variant>
      <vt:variant>
        <vt:i4>0</vt:i4>
      </vt:variant>
      <vt:variant>
        <vt:i4>5</vt:i4>
      </vt:variant>
      <vt:variant>
        <vt:lpwstr/>
      </vt:variant>
      <vt:variant>
        <vt:lpwstr>_Toc160200696</vt:lpwstr>
      </vt:variant>
      <vt:variant>
        <vt:i4>1703991</vt:i4>
      </vt:variant>
      <vt:variant>
        <vt:i4>356</vt:i4>
      </vt:variant>
      <vt:variant>
        <vt:i4>0</vt:i4>
      </vt:variant>
      <vt:variant>
        <vt:i4>5</vt:i4>
      </vt:variant>
      <vt:variant>
        <vt:lpwstr/>
      </vt:variant>
      <vt:variant>
        <vt:lpwstr>_Toc160200695</vt:lpwstr>
      </vt:variant>
      <vt:variant>
        <vt:i4>1703991</vt:i4>
      </vt:variant>
      <vt:variant>
        <vt:i4>350</vt:i4>
      </vt:variant>
      <vt:variant>
        <vt:i4>0</vt:i4>
      </vt:variant>
      <vt:variant>
        <vt:i4>5</vt:i4>
      </vt:variant>
      <vt:variant>
        <vt:lpwstr/>
      </vt:variant>
      <vt:variant>
        <vt:lpwstr>_Toc160200694</vt:lpwstr>
      </vt:variant>
      <vt:variant>
        <vt:i4>1703991</vt:i4>
      </vt:variant>
      <vt:variant>
        <vt:i4>344</vt:i4>
      </vt:variant>
      <vt:variant>
        <vt:i4>0</vt:i4>
      </vt:variant>
      <vt:variant>
        <vt:i4>5</vt:i4>
      </vt:variant>
      <vt:variant>
        <vt:lpwstr/>
      </vt:variant>
      <vt:variant>
        <vt:lpwstr>_Toc160200693</vt:lpwstr>
      </vt:variant>
      <vt:variant>
        <vt:i4>1703991</vt:i4>
      </vt:variant>
      <vt:variant>
        <vt:i4>338</vt:i4>
      </vt:variant>
      <vt:variant>
        <vt:i4>0</vt:i4>
      </vt:variant>
      <vt:variant>
        <vt:i4>5</vt:i4>
      </vt:variant>
      <vt:variant>
        <vt:lpwstr/>
      </vt:variant>
      <vt:variant>
        <vt:lpwstr>_Toc160200692</vt:lpwstr>
      </vt:variant>
      <vt:variant>
        <vt:i4>1703991</vt:i4>
      </vt:variant>
      <vt:variant>
        <vt:i4>332</vt:i4>
      </vt:variant>
      <vt:variant>
        <vt:i4>0</vt:i4>
      </vt:variant>
      <vt:variant>
        <vt:i4>5</vt:i4>
      </vt:variant>
      <vt:variant>
        <vt:lpwstr/>
      </vt:variant>
      <vt:variant>
        <vt:lpwstr>_Toc160200691</vt:lpwstr>
      </vt:variant>
      <vt:variant>
        <vt:i4>1703991</vt:i4>
      </vt:variant>
      <vt:variant>
        <vt:i4>326</vt:i4>
      </vt:variant>
      <vt:variant>
        <vt:i4>0</vt:i4>
      </vt:variant>
      <vt:variant>
        <vt:i4>5</vt:i4>
      </vt:variant>
      <vt:variant>
        <vt:lpwstr/>
      </vt:variant>
      <vt:variant>
        <vt:lpwstr>_Toc160200690</vt:lpwstr>
      </vt:variant>
      <vt:variant>
        <vt:i4>1769527</vt:i4>
      </vt:variant>
      <vt:variant>
        <vt:i4>320</vt:i4>
      </vt:variant>
      <vt:variant>
        <vt:i4>0</vt:i4>
      </vt:variant>
      <vt:variant>
        <vt:i4>5</vt:i4>
      </vt:variant>
      <vt:variant>
        <vt:lpwstr/>
      </vt:variant>
      <vt:variant>
        <vt:lpwstr>_Toc160200689</vt:lpwstr>
      </vt:variant>
      <vt:variant>
        <vt:i4>1769527</vt:i4>
      </vt:variant>
      <vt:variant>
        <vt:i4>314</vt:i4>
      </vt:variant>
      <vt:variant>
        <vt:i4>0</vt:i4>
      </vt:variant>
      <vt:variant>
        <vt:i4>5</vt:i4>
      </vt:variant>
      <vt:variant>
        <vt:lpwstr/>
      </vt:variant>
      <vt:variant>
        <vt:lpwstr>_Toc160200688</vt:lpwstr>
      </vt:variant>
      <vt:variant>
        <vt:i4>1769527</vt:i4>
      </vt:variant>
      <vt:variant>
        <vt:i4>308</vt:i4>
      </vt:variant>
      <vt:variant>
        <vt:i4>0</vt:i4>
      </vt:variant>
      <vt:variant>
        <vt:i4>5</vt:i4>
      </vt:variant>
      <vt:variant>
        <vt:lpwstr/>
      </vt:variant>
      <vt:variant>
        <vt:lpwstr>_Toc160200687</vt:lpwstr>
      </vt:variant>
      <vt:variant>
        <vt:i4>1769527</vt:i4>
      </vt:variant>
      <vt:variant>
        <vt:i4>302</vt:i4>
      </vt:variant>
      <vt:variant>
        <vt:i4>0</vt:i4>
      </vt:variant>
      <vt:variant>
        <vt:i4>5</vt:i4>
      </vt:variant>
      <vt:variant>
        <vt:lpwstr/>
      </vt:variant>
      <vt:variant>
        <vt:lpwstr>_Toc160200686</vt:lpwstr>
      </vt:variant>
      <vt:variant>
        <vt:i4>1769527</vt:i4>
      </vt:variant>
      <vt:variant>
        <vt:i4>296</vt:i4>
      </vt:variant>
      <vt:variant>
        <vt:i4>0</vt:i4>
      </vt:variant>
      <vt:variant>
        <vt:i4>5</vt:i4>
      </vt:variant>
      <vt:variant>
        <vt:lpwstr/>
      </vt:variant>
      <vt:variant>
        <vt:lpwstr>_Toc160200685</vt:lpwstr>
      </vt:variant>
      <vt:variant>
        <vt:i4>1769527</vt:i4>
      </vt:variant>
      <vt:variant>
        <vt:i4>290</vt:i4>
      </vt:variant>
      <vt:variant>
        <vt:i4>0</vt:i4>
      </vt:variant>
      <vt:variant>
        <vt:i4>5</vt:i4>
      </vt:variant>
      <vt:variant>
        <vt:lpwstr/>
      </vt:variant>
      <vt:variant>
        <vt:lpwstr>_Toc160200684</vt:lpwstr>
      </vt:variant>
      <vt:variant>
        <vt:i4>1769527</vt:i4>
      </vt:variant>
      <vt:variant>
        <vt:i4>284</vt:i4>
      </vt:variant>
      <vt:variant>
        <vt:i4>0</vt:i4>
      </vt:variant>
      <vt:variant>
        <vt:i4>5</vt:i4>
      </vt:variant>
      <vt:variant>
        <vt:lpwstr/>
      </vt:variant>
      <vt:variant>
        <vt:lpwstr>_Toc160200683</vt:lpwstr>
      </vt:variant>
      <vt:variant>
        <vt:i4>1769527</vt:i4>
      </vt:variant>
      <vt:variant>
        <vt:i4>278</vt:i4>
      </vt:variant>
      <vt:variant>
        <vt:i4>0</vt:i4>
      </vt:variant>
      <vt:variant>
        <vt:i4>5</vt:i4>
      </vt:variant>
      <vt:variant>
        <vt:lpwstr/>
      </vt:variant>
      <vt:variant>
        <vt:lpwstr>_Toc160200682</vt:lpwstr>
      </vt:variant>
      <vt:variant>
        <vt:i4>1769527</vt:i4>
      </vt:variant>
      <vt:variant>
        <vt:i4>272</vt:i4>
      </vt:variant>
      <vt:variant>
        <vt:i4>0</vt:i4>
      </vt:variant>
      <vt:variant>
        <vt:i4>5</vt:i4>
      </vt:variant>
      <vt:variant>
        <vt:lpwstr/>
      </vt:variant>
      <vt:variant>
        <vt:lpwstr>_Toc160200681</vt:lpwstr>
      </vt:variant>
      <vt:variant>
        <vt:i4>1769527</vt:i4>
      </vt:variant>
      <vt:variant>
        <vt:i4>266</vt:i4>
      </vt:variant>
      <vt:variant>
        <vt:i4>0</vt:i4>
      </vt:variant>
      <vt:variant>
        <vt:i4>5</vt:i4>
      </vt:variant>
      <vt:variant>
        <vt:lpwstr/>
      </vt:variant>
      <vt:variant>
        <vt:lpwstr>_Toc160200680</vt:lpwstr>
      </vt:variant>
      <vt:variant>
        <vt:i4>1310775</vt:i4>
      </vt:variant>
      <vt:variant>
        <vt:i4>260</vt:i4>
      </vt:variant>
      <vt:variant>
        <vt:i4>0</vt:i4>
      </vt:variant>
      <vt:variant>
        <vt:i4>5</vt:i4>
      </vt:variant>
      <vt:variant>
        <vt:lpwstr/>
      </vt:variant>
      <vt:variant>
        <vt:lpwstr>_Toc160200679</vt:lpwstr>
      </vt:variant>
      <vt:variant>
        <vt:i4>1310775</vt:i4>
      </vt:variant>
      <vt:variant>
        <vt:i4>254</vt:i4>
      </vt:variant>
      <vt:variant>
        <vt:i4>0</vt:i4>
      </vt:variant>
      <vt:variant>
        <vt:i4>5</vt:i4>
      </vt:variant>
      <vt:variant>
        <vt:lpwstr/>
      </vt:variant>
      <vt:variant>
        <vt:lpwstr>_Toc160200678</vt:lpwstr>
      </vt:variant>
      <vt:variant>
        <vt:i4>1310775</vt:i4>
      </vt:variant>
      <vt:variant>
        <vt:i4>248</vt:i4>
      </vt:variant>
      <vt:variant>
        <vt:i4>0</vt:i4>
      </vt:variant>
      <vt:variant>
        <vt:i4>5</vt:i4>
      </vt:variant>
      <vt:variant>
        <vt:lpwstr/>
      </vt:variant>
      <vt:variant>
        <vt:lpwstr>_Toc160200677</vt:lpwstr>
      </vt:variant>
      <vt:variant>
        <vt:i4>1310775</vt:i4>
      </vt:variant>
      <vt:variant>
        <vt:i4>242</vt:i4>
      </vt:variant>
      <vt:variant>
        <vt:i4>0</vt:i4>
      </vt:variant>
      <vt:variant>
        <vt:i4>5</vt:i4>
      </vt:variant>
      <vt:variant>
        <vt:lpwstr/>
      </vt:variant>
      <vt:variant>
        <vt:lpwstr>_Toc160200676</vt:lpwstr>
      </vt:variant>
      <vt:variant>
        <vt:i4>1310775</vt:i4>
      </vt:variant>
      <vt:variant>
        <vt:i4>236</vt:i4>
      </vt:variant>
      <vt:variant>
        <vt:i4>0</vt:i4>
      </vt:variant>
      <vt:variant>
        <vt:i4>5</vt:i4>
      </vt:variant>
      <vt:variant>
        <vt:lpwstr/>
      </vt:variant>
      <vt:variant>
        <vt:lpwstr>_Toc160200675</vt:lpwstr>
      </vt:variant>
      <vt:variant>
        <vt:i4>1310775</vt:i4>
      </vt:variant>
      <vt:variant>
        <vt:i4>230</vt:i4>
      </vt:variant>
      <vt:variant>
        <vt:i4>0</vt:i4>
      </vt:variant>
      <vt:variant>
        <vt:i4>5</vt:i4>
      </vt:variant>
      <vt:variant>
        <vt:lpwstr/>
      </vt:variant>
      <vt:variant>
        <vt:lpwstr>_Toc160200674</vt:lpwstr>
      </vt:variant>
      <vt:variant>
        <vt:i4>1310775</vt:i4>
      </vt:variant>
      <vt:variant>
        <vt:i4>224</vt:i4>
      </vt:variant>
      <vt:variant>
        <vt:i4>0</vt:i4>
      </vt:variant>
      <vt:variant>
        <vt:i4>5</vt:i4>
      </vt:variant>
      <vt:variant>
        <vt:lpwstr/>
      </vt:variant>
      <vt:variant>
        <vt:lpwstr>_Toc160200673</vt:lpwstr>
      </vt:variant>
      <vt:variant>
        <vt:i4>1310775</vt:i4>
      </vt:variant>
      <vt:variant>
        <vt:i4>218</vt:i4>
      </vt:variant>
      <vt:variant>
        <vt:i4>0</vt:i4>
      </vt:variant>
      <vt:variant>
        <vt:i4>5</vt:i4>
      </vt:variant>
      <vt:variant>
        <vt:lpwstr/>
      </vt:variant>
      <vt:variant>
        <vt:lpwstr>_Toc160200672</vt:lpwstr>
      </vt:variant>
      <vt:variant>
        <vt:i4>1310775</vt:i4>
      </vt:variant>
      <vt:variant>
        <vt:i4>212</vt:i4>
      </vt:variant>
      <vt:variant>
        <vt:i4>0</vt:i4>
      </vt:variant>
      <vt:variant>
        <vt:i4>5</vt:i4>
      </vt:variant>
      <vt:variant>
        <vt:lpwstr/>
      </vt:variant>
      <vt:variant>
        <vt:lpwstr>_Toc160200671</vt:lpwstr>
      </vt:variant>
      <vt:variant>
        <vt:i4>1310775</vt:i4>
      </vt:variant>
      <vt:variant>
        <vt:i4>206</vt:i4>
      </vt:variant>
      <vt:variant>
        <vt:i4>0</vt:i4>
      </vt:variant>
      <vt:variant>
        <vt:i4>5</vt:i4>
      </vt:variant>
      <vt:variant>
        <vt:lpwstr/>
      </vt:variant>
      <vt:variant>
        <vt:lpwstr>_Toc160200670</vt:lpwstr>
      </vt:variant>
      <vt:variant>
        <vt:i4>1376311</vt:i4>
      </vt:variant>
      <vt:variant>
        <vt:i4>200</vt:i4>
      </vt:variant>
      <vt:variant>
        <vt:i4>0</vt:i4>
      </vt:variant>
      <vt:variant>
        <vt:i4>5</vt:i4>
      </vt:variant>
      <vt:variant>
        <vt:lpwstr/>
      </vt:variant>
      <vt:variant>
        <vt:lpwstr>_Toc160200669</vt:lpwstr>
      </vt:variant>
      <vt:variant>
        <vt:i4>1376311</vt:i4>
      </vt:variant>
      <vt:variant>
        <vt:i4>194</vt:i4>
      </vt:variant>
      <vt:variant>
        <vt:i4>0</vt:i4>
      </vt:variant>
      <vt:variant>
        <vt:i4>5</vt:i4>
      </vt:variant>
      <vt:variant>
        <vt:lpwstr/>
      </vt:variant>
      <vt:variant>
        <vt:lpwstr>_Toc160200668</vt:lpwstr>
      </vt:variant>
      <vt:variant>
        <vt:i4>1376311</vt:i4>
      </vt:variant>
      <vt:variant>
        <vt:i4>188</vt:i4>
      </vt:variant>
      <vt:variant>
        <vt:i4>0</vt:i4>
      </vt:variant>
      <vt:variant>
        <vt:i4>5</vt:i4>
      </vt:variant>
      <vt:variant>
        <vt:lpwstr/>
      </vt:variant>
      <vt:variant>
        <vt:lpwstr>_Toc160200667</vt:lpwstr>
      </vt:variant>
      <vt:variant>
        <vt:i4>1376311</vt:i4>
      </vt:variant>
      <vt:variant>
        <vt:i4>182</vt:i4>
      </vt:variant>
      <vt:variant>
        <vt:i4>0</vt:i4>
      </vt:variant>
      <vt:variant>
        <vt:i4>5</vt:i4>
      </vt:variant>
      <vt:variant>
        <vt:lpwstr/>
      </vt:variant>
      <vt:variant>
        <vt:lpwstr>_Toc160200666</vt:lpwstr>
      </vt:variant>
      <vt:variant>
        <vt:i4>1376311</vt:i4>
      </vt:variant>
      <vt:variant>
        <vt:i4>176</vt:i4>
      </vt:variant>
      <vt:variant>
        <vt:i4>0</vt:i4>
      </vt:variant>
      <vt:variant>
        <vt:i4>5</vt:i4>
      </vt:variant>
      <vt:variant>
        <vt:lpwstr/>
      </vt:variant>
      <vt:variant>
        <vt:lpwstr>_Toc160200665</vt:lpwstr>
      </vt:variant>
      <vt:variant>
        <vt:i4>1376311</vt:i4>
      </vt:variant>
      <vt:variant>
        <vt:i4>170</vt:i4>
      </vt:variant>
      <vt:variant>
        <vt:i4>0</vt:i4>
      </vt:variant>
      <vt:variant>
        <vt:i4>5</vt:i4>
      </vt:variant>
      <vt:variant>
        <vt:lpwstr/>
      </vt:variant>
      <vt:variant>
        <vt:lpwstr>_Toc160200664</vt:lpwstr>
      </vt:variant>
      <vt:variant>
        <vt:i4>1376311</vt:i4>
      </vt:variant>
      <vt:variant>
        <vt:i4>164</vt:i4>
      </vt:variant>
      <vt:variant>
        <vt:i4>0</vt:i4>
      </vt:variant>
      <vt:variant>
        <vt:i4>5</vt:i4>
      </vt:variant>
      <vt:variant>
        <vt:lpwstr/>
      </vt:variant>
      <vt:variant>
        <vt:lpwstr>_Toc160200663</vt:lpwstr>
      </vt:variant>
      <vt:variant>
        <vt:i4>1376311</vt:i4>
      </vt:variant>
      <vt:variant>
        <vt:i4>158</vt:i4>
      </vt:variant>
      <vt:variant>
        <vt:i4>0</vt:i4>
      </vt:variant>
      <vt:variant>
        <vt:i4>5</vt:i4>
      </vt:variant>
      <vt:variant>
        <vt:lpwstr/>
      </vt:variant>
      <vt:variant>
        <vt:lpwstr>_Toc160200662</vt:lpwstr>
      </vt:variant>
      <vt:variant>
        <vt:i4>1376311</vt:i4>
      </vt:variant>
      <vt:variant>
        <vt:i4>152</vt:i4>
      </vt:variant>
      <vt:variant>
        <vt:i4>0</vt:i4>
      </vt:variant>
      <vt:variant>
        <vt:i4>5</vt:i4>
      </vt:variant>
      <vt:variant>
        <vt:lpwstr/>
      </vt:variant>
      <vt:variant>
        <vt:lpwstr>_Toc160200661</vt:lpwstr>
      </vt:variant>
      <vt:variant>
        <vt:i4>1376311</vt:i4>
      </vt:variant>
      <vt:variant>
        <vt:i4>146</vt:i4>
      </vt:variant>
      <vt:variant>
        <vt:i4>0</vt:i4>
      </vt:variant>
      <vt:variant>
        <vt:i4>5</vt:i4>
      </vt:variant>
      <vt:variant>
        <vt:lpwstr/>
      </vt:variant>
      <vt:variant>
        <vt:lpwstr>_Toc160200660</vt:lpwstr>
      </vt:variant>
      <vt:variant>
        <vt:i4>1441847</vt:i4>
      </vt:variant>
      <vt:variant>
        <vt:i4>140</vt:i4>
      </vt:variant>
      <vt:variant>
        <vt:i4>0</vt:i4>
      </vt:variant>
      <vt:variant>
        <vt:i4>5</vt:i4>
      </vt:variant>
      <vt:variant>
        <vt:lpwstr/>
      </vt:variant>
      <vt:variant>
        <vt:lpwstr>_Toc160200659</vt:lpwstr>
      </vt:variant>
      <vt:variant>
        <vt:i4>1441847</vt:i4>
      </vt:variant>
      <vt:variant>
        <vt:i4>134</vt:i4>
      </vt:variant>
      <vt:variant>
        <vt:i4>0</vt:i4>
      </vt:variant>
      <vt:variant>
        <vt:i4>5</vt:i4>
      </vt:variant>
      <vt:variant>
        <vt:lpwstr/>
      </vt:variant>
      <vt:variant>
        <vt:lpwstr>_Toc160200658</vt:lpwstr>
      </vt:variant>
      <vt:variant>
        <vt:i4>1441847</vt:i4>
      </vt:variant>
      <vt:variant>
        <vt:i4>128</vt:i4>
      </vt:variant>
      <vt:variant>
        <vt:i4>0</vt:i4>
      </vt:variant>
      <vt:variant>
        <vt:i4>5</vt:i4>
      </vt:variant>
      <vt:variant>
        <vt:lpwstr/>
      </vt:variant>
      <vt:variant>
        <vt:lpwstr>_Toc160200657</vt:lpwstr>
      </vt:variant>
      <vt:variant>
        <vt:i4>1441847</vt:i4>
      </vt:variant>
      <vt:variant>
        <vt:i4>122</vt:i4>
      </vt:variant>
      <vt:variant>
        <vt:i4>0</vt:i4>
      </vt:variant>
      <vt:variant>
        <vt:i4>5</vt:i4>
      </vt:variant>
      <vt:variant>
        <vt:lpwstr/>
      </vt:variant>
      <vt:variant>
        <vt:lpwstr>_Toc160200656</vt:lpwstr>
      </vt:variant>
      <vt:variant>
        <vt:i4>1441847</vt:i4>
      </vt:variant>
      <vt:variant>
        <vt:i4>116</vt:i4>
      </vt:variant>
      <vt:variant>
        <vt:i4>0</vt:i4>
      </vt:variant>
      <vt:variant>
        <vt:i4>5</vt:i4>
      </vt:variant>
      <vt:variant>
        <vt:lpwstr/>
      </vt:variant>
      <vt:variant>
        <vt:lpwstr>_Toc160200655</vt:lpwstr>
      </vt:variant>
      <vt:variant>
        <vt:i4>1441847</vt:i4>
      </vt:variant>
      <vt:variant>
        <vt:i4>110</vt:i4>
      </vt:variant>
      <vt:variant>
        <vt:i4>0</vt:i4>
      </vt:variant>
      <vt:variant>
        <vt:i4>5</vt:i4>
      </vt:variant>
      <vt:variant>
        <vt:lpwstr/>
      </vt:variant>
      <vt:variant>
        <vt:lpwstr>_Toc160200654</vt:lpwstr>
      </vt:variant>
      <vt:variant>
        <vt:i4>1441847</vt:i4>
      </vt:variant>
      <vt:variant>
        <vt:i4>104</vt:i4>
      </vt:variant>
      <vt:variant>
        <vt:i4>0</vt:i4>
      </vt:variant>
      <vt:variant>
        <vt:i4>5</vt:i4>
      </vt:variant>
      <vt:variant>
        <vt:lpwstr/>
      </vt:variant>
      <vt:variant>
        <vt:lpwstr>_Toc160200653</vt:lpwstr>
      </vt:variant>
      <vt:variant>
        <vt:i4>1441847</vt:i4>
      </vt:variant>
      <vt:variant>
        <vt:i4>98</vt:i4>
      </vt:variant>
      <vt:variant>
        <vt:i4>0</vt:i4>
      </vt:variant>
      <vt:variant>
        <vt:i4>5</vt:i4>
      </vt:variant>
      <vt:variant>
        <vt:lpwstr/>
      </vt:variant>
      <vt:variant>
        <vt:lpwstr>_Toc160200652</vt:lpwstr>
      </vt:variant>
      <vt:variant>
        <vt:i4>1441847</vt:i4>
      </vt:variant>
      <vt:variant>
        <vt:i4>92</vt:i4>
      </vt:variant>
      <vt:variant>
        <vt:i4>0</vt:i4>
      </vt:variant>
      <vt:variant>
        <vt:i4>5</vt:i4>
      </vt:variant>
      <vt:variant>
        <vt:lpwstr/>
      </vt:variant>
      <vt:variant>
        <vt:lpwstr>_Toc160200651</vt:lpwstr>
      </vt:variant>
      <vt:variant>
        <vt:i4>1441847</vt:i4>
      </vt:variant>
      <vt:variant>
        <vt:i4>86</vt:i4>
      </vt:variant>
      <vt:variant>
        <vt:i4>0</vt:i4>
      </vt:variant>
      <vt:variant>
        <vt:i4>5</vt:i4>
      </vt:variant>
      <vt:variant>
        <vt:lpwstr/>
      </vt:variant>
      <vt:variant>
        <vt:lpwstr>_Toc160200650</vt:lpwstr>
      </vt:variant>
      <vt:variant>
        <vt:i4>1507383</vt:i4>
      </vt:variant>
      <vt:variant>
        <vt:i4>80</vt:i4>
      </vt:variant>
      <vt:variant>
        <vt:i4>0</vt:i4>
      </vt:variant>
      <vt:variant>
        <vt:i4>5</vt:i4>
      </vt:variant>
      <vt:variant>
        <vt:lpwstr/>
      </vt:variant>
      <vt:variant>
        <vt:lpwstr>_Toc160200649</vt:lpwstr>
      </vt:variant>
      <vt:variant>
        <vt:i4>1507383</vt:i4>
      </vt:variant>
      <vt:variant>
        <vt:i4>74</vt:i4>
      </vt:variant>
      <vt:variant>
        <vt:i4>0</vt:i4>
      </vt:variant>
      <vt:variant>
        <vt:i4>5</vt:i4>
      </vt:variant>
      <vt:variant>
        <vt:lpwstr/>
      </vt:variant>
      <vt:variant>
        <vt:lpwstr>_Toc160200648</vt:lpwstr>
      </vt:variant>
      <vt:variant>
        <vt:i4>1507383</vt:i4>
      </vt:variant>
      <vt:variant>
        <vt:i4>68</vt:i4>
      </vt:variant>
      <vt:variant>
        <vt:i4>0</vt:i4>
      </vt:variant>
      <vt:variant>
        <vt:i4>5</vt:i4>
      </vt:variant>
      <vt:variant>
        <vt:lpwstr/>
      </vt:variant>
      <vt:variant>
        <vt:lpwstr>_Toc160200647</vt:lpwstr>
      </vt:variant>
      <vt:variant>
        <vt:i4>1507383</vt:i4>
      </vt:variant>
      <vt:variant>
        <vt:i4>62</vt:i4>
      </vt:variant>
      <vt:variant>
        <vt:i4>0</vt:i4>
      </vt:variant>
      <vt:variant>
        <vt:i4>5</vt:i4>
      </vt:variant>
      <vt:variant>
        <vt:lpwstr/>
      </vt:variant>
      <vt:variant>
        <vt:lpwstr>_Toc160200646</vt:lpwstr>
      </vt:variant>
      <vt:variant>
        <vt:i4>1507383</vt:i4>
      </vt:variant>
      <vt:variant>
        <vt:i4>56</vt:i4>
      </vt:variant>
      <vt:variant>
        <vt:i4>0</vt:i4>
      </vt:variant>
      <vt:variant>
        <vt:i4>5</vt:i4>
      </vt:variant>
      <vt:variant>
        <vt:lpwstr/>
      </vt:variant>
      <vt:variant>
        <vt:lpwstr>_Toc160200645</vt:lpwstr>
      </vt:variant>
      <vt:variant>
        <vt:i4>1507383</vt:i4>
      </vt:variant>
      <vt:variant>
        <vt:i4>50</vt:i4>
      </vt:variant>
      <vt:variant>
        <vt:i4>0</vt:i4>
      </vt:variant>
      <vt:variant>
        <vt:i4>5</vt:i4>
      </vt:variant>
      <vt:variant>
        <vt:lpwstr/>
      </vt:variant>
      <vt:variant>
        <vt:lpwstr>_Toc160200644</vt:lpwstr>
      </vt:variant>
      <vt:variant>
        <vt:i4>1507383</vt:i4>
      </vt:variant>
      <vt:variant>
        <vt:i4>44</vt:i4>
      </vt:variant>
      <vt:variant>
        <vt:i4>0</vt:i4>
      </vt:variant>
      <vt:variant>
        <vt:i4>5</vt:i4>
      </vt:variant>
      <vt:variant>
        <vt:lpwstr/>
      </vt:variant>
      <vt:variant>
        <vt:lpwstr>_Toc160200643</vt:lpwstr>
      </vt:variant>
      <vt:variant>
        <vt:i4>1507383</vt:i4>
      </vt:variant>
      <vt:variant>
        <vt:i4>38</vt:i4>
      </vt:variant>
      <vt:variant>
        <vt:i4>0</vt:i4>
      </vt:variant>
      <vt:variant>
        <vt:i4>5</vt:i4>
      </vt:variant>
      <vt:variant>
        <vt:lpwstr/>
      </vt:variant>
      <vt:variant>
        <vt:lpwstr>_Toc160200642</vt:lpwstr>
      </vt:variant>
      <vt:variant>
        <vt:i4>1507383</vt:i4>
      </vt:variant>
      <vt:variant>
        <vt:i4>32</vt:i4>
      </vt:variant>
      <vt:variant>
        <vt:i4>0</vt:i4>
      </vt:variant>
      <vt:variant>
        <vt:i4>5</vt:i4>
      </vt:variant>
      <vt:variant>
        <vt:lpwstr/>
      </vt:variant>
      <vt:variant>
        <vt:lpwstr>_Toc160200641</vt:lpwstr>
      </vt:variant>
      <vt:variant>
        <vt:i4>1507383</vt:i4>
      </vt:variant>
      <vt:variant>
        <vt:i4>26</vt:i4>
      </vt:variant>
      <vt:variant>
        <vt:i4>0</vt:i4>
      </vt:variant>
      <vt:variant>
        <vt:i4>5</vt:i4>
      </vt:variant>
      <vt:variant>
        <vt:lpwstr/>
      </vt:variant>
      <vt:variant>
        <vt:lpwstr>_Toc160200640</vt:lpwstr>
      </vt:variant>
      <vt:variant>
        <vt:i4>1048631</vt:i4>
      </vt:variant>
      <vt:variant>
        <vt:i4>20</vt:i4>
      </vt:variant>
      <vt:variant>
        <vt:i4>0</vt:i4>
      </vt:variant>
      <vt:variant>
        <vt:i4>5</vt:i4>
      </vt:variant>
      <vt:variant>
        <vt:lpwstr/>
      </vt:variant>
      <vt:variant>
        <vt:lpwstr>_Toc160200639</vt:lpwstr>
      </vt:variant>
      <vt:variant>
        <vt:i4>1048631</vt:i4>
      </vt:variant>
      <vt:variant>
        <vt:i4>14</vt:i4>
      </vt:variant>
      <vt:variant>
        <vt:i4>0</vt:i4>
      </vt:variant>
      <vt:variant>
        <vt:i4>5</vt:i4>
      </vt:variant>
      <vt:variant>
        <vt:lpwstr/>
      </vt:variant>
      <vt:variant>
        <vt:lpwstr>_Toc160200638</vt:lpwstr>
      </vt:variant>
      <vt:variant>
        <vt:i4>1048631</vt:i4>
      </vt:variant>
      <vt:variant>
        <vt:i4>8</vt:i4>
      </vt:variant>
      <vt:variant>
        <vt:i4>0</vt:i4>
      </vt:variant>
      <vt:variant>
        <vt:i4>5</vt:i4>
      </vt:variant>
      <vt:variant>
        <vt:lpwstr/>
      </vt:variant>
      <vt:variant>
        <vt:lpwstr>_Toc160200637</vt:lpwstr>
      </vt:variant>
      <vt:variant>
        <vt:i4>1048631</vt:i4>
      </vt:variant>
      <vt:variant>
        <vt:i4>2</vt:i4>
      </vt:variant>
      <vt:variant>
        <vt:i4>0</vt:i4>
      </vt:variant>
      <vt:variant>
        <vt:i4>5</vt:i4>
      </vt:variant>
      <vt:variant>
        <vt:lpwstr/>
      </vt:variant>
      <vt:variant>
        <vt:lpwstr>_Toc160200636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Case Template</dc:title>
  <dc:subject/>
  <dc:creator>-</dc:creator>
  <cp:keywords/>
  <dc:description/>
  <cp:lastModifiedBy>Chrisovalantis Kyrkou</cp:lastModifiedBy>
  <cp:revision>3</cp:revision>
  <cp:lastPrinted>2023-06-22T12:39:00Z</cp:lastPrinted>
  <dcterms:created xsi:type="dcterms:W3CDTF">2024-03-01T14:17:00Z</dcterms:created>
  <dcterms:modified xsi:type="dcterms:W3CDTF">2024-03-01T14:17:00Z</dcterms:modified>
</cp:coreProperties>
</file>